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473B" w:rsidR="007E4B06" w:rsidP="001E473B" w:rsidRDefault="007E4B06" w14:paraId="276DA497" w14:textId="77777777">
      <w:pPr>
        <w:jc w:val="both"/>
        <w:rPr>
          <w:rFonts w:ascii="Tahoma" w:hAnsi="Tahoma" w:cs="Tahoma"/>
          <w:bCs/>
        </w:rPr>
        <w:sectPr w:rsidRPr="001E473B" w:rsidR="007E4B06" w:rsidSect="0099407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orient="portrait" w:code="9"/>
          <w:pgMar w:top="1418" w:right="567" w:bottom="567" w:left="1134" w:header="567" w:footer="567" w:gutter="0"/>
          <w:cols w:space="708"/>
          <w:docGrid w:linePitch="360"/>
        </w:sectPr>
      </w:pPr>
    </w:p>
    <w:p w:rsidRPr="001E473B" w:rsidR="000245CA" w:rsidP="00D63DF7" w:rsidRDefault="0016371C" w14:paraId="344FEB1B" w14:textId="77777777">
      <w:pPr>
        <w:numPr>
          <w:ilvl w:val="0"/>
          <w:numId w:val="13"/>
        </w:numPr>
        <w:rPr>
          <w:rFonts w:ascii="Finlandica" w:hAnsi="Finlandica" w:cs="Tahoma" w:eastAsiaTheme="majorEastAsia"/>
          <w:bCs/>
          <w:szCs w:val="20"/>
          <w:lang w:val="en-US"/>
        </w:rPr>
      </w:pPr>
      <w:r w:rsidRPr="001E473B">
        <w:rPr>
          <w:rFonts w:ascii="Finlandica" w:hAnsi="Finlandica" w:cs="Tahoma" w:eastAsiaTheme="majorEastAsia"/>
          <w:bCs/>
          <w:szCs w:val="20"/>
        </w:rPr>
        <w:t>Idean nimi</w:t>
      </w:r>
    </w:p>
    <w:p w:rsidRPr="001E473B" w:rsidR="00616CC9" w:rsidP="00C52BC6" w:rsidRDefault="00C52BC6" w14:paraId="57B10691" w14:textId="014EBE6B">
      <w:pPr>
        <w:tabs>
          <w:tab w:val="left" w:pos="1725"/>
        </w:tabs>
        <w:ind w:left="720"/>
        <w:rPr>
          <w:rFonts w:ascii="Finlandica" w:hAnsi="Finlandica" w:cs="Tahoma" w:eastAsiaTheme="majorEastAsia"/>
          <w:bCs/>
          <w:szCs w:val="20"/>
          <w:lang w:val="en-US"/>
        </w:rPr>
      </w:pPr>
      <w:r>
        <w:rPr>
          <w:rFonts w:ascii="Finlandica" w:hAnsi="Finlandica" w:cs="Tahoma" w:eastAsiaTheme="majorEastAsia"/>
          <w:bCs/>
          <w:szCs w:val="20"/>
          <w:lang w:val="en-US"/>
        </w:rPr>
        <w:tab/>
      </w:r>
    </w:p>
    <w:p w:rsidRPr="001E473B" w:rsidR="000245CA" w:rsidP="00D63DF7" w:rsidRDefault="0016371C" w14:paraId="3D55C4EA" w14:textId="77777777">
      <w:pPr>
        <w:numPr>
          <w:ilvl w:val="0"/>
          <w:numId w:val="13"/>
        </w:numPr>
        <w:rPr>
          <w:rFonts w:ascii="Finlandica" w:hAnsi="Finlandica" w:cs="Tahoma" w:eastAsiaTheme="majorEastAsia"/>
          <w:bCs/>
          <w:szCs w:val="20"/>
          <w:lang w:val="en-US"/>
        </w:rPr>
      </w:pPr>
      <w:r w:rsidRPr="001E473B">
        <w:rPr>
          <w:rFonts w:ascii="Finlandica" w:hAnsi="Finlandica" w:cs="Tahoma" w:eastAsiaTheme="majorEastAsia"/>
          <w:bCs/>
          <w:szCs w:val="20"/>
        </w:rPr>
        <w:t>Ideapaperin omistajaorganisaation perustiedot</w:t>
      </w:r>
    </w:p>
    <w:p w:rsidRPr="001E473B" w:rsidR="000245CA" w:rsidP="00D63DF7" w:rsidRDefault="0016371C" w14:paraId="1E700F7D" w14:textId="77777777">
      <w:pPr>
        <w:numPr>
          <w:ilvl w:val="1"/>
          <w:numId w:val="13"/>
        </w:numPr>
        <w:rPr>
          <w:rFonts w:ascii="Finlandica" w:hAnsi="Finlandica" w:cs="Tahoma" w:eastAsiaTheme="majorEastAsia"/>
          <w:bCs/>
          <w:szCs w:val="20"/>
        </w:rPr>
      </w:pPr>
      <w:r w:rsidRPr="001E473B">
        <w:rPr>
          <w:rFonts w:ascii="Finlandica" w:hAnsi="Finlandica" w:cs="Tahoma" w:eastAsiaTheme="majorEastAsia"/>
          <w:bCs/>
          <w:szCs w:val="20"/>
        </w:rPr>
        <w:t>Nimi, osasto, y-tunnus, kontaktihenkilön yhteystiedot</w:t>
      </w:r>
    </w:p>
    <w:p w:rsidR="000245CA" w:rsidP="00D63DF7" w:rsidRDefault="0016371C" w14:paraId="4C0EF704" w14:textId="31E102EF">
      <w:pPr>
        <w:numPr>
          <w:ilvl w:val="1"/>
          <w:numId w:val="13"/>
        </w:numPr>
        <w:rPr>
          <w:rFonts w:ascii="Finlandica" w:hAnsi="Finlandica" w:cs="Tahoma" w:eastAsiaTheme="majorEastAsia"/>
          <w:bCs/>
          <w:szCs w:val="20"/>
        </w:rPr>
      </w:pPr>
      <w:r w:rsidRPr="001E473B">
        <w:rPr>
          <w:rFonts w:ascii="Finlandica" w:hAnsi="Finlandica" w:cs="Tahoma" w:eastAsiaTheme="majorEastAsia"/>
          <w:bCs/>
          <w:szCs w:val="20"/>
        </w:rPr>
        <w:t>Jos yritys: perustamis</w:t>
      </w:r>
      <w:r w:rsidRPr="001E473B" w:rsidR="00D63DF7">
        <w:rPr>
          <w:rFonts w:ascii="Finlandica" w:hAnsi="Finlandica" w:cs="Tahoma" w:eastAsiaTheme="majorEastAsia"/>
          <w:bCs/>
          <w:szCs w:val="20"/>
        </w:rPr>
        <w:t xml:space="preserve">vuosi, liikevaihto 2019 </w:t>
      </w:r>
    </w:p>
    <w:p w:rsidRPr="001E473B" w:rsidR="00D63DF7" w:rsidP="00D63DF7" w:rsidRDefault="00D63DF7" w14:paraId="75272EAA" w14:textId="77777777">
      <w:pPr>
        <w:rPr>
          <w:rFonts w:ascii="Finlandica" w:hAnsi="Finlandica" w:cs="Tahoma" w:eastAsiaTheme="majorEastAsia"/>
          <w:bCs/>
          <w:szCs w:val="20"/>
          <w:lang w:val="en-US"/>
        </w:rPr>
      </w:pPr>
    </w:p>
    <w:p w:rsidRPr="001E473B" w:rsidR="000245CA" w:rsidP="00D63DF7" w:rsidRDefault="0016371C" w14:paraId="7B362445" w14:textId="77777777">
      <w:pPr>
        <w:numPr>
          <w:ilvl w:val="0"/>
          <w:numId w:val="13"/>
        </w:numPr>
        <w:rPr>
          <w:rFonts w:ascii="Finlandica" w:hAnsi="Finlandica" w:cs="Tahoma" w:eastAsiaTheme="majorEastAsia"/>
          <w:bCs/>
          <w:szCs w:val="20"/>
          <w:lang w:val="en-US"/>
        </w:rPr>
      </w:pPr>
      <w:r w:rsidRPr="001E473B">
        <w:rPr>
          <w:rFonts w:ascii="Finlandica" w:hAnsi="Finlandica" w:cs="Tahoma" w:eastAsiaTheme="majorEastAsia"/>
          <w:bCs/>
          <w:szCs w:val="20"/>
        </w:rPr>
        <w:t>Teema</w:t>
      </w:r>
    </w:p>
    <w:p w:rsidRPr="00761F68" w:rsidR="00761F68" w:rsidP="00761F68" w:rsidRDefault="0016371C" w14:paraId="2E86A215" w14:textId="32959EE0">
      <w:pPr>
        <w:numPr>
          <w:ilvl w:val="1"/>
          <w:numId w:val="13"/>
        </w:numPr>
        <w:rPr>
          <w:rFonts w:ascii="Finlandica" w:hAnsi="Finlandica" w:cs="Tahoma" w:eastAsiaTheme="majorEastAsia"/>
          <w:bCs/>
          <w:szCs w:val="20"/>
        </w:rPr>
      </w:pPr>
      <w:r w:rsidRPr="000157B9">
        <w:rPr>
          <w:rFonts w:ascii="Finlandica" w:hAnsi="Finlandica" w:cs="Tahoma" w:eastAsiaTheme="majorEastAsia"/>
          <w:bCs/>
          <w:szCs w:val="20"/>
        </w:rPr>
        <w:t>Valitse seuraavista vaihtoehdoi</w:t>
      </w:r>
      <w:r w:rsidR="009D7AF3">
        <w:rPr>
          <w:rFonts w:ascii="Finlandica" w:hAnsi="Finlandica" w:cs="Tahoma" w:eastAsiaTheme="majorEastAsia"/>
          <w:bCs/>
          <w:szCs w:val="20"/>
        </w:rPr>
        <w:t>sta mihin teemaan idea kuuluu:</w:t>
      </w:r>
    </w:p>
    <w:p w:rsidRPr="008851E2" w:rsidR="00761F68" w:rsidP="3919DAD2" w:rsidRDefault="00761F68" w14:paraId="7E04C994" w14:textId="224BF238">
      <w:pPr>
        <w:ind w:left="2608"/>
        <w:rPr>
          <w:rFonts w:ascii="Finlandica" w:hAnsi="Finlandica"/>
        </w:rPr>
      </w:pPr>
      <w:r w:rsidRPr="3919DAD2">
        <w:rPr>
          <w:rFonts w:ascii="Finlandica" w:hAnsi="Finlandica"/>
        </w:rPr>
        <w:t>A)</w:t>
      </w:r>
      <w:r w:rsidRPr="3919DAD2">
        <w:rPr>
          <w:rFonts w:ascii="Times New Roman" w:hAnsi="Times New Roman" w:cs="Times New Roman"/>
        </w:rPr>
        <w:t> </w:t>
      </w:r>
      <w:r w:rsidRPr="3919DAD2">
        <w:rPr>
          <w:rFonts w:ascii="Finlandica" w:hAnsi="Finlandica"/>
        </w:rPr>
        <w:t>Nano-/piensatelliitti</w:t>
      </w:r>
      <w:r w:rsidR="00DD3CBE">
        <w:rPr>
          <w:rFonts w:ascii="Finlandica" w:hAnsi="Finlandica"/>
        </w:rPr>
        <w:t>en</w:t>
      </w:r>
      <w:bookmarkStart w:name="_GoBack" w:id="0"/>
      <w:bookmarkEnd w:id="0"/>
      <w:r w:rsidRPr="3919DAD2">
        <w:rPr>
          <w:rFonts w:ascii="Finlandica" w:hAnsi="Finlandica"/>
        </w:rPr>
        <w:t xml:space="preserve"> ja </w:t>
      </w:r>
      <w:r w:rsidRPr="3919DAD2" w:rsidR="2FEA4193">
        <w:rPr>
          <w:rFonts w:ascii="Finlandica" w:hAnsi="Finlandica" w:eastAsia="Finlandica" w:cs="Finlandica"/>
          <w:szCs w:val="20"/>
        </w:rPr>
        <w:t>stratosfääriasemien (High-altitude</w:t>
      </w:r>
      <w:r w:rsidRPr="3919DAD2" w:rsidR="2FEA4193">
        <w:rPr>
          <w:rFonts w:ascii="Times New Roman" w:hAnsi="Times New Roman" w:eastAsia="Times New Roman" w:cs="Times New Roman"/>
          <w:szCs w:val="20"/>
        </w:rPr>
        <w:t> </w:t>
      </w:r>
      <w:r w:rsidRPr="3919DAD2" w:rsidR="2FEA4193">
        <w:rPr>
          <w:rFonts w:ascii="Finlandica" w:hAnsi="Finlandica" w:eastAsia="Finlandica" w:cs="Finlandica"/>
          <w:szCs w:val="20"/>
        </w:rPr>
        <w:t>platform</w:t>
      </w:r>
      <w:r w:rsidRPr="3919DAD2" w:rsidR="2FEA4193">
        <w:rPr>
          <w:rFonts w:ascii="Times New Roman" w:hAnsi="Times New Roman" w:eastAsia="Times New Roman" w:cs="Times New Roman"/>
          <w:szCs w:val="20"/>
        </w:rPr>
        <w:t> </w:t>
      </w:r>
      <w:r w:rsidRPr="3919DAD2" w:rsidR="2FEA4193">
        <w:rPr>
          <w:rFonts w:ascii="Finlandica" w:hAnsi="Finlandica" w:eastAsia="Finlandica" w:cs="Finlandica"/>
          <w:szCs w:val="20"/>
        </w:rPr>
        <w:t>systems, HAPS)</w:t>
      </w:r>
      <w:r w:rsidRPr="3919DAD2">
        <w:rPr>
          <w:rFonts w:ascii="Times New Roman" w:hAnsi="Times New Roman" w:cs="Times New Roman"/>
        </w:rPr>
        <w:t> </w:t>
      </w:r>
      <w:r w:rsidRPr="3919DAD2">
        <w:rPr>
          <w:rFonts w:ascii="Finlandica" w:hAnsi="Finlandica"/>
        </w:rPr>
        <w:t>valmistus ja testaus</w:t>
      </w:r>
      <w:r w:rsidRPr="3919DAD2">
        <w:rPr>
          <w:rFonts w:ascii="Times New Roman" w:hAnsi="Times New Roman" w:cs="Times New Roman"/>
        </w:rPr>
        <w:t> </w:t>
      </w:r>
      <w:r w:rsidRPr="3919DAD2">
        <w:rPr>
          <w:rFonts w:ascii="Cambria" w:hAnsi="Cambria" w:cs="Cambria"/>
        </w:rPr>
        <w:t> </w:t>
      </w:r>
    </w:p>
    <w:p w:rsidRPr="008851E2" w:rsidR="00761F68" w:rsidP="00AB38C0" w:rsidRDefault="00761F68" w14:paraId="18B63DAF" w14:textId="77777777">
      <w:pPr>
        <w:ind w:left="2608"/>
        <w:rPr>
          <w:rFonts w:ascii="Finlandica" w:hAnsi="Finlandica"/>
          <w:szCs w:val="20"/>
        </w:rPr>
      </w:pPr>
      <w:r w:rsidRPr="008851E2">
        <w:rPr>
          <w:rFonts w:ascii="Finlandica" w:hAnsi="Finlandica"/>
          <w:szCs w:val="20"/>
        </w:rPr>
        <w:t>B)</w:t>
      </w:r>
      <w:r w:rsidRPr="008851E2">
        <w:rPr>
          <w:rFonts w:ascii="Times New Roman" w:hAnsi="Times New Roman" w:cs="Times New Roman"/>
          <w:szCs w:val="20"/>
        </w:rPr>
        <w:t> </w:t>
      </w:r>
      <w:r w:rsidRPr="008851E2">
        <w:rPr>
          <w:rFonts w:ascii="Finlandica" w:hAnsi="Finlandica"/>
          <w:szCs w:val="20"/>
        </w:rPr>
        <w:t>Satelliitti</w:t>
      </w:r>
      <w:r w:rsidRPr="008851E2">
        <w:rPr>
          <w:rFonts w:ascii="Times New Roman" w:hAnsi="Times New Roman" w:cs="Times New Roman"/>
          <w:szCs w:val="20"/>
        </w:rPr>
        <w:t> </w:t>
      </w:r>
      <w:r w:rsidRPr="008851E2">
        <w:rPr>
          <w:rFonts w:ascii="Finlandica" w:hAnsi="Finlandica"/>
          <w:szCs w:val="20"/>
        </w:rPr>
        <w:t>ja HAPS</w:t>
      </w:r>
      <w:r w:rsidRPr="008851E2">
        <w:rPr>
          <w:rFonts w:ascii="Times New Roman" w:hAnsi="Times New Roman" w:cs="Times New Roman"/>
          <w:szCs w:val="20"/>
        </w:rPr>
        <w:t> </w:t>
      </w:r>
      <w:r w:rsidRPr="008851E2">
        <w:rPr>
          <w:rFonts w:ascii="Finlandica" w:hAnsi="Finlandica"/>
          <w:szCs w:val="20"/>
        </w:rPr>
        <w:t>kommunikaatio-</w:t>
      </w:r>
      <w:r w:rsidRPr="008851E2">
        <w:rPr>
          <w:rFonts w:ascii="Times New Roman" w:hAnsi="Times New Roman" w:cs="Times New Roman"/>
          <w:szCs w:val="20"/>
        </w:rPr>
        <w:t> </w:t>
      </w:r>
      <w:r w:rsidRPr="008851E2">
        <w:rPr>
          <w:rFonts w:ascii="Finlandica" w:hAnsi="Finlandica"/>
          <w:szCs w:val="20"/>
        </w:rPr>
        <w:t>sekä</w:t>
      </w:r>
      <w:r w:rsidRPr="008851E2">
        <w:rPr>
          <w:rFonts w:ascii="Times New Roman" w:hAnsi="Times New Roman" w:cs="Times New Roman"/>
          <w:szCs w:val="20"/>
        </w:rPr>
        <w:t> </w:t>
      </w:r>
      <w:r w:rsidRPr="008851E2">
        <w:rPr>
          <w:rFonts w:ascii="Finlandica" w:hAnsi="Finlandica"/>
          <w:szCs w:val="20"/>
        </w:rPr>
        <w:t>maa-asemaratkaisut</w:t>
      </w:r>
      <w:r w:rsidRPr="008851E2">
        <w:rPr>
          <w:rFonts w:ascii="Times New Roman" w:hAnsi="Times New Roman" w:cs="Times New Roman"/>
          <w:szCs w:val="20"/>
        </w:rPr>
        <w:t> </w:t>
      </w:r>
      <w:r w:rsidRPr="008851E2">
        <w:rPr>
          <w:rFonts w:ascii="Cambria" w:hAnsi="Cambria" w:cs="Cambria"/>
          <w:szCs w:val="20"/>
        </w:rPr>
        <w:t> </w:t>
      </w:r>
    </w:p>
    <w:p w:rsidRPr="008851E2" w:rsidR="00761F68" w:rsidP="00AB38C0" w:rsidRDefault="00761F68" w14:paraId="2269336D" w14:textId="77777777">
      <w:pPr>
        <w:ind w:left="2608"/>
        <w:rPr>
          <w:rFonts w:ascii="Finlandica" w:hAnsi="Finlandica"/>
          <w:szCs w:val="20"/>
        </w:rPr>
      </w:pPr>
      <w:r w:rsidRPr="008851E2">
        <w:rPr>
          <w:rFonts w:ascii="Finlandica" w:hAnsi="Finlandica"/>
          <w:szCs w:val="20"/>
        </w:rPr>
        <w:t>C)</w:t>
      </w:r>
      <w:r w:rsidRPr="008851E2">
        <w:rPr>
          <w:rFonts w:ascii="Times New Roman" w:hAnsi="Times New Roman" w:cs="Times New Roman"/>
          <w:szCs w:val="20"/>
        </w:rPr>
        <w:t> </w:t>
      </w:r>
      <w:r w:rsidRPr="00096C3A">
        <w:rPr>
          <w:rFonts w:ascii="Finlandica" w:hAnsi="Finlandica"/>
          <w:szCs w:val="20"/>
        </w:rPr>
        <w:t xml:space="preserve">Älykkäät </w:t>
      </w:r>
      <w:r>
        <w:rPr>
          <w:rFonts w:ascii="Finlandica" w:hAnsi="Finlandica"/>
          <w:szCs w:val="20"/>
        </w:rPr>
        <w:t>t</w:t>
      </w:r>
      <w:r w:rsidRPr="008851E2">
        <w:rPr>
          <w:rFonts w:ascii="Finlandica" w:hAnsi="Finlandica"/>
          <w:szCs w:val="20"/>
        </w:rPr>
        <w:t>ilannetietoisuusratkaisut liittyen vaihtoehtoisesti:</w:t>
      </w:r>
      <w:r w:rsidRPr="008851E2">
        <w:rPr>
          <w:rFonts w:ascii="Times New Roman" w:hAnsi="Times New Roman" w:cs="Times New Roman"/>
          <w:szCs w:val="20"/>
        </w:rPr>
        <w:t> </w:t>
      </w:r>
      <w:r w:rsidRPr="008851E2">
        <w:rPr>
          <w:rFonts w:ascii="Cambria" w:hAnsi="Cambria" w:cs="Cambria"/>
          <w:szCs w:val="20"/>
        </w:rPr>
        <w:t> </w:t>
      </w:r>
    </w:p>
    <w:p w:rsidRPr="008851E2" w:rsidR="00761F68" w:rsidP="74A37352" w:rsidRDefault="00761F68" w14:paraId="38E68FB3" w14:textId="553180E5">
      <w:pPr>
        <w:numPr>
          <w:ilvl w:val="0"/>
          <w:numId w:val="21"/>
        </w:numPr>
        <w:tabs>
          <w:tab w:val="clear" w:pos="720"/>
          <w:tab w:val="num" w:pos="3328"/>
        </w:tabs>
        <w:ind w:left="3328"/>
        <w:rPr>
          <w:rFonts w:ascii="Finlandica" w:hAnsi="Finlandica"/>
        </w:rPr>
      </w:pPr>
      <w:r w:rsidRPr="74A37352" w:rsidR="00761F68">
        <w:rPr>
          <w:rFonts w:ascii="Finlandica" w:hAnsi="Finlandica"/>
        </w:rPr>
        <w:t xml:space="preserve">Autonomisiin </w:t>
      </w:r>
      <w:r w:rsidRPr="74A37352" w:rsidR="00761F68">
        <w:rPr>
          <w:rFonts w:ascii="Finlandica" w:hAnsi="Finlandica"/>
        </w:rPr>
        <w:t>järjestelmiin</w:t>
      </w:r>
      <w:r w:rsidRPr="74A37352" w:rsidR="00761F68">
        <w:rPr>
          <w:rFonts w:ascii="Times New Roman" w:hAnsi="Times New Roman" w:cs="Times New Roman"/>
        </w:rPr>
        <w:t> </w:t>
      </w:r>
      <w:r w:rsidRPr="74A37352" w:rsidR="00761F68">
        <w:rPr>
          <w:rFonts w:ascii="Cambria" w:hAnsi="Cambria" w:cs="Cambria"/>
        </w:rPr>
        <w:t> </w:t>
      </w:r>
    </w:p>
    <w:p w:rsidRPr="008851E2" w:rsidR="00761F68" w:rsidP="00AB38C0" w:rsidRDefault="00761F68" w14:paraId="00239B3A" w14:textId="77777777">
      <w:pPr>
        <w:numPr>
          <w:ilvl w:val="0"/>
          <w:numId w:val="21"/>
        </w:numPr>
        <w:tabs>
          <w:tab w:val="clear" w:pos="720"/>
          <w:tab w:val="num" w:pos="3328"/>
        </w:tabs>
        <w:ind w:left="3328"/>
        <w:rPr>
          <w:rFonts w:ascii="Finlandica" w:hAnsi="Finlandica"/>
          <w:szCs w:val="20"/>
        </w:rPr>
      </w:pPr>
      <w:r>
        <w:rPr>
          <w:rFonts w:ascii="Finlandica" w:hAnsi="Finlandica"/>
          <w:szCs w:val="20"/>
        </w:rPr>
        <w:t>Kestävään</w:t>
      </w:r>
      <w:r w:rsidRPr="008851E2">
        <w:rPr>
          <w:rFonts w:ascii="Finlandica" w:hAnsi="Finlandica"/>
          <w:szCs w:val="20"/>
        </w:rPr>
        <w:t xml:space="preserve"> kaupunkiin</w:t>
      </w:r>
      <w:r w:rsidRPr="008851E2">
        <w:rPr>
          <w:rFonts w:ascii="Times New Roman" w:hAnsi="Times New Roman" w:cs="Times New Roman"/>
          <w:szCs w:val="20"/>
        </w:rPr>
        <w:t> </w:t>
      </w:r>
      <w:r w:rsidRPr="008851E2">
        <w:rPr>
          <w:rFonts w:ascii="Cambria" w:hAnsi="Cambria" w:cs="Cambria"/>
          <w:szCs w:val="20"/>
        </w:rPr>
        <w:t> </w:t>
      </w:r>
    </w:p>
    <w:p w:rsidRPr="008851E2" w:rsidR="00761F68" w:rsidP="00AB38C0" w:rsidRDefault="00761F68" w14:paraId="7106A156" w14:textId="77777777">
      <w:pPr>
        <w:numPr>
          <w:ilvl w:val="0"/>
          <w:numId w:val="21"/>
        </w:numPr>
        <w:tabs>
          <w:tab w:val="clear" w:pos="720"/>
          <w:tab w:val="num" w:pos="3328"/>
        </w:tabs>
        <w:ind w:left="3328"/>
        <w:rPr>
          <w:rFonts w:ascii="Finlandica" w:hAnsi="Finlandica"/>
          <w:szCs w:val="20"/>
        </w:rPr>
      </w:pPr>
      <w:r>
        <w:rPr>
          <w:rFonts w:ascii="Finlandica" w:hAnsi="Finlandica"/>
          <w:szCs w:val="20"/>
        </w:rPr>
        <w:t>Täsmäviljelyyn</w:t>
      </w:r>
      <w:r w:rsidRPr="008851E2">
        <w:rPr>
          <w:rFonts w:ascii="Times New Roman" w:hAnsi="Times New Roman" w:cs="Times New Roman"/>
          <w:szCs w:val="20"/>
        </w:rPr>
        <w:t> </w:t>
      </w:r>
      <w:r w:rsidRPr="008851E2">
        <w:rPr>
          <w:rFonts w:ascii="Cambria" w:hAnsi="Cambria" w:cs="Cambria"/>
          <w:szCs w:val="20"/>
        </w:rPr>
        <w:t> </w:t>
      </w:r>
    </w:p>
    <w:p w:rsidRPr="008851E2" w:rsidR="00761F68" w:rsidP="00AB38C0" w:rsidRDefault="00761F68" w14:paraId="266852F6" w14:textId="77777777">
      <w:pPr>
        <w:numPr>
          <w:ilvl w:val="0"/>
          <w:numId w:val="22"/>
        </w:numPr>
        <w:tabs>
          <w:tab w:val="clear" w:pos="720"/>
          <w:tab w:val="num" w:pos="3328"/>
        </w:tabs>
        <w:ind w:left="3328"/>
        <w:rPr>
          <w:rFonts w:ascii="Finlandica" w:hAnsi="Finlandica"/>
          <w:szCs w:val="20"/>
        </w:rPr>
      </w:pPr>
      <w:r>
        <w:rPr>
          <w:rFonts w:ascii="Finlandica" w:hAnsi="Finlandica"/>
          <w:szCs w:val="20"/>
        </w:rPr>
        <w:t>Ympäristön nopeisiin muutoksiin</w:t>
      </w:r>
    </w:p>
    <w:p w:rsidRPr="008851E2" w:rsidR="00761F68" w:rsidP="00761F68" w:rsidRDefault="00761F68" w14:paraId="0B436CD4" w14:textId="77777777">
      <w:pPr>
        <w:ind w:left="1440"/>
        <w:rPr>
          <w:rFonts w:ascii="Finlandica" w:hAnsi="Finlandica"/>
          <w:szCs w:val="20"/>
        </w:rPr>
      </w:pPr>
      <w:r w:rsidRPr="008851E2">
        <w:rPr>
          <w:rFonts w:ascii="Times New Roman" w:hAnsi="Times New Roman" w:cs="Times New Roman"/>
          <w:szCs w:val="20"/>
        </w:rPr>
        <w:t> </w:t>
      </w:r>
      <w:r w:rsidRPr="008851E2">
        <w:rPr>
          <w:rFonts w:ascii="Cambria" w:hAnsi="Cambria" w:cs="Cambria"/>
          <w:szCs w:val="20"/>
        </w:rPr>
        <w:t> </w:t>
      </w:r>
    </w:p>
    <w:p w:rsidRPr="00DD3CBE" w:rsidR="00761F68" w:rsidP="3919DAD2" w:rsidRDefault="00761F68" w14:paraId="4509F27C" w14:textId="09D1EAC0">
      <w:pPr>
        <w:ind w:left="1440"/>
        <w:rPr>
          <w:rFonts w:ascii="Finlandica" w:hAnsi="Finlandica"/>
          <w:b/>
          <w:bCs/>
        </w:rPr>
      </w:pPr>
      <w:r w:rsidRPr="3919DAD2">
        <w:rPr>
          <w:rFonts w:ascii="Finlandica" w:hAnsi="Finlandica"/>
          <w:b/>
          <w:bCs/>
        </w:rPr>
        <w:t>Teeman C</w:t>
      </w:r>
      <w:r w:rsidRPr="3919DAD2">
        <w:rPr>
          <w:rFonts w:ascii="Times New Roman" w:hAnsi="Times New Roman" w:cs="Times New Roman"/>
          <w:b/>
          <w:bCs/>
        </w:rPr>
        <w:t> </w:t>
      </w:r>
      <w:r w:rsidRPr="3919DAD2">
        <w:rPr>
          <w:rFonts w:ascii="Finlandica" w:hAnsi="Finlandica"/>
          <w:b/>
          <w:bCs/>
        </w:rPr>
        <w:t>ratkaisujen tulee hyödyntää</w:t>
      </w:r>
      <w:r w:rsidRPr="3919DAD2">
        <w:rPr>
          <w:rFonts w:ascii="Cambria" w:hAnsi="Cambria" w:cs="Cambria"/>
          <w:b/>
          <w:bCs/>
        </w:rPr>
        <w:t> </w:t>
      </w:r>
      <w:r w:rsidRPr="3919DAD2">
        <w:rPr>
          <w:rFonts w:ascii="Finlandica" w:hAnsi="Finlandica"/>
          <w:b/>
          <w:bCs/>
        </w:rPr>
        <w:t>satelliitti-, HAPS-</w:t>
      </w:r>
      <w:r w:rsidRPr="3919DAD2">
        <w:rPr>
          <w:rFonts w:ascii="Times New Roman" w:hAnsi="Times New Roman" w:cs="Times New Roman"/>
          <w:b/>
          <w:bCs/>
        </w:rPr>
        <w:t> </w:t>
      </w:r>
      <w:r w:rsidRPr="3919DAD2">
        <w:rPr>
          <w:rFonts w:ascii="Finlandica" w:hAnsi="Finlandica"/>
          <w:b/>
          <w:bCs/>
        </w:rPr>
        <w:t>tai</w:t>
      </w:r>
      <w:r w:rsidRPr="3919DAD2">
        <w:rPr>
          <w:rFonts w:ascii="Times New Roman" w:hAnsi="Times New Roman" w:cs="Times New Roman"/>
          <w:b/>
          <w:bCs/>
        </w:rPr>
        <w:t> </w:t>
      </w:r>
      <w:r w:rsidRPr="3919DAD2">
        <w:rPr>
          <w:rFonts w:ascii="Finlandica" w:hAnsi="Finlandica"/>
          <w:b/>
          <w:bCs/>
        </w:rPr>
        <w:t>drooni-alustoja, ja/tai näiden alustojen avulla kerättyä tietoa</w:t>
      </w:r>
      <w:r w:rsidRPr="3919DAD2" w:rsidR="00AB38C0">
        <w:rPr>
          <w:rFonts w:ascii="Times New Roman" w:hAnsi="Times New Roman" w:cs="Times New Roman"/>
          <w:b/>
          <w:bCs/>
        </w:rPr>
        <w:t>.</w:t>
      </w:r>
    </w:p>
    <w:p w:rsidRPr="00DD3CBE" w:rsidR="009D7AF3" w:rsidP="009D7AF3" w:rsidRDefault="009D7AF3" w14:paraId="013BE1B8" w14:textId="77777777">
      <w:pPr>
        <w:rPr>
          <w:rFonts w:ascii="Finlandica" w:hAnsi="Finlandica" w:cs="Tahoma" w:eastAsiaTheme="majorEastAsia"/>
          <w:bCs/>
          <w:szCs w:val="20"/>
        </w:rPr>
      </w:pPr>
    </w:p>
    <w:p w:rsidRPr="006D0EDD" w:rsidR="003E1ECC" w:rsidP="00D63DF7" w:rsidRDefault="003E1ECC" w14:paraId="1BBB09CB" w14:textId="215CD775">
      <w:pPr>
        <w:ind w:left="1304"/>
        <w:rPr>
          <w:rFonts w:ascii="Finlandica" w:hAnsi="Finlandica" w:cs="Tahoma" w:eastAsiaTheme="majorEastAsia"/>
          <w:bCs/>
          <w:szCs w:val="20"/>
          <w:lang w:val="en-GB"/>
        </w:rPr>
      </w:pPr>
      <w:r w:rsidRPr="006D0EDD">
        <w:rPr>
          <w:rFonts w:ascii="Finlandica" w:hAnsi="Finlandica" w:cs="Tahoma" w:eastAsiaTheme="majorEastAsia"/>
          <w:bCs/>
          <w:szCs w:val="20"/>
          <w:lang w:val="en-GB"/>
        </w:rPr>
        <w:t>Valintasi</w:t>
      </w:r>
      <w:r w:rsidRPr="006D0EDD" w:rsidR="00477F77">
        <w:rPr>
          <w:rFonts w:ascii="Finlandica" w:hAnsi="Finlandica" w:cs="Tahoma" w:eastAsiaTheme="majorEastAsia"/>
          <w:bCs/>
          <w:szCs w:val="20"/>
          <w:lang w:val="en-GB"/>
        </w:rPr>
        <w:t xml:space="preserve"> </w:t>
      </w:r>
      <w:r w:rsidRPr="006D0EDD">
        <w:rPr>
          <w:rFonts w:ascii="Finlandica" w:hAnsi="Finlandica" w:cs="Tahoma" w:eastAsiaTheme="majorEastAsia"/>
          <w:bCs/>
          <w:szCs w:val="20"/>
          <w:lang w:val="en-GB"/>
        </w:rPr>
        <w:t>: __________</w:t>
      </w:r>
    </w:p>
    <w:p w:rsidRPr="001E473B" w:rsidR="00D63DF7" w:rsidP="00D63DF7" w:rsidRDefault="00D63DF7" w14:paraId="71736545" w14:textId="77777777">
      <w:pPr>
        <w:ind w:left="1440"/>
        <w:rPr>
          <w:rFonts w:ascii="Finlandica" w:hAnsi="Finlandica" w:cs="Tahoma" w:eastAsiaTheme="majorEastAsia"/>
          <w:bCs/>
          <w:szCs w:val="20"/>
          <w:lang w:val="en-US"/>
        </w:rPr>
      </w:pPr>
    </w:p>
    <w:p w:rsidRPr="001E473B" w:rsidR="000245CA" w:rsidP="00D63DF7" w:rsidRDefault="0016371C" w14:paraId="7300EE91" w14:textId="77777777">
      <w:pPr>
        <w:numPr>
          <w:ilvl w:val="0"/>
          <w:numId w:val="13"/>
        </w:numPr>
        <w:rPr>
          <w:rFonts w:ascii="Finlandica" w:hAnsi="Finlandica" w:cs="Tahoma" w:eastAsiaTheme="majorEastAsia"/>
          <w:bCs/>
          <w:szCs w:val="20"/>
        </w:rPr>
      </w:pPr>
      <w:r w:rsidRPr="001E473B">
        <w:rPr>
          <w:rFonts w:ascii="Finlandica" w:hAnsi="Finlandica" w:cs="Tahoma" w:eastAsiaTheme="majorEastAsia"/>
          <w:bCs/>
          <w:szCs w:val="20"/>
        </w:rPr>
        <w:t>Markkina- ja asiakastarve</w:t>
      </w:r>
    </w:p>
    <w:p w:rsidRPr="001E473B" w:rsidR="00AE4574" w:rsidP="00D63DF7" w:rsidRDefault="0016371C" w14:paraId="05CD1D1A" w14:textId="77777777">
      <w:pPr>
        <w:numPr>
          <w:ilvl w:val="1"/>
          <w:numId w:val="13"/>
        </w:numPr>
        <w:rPr>
          <w:rFonts w:ascii="Finlandica" w:hAnsi="Finlandica" w:cs="Tahoma" w:eastAsiaTheme="majorEastAsia"/>
          <w:bCs/>
          <w:szCs w:val="20"/>
        </w:rPr>
      </w:pPr>
      <w:r w:rsidRPr="001E473B">
        <w:rPr>
          <w:rFonts w:ascii="Finlandica" w:hAnsi="Finlandica" w:cs="Tahoma" w:eastAsiaTheme="majorEastAsia"/>
          <w:bCs/>
          <w:szCs w:val="20"/>
        </w:rPr>
        <w:t xml:space="preserve">Minkä asiakastarpeen ideaan perustuva uusi tuote tai palvelu täyttää ja ketkä ovat sen loppukäyttäjiä ja maksavia asiakkaita? </w:t>
      </w:r>
    </w:p>
    <w:p w:rsidR="000245CA" w:rsidP="00D63DF7" w:rsidRDefault="0016371C" w14:paraId="28E21BA1" w14:textId="1DA7BBA0">
      <w:pPr>
        <w:numPr>
          <w:ilvl w:val="1"/>
          <w:numId w:val="13"/>
        </w:numPr>
        <w:rPr>
          <w:rFonts w:ascii="Finlandica" w:hAnsi="Finlandica" w:cs="Tahoma" w:eastAsiaTheme="majorEastAsia"/>
          <w:bCs/>
          <w:szCs w:val="20"/>
        </w:rPr>
      </w:pPr>
      <w:r w:rsidRPr="001E473B">
        <w:rPr>
          <w:rFonts w:ascii="Finlandica" w:hAnsi="Finlandica" w:cs="Tahoma" w:eastAsiaTheme="majorEastAsia"/>
          <w:bCs/>
          <w:szCs w:val="20"/>
        </w:rPr>
        <w:t>Kuvaa ratkaisun tavoittelemat kansainväliset kohdemarkkinat, niiden arvioitu koko ja kasvunäkymät.</w:t>
      </w:r>
    </w:p>
    <w:p w:rsidRPr="00ED0AEE" w:rsidR="00D63DF7" w:rsidP="00D63DF7" w:rsidRDefault="00D63DF7" w14:paraId="054AB746" w14:textId="77777777">
      <w:pPr>
        <w:ind w:left="1440"/>
        <w:rPr>
          <w:rFonts w:ascii="Finlandica" w:hAnsi="Finlandica" w:cs="Tahoma" w:eastAsiaTheme="majorEastAsia"/>
          <w:bCs/>
          <w:szCs w:val="20"/>
        </w:rPr>
      </w:pPr>
    </w:p>
    <w:p w:rsidRPr="001E473B" w:rsidR="000245CA" w:rsidP="00D63DF7" w:rsidRDefault="0016371C" w14:paraId="1E65AC5B" w14:textId="77777777">
      <w:pPr>
        <w:numPr>
          <w:ilvl w:val="0"/>
          <w:numId w:val="13"/>
        </w:numPr>
        <w:rPr>
          <w:rFonts w:ascii="Finlandica" w:hAnsi="Finlandica" w:cs="Tahoma" w:eastAsiaTheme="majorEastAsia"/>
          <w:bCs/>
          <w:szCs w:val="20"/>
          <w:lang w:val="en-US"/>
        </w:rPr>
      </w:pPr>
      <w:r w:rsidRPr="001E473B">
        <w:rPr>
          <w:rFonts w:ascii="Finlandica" w:hAnsi="Finlandica" w:cs="Tahoma" w:eastAsiaTheme="majorEastAsia"/>
          <w:bCs/>
          <w:szCs w:val="20"/>
        </w:rPr>
        <w:t>Ratkaisu</w:t>
      </w:r>
    </w:p>
    <w:p w:rsidRPr="001E473B" w:rsidR="00A64815" w:rsidP="00D63DF7" w:rsidRDefault="0016371C" w14:paraId="3D91F42D" w14:textId="77777777">
      <w:pPr>
        <w:numPr>
          <w:ilvl w:val="1"/>
          <w:numId w:val="13"/>
        </w:numPr>
        <w:rPr>
          <w:rFonts w:ascii="Finlandica" w:hAnsi="Finlandica" w:cs="Tahoma" w:eastAsiaTheme="majorEastAsia"/>
          <w:bCs/>
          <w:szCs w:val="20"/>
        </w:rPr>
      </w:pPr>
      <w:r w:rsidRPr="001E473B">
        <w:rPr>
          <w:rFonts w:ascii="Finlandica" w:hAnsi="Finlandica" w:cs="Tahoma" w:eastAsiaTheme="majorEastAsia"/>
          <w:bCs/>
          <w:szCs w:val="20"/>
        </w:rPr>
        <w:t xml:space="preserve">Kuvaa ideaan perustuva uusi tuote tai palvelu ja mikä siinä on innovatiivista verrattuna markkinoilla jo oleviin ratkaisuihin. </w:t>
      </w:r>
    </w:p>
    <w:p w:rsidRPr="001E473B" w:rsidR="000245CA" w:rsidP="00D63DF7" w:rsidRDefault="0016371C" w14:paraId="23514960" w14:textId="77777777">
      <w:pPr>
        <w:numPr>
          <w:ilvl w:val="1"/>
          <w:numId w:val="13"/>
        </w:numPr>
        <w:rPr>
          <w:rFonts w:ascii="Finlandica" w:hAnsi="Finlandica" w:cs="Tahoma" w:eastAsiaTheme="majorEastAsia"/>
          <w:bCs/>
          <w:szCs w:val="20"/>
        </w:rPr>
      </w:pPr>
      <w:r w:rsidRPr="001E473B">
        <w:rPr>
          <w:rFonts w:ascii="Finlandica" w:hAnsi="Finlandica" w:cs="Tahoma" w:eastAsiaTheme="majorEastAsia"/>
          <w:bCs/>
          <w:szCs w:val="20"/>
        </w:rPr>
        <w:t>Jos kyseessä on yrityksen idea, kuvaa ansaintamalli.</w:t>
      </w:r>
    </w:p>
    <w:p w:rsidR="000245CA" w:rsidP="00D63DF7" w:rsidRDefault="0016371C" w14:paraId="0078B85A" w14:textId="7A2E1E2D">
      <w:pPr>
        <w:numPr>
          <w:ilvl w:val="1"/>
          <w:numId w:val="13"/>
        </w:numPr>
        <w:rPr>
          <w:rFonts w:ascii="Finlandica" w:hAnsi="Finlandica" w:cs="Tahoma" w:eastAsiaTheme="majorEastAsia"/>
          <w:bCs/>
          <w:szCs w:val="20"/>
        </w:rPr>
      </w:pPr>
      <w:r w:rsidRPr="001E473B">
        <w:rPr>
          <w:rFonts w:ascii="Finlandica" w:hAnsi="Finlandica" w:cs="Tahoma" w:eastAsiaTheme="majorEastAsia"/>
          <w:bCs/>
          <w:szCs w:val="20"/>
        </w:rPr>
        <w:t>Arvioi kuinka pitkä aika idean nykytilasta kuluu markkinavalmiiseen tuotteeseen</w:t>
      </w:r>
    </w:p>
    <w:p w:rsidRPr="00ED0AEE" w:rsidR="00AE4574" w:rsidP="00AE4574" w:rsidRDefault="00AE4574" w14:paraId="32450B52" w14:textId="77777777">
      <w:pPr>
        <w:ind w:left="720"/>
        <w:rPr>
          <w:rFonts w:ascii="Finlandica" w:hAnsi="Finlandica" w:cs="Tahoma" w:eastAsiaTheme="majorEastAsia"/>
          <w:bCs/>
          <w:szCs w:val="20"/>
        </w:rPr>
      </w:pPr>
    </w:p>
    <w:p w:rsidRPr="001E473B" w:rsidR="000245CA" w:rsidP="00D63DF7" w:rsidRDefault="0016371C" w14:paraId="1DD00C3A" w14:textId="77777777">
      <w:pPr>
        <w:numPr>
          <w:ilvl w:val="0"/>
          <w:numId w:val="13"/>
        </w:numPr>
        <w:rPr>
          <w:rFonts w:ascii="Finlandica" w:hAnsi="Finlandica" w:cs="Tahoma" w:eastAsiaTheme="majorEastAsia"/>
          <w:bCs/>
          <w:szCs w:val="20"/>
          <w:lang w:val="en-US"/>
        </w:rPr>
      </w:pPr>
      <w:r w:rsidRPr="001E473B">
        <w:rPr>
          <w:rFonts w:ascii="Finlandica" w:hAnsi="Finlandica" w:cs="Tahoma" w:eastAsiaTheme="majorEastAsia"/>
          <w:bCs/>
          <w:szCs w:val="20"/>
        </w:rPr>
        <w:t>Hyöty asiakkaalle</w:t>
      </w:r>
    </w:p>
    <w:p w:rsidR="000245CA" w:rsidP="00A64815" w:rsidRDefault="0016371C" w14:paraId="5171DE54" w14:textId="6F9BB967">
      <w:pPr>
        <w:numPr>
          <w:ilvl w:val="1"/>
          <w:numId w:val="13"/>
        </w:numPr>
        <w:rPr>
          <w:rFonts w:ascii="Finlandica" w:hAnsi="Finlandica" w:cs="Tahoma" w:eastAsiaTheme="majorEastAsia"/>
          <w:bCs/>
          <w:szCs w:val="20"/>
        </w:rPr>
      </w:pPr>
      <w:r w:rsidRPr="001E473B">
        <w:rPr>
          <w:rFonts w:ascii="Finlandica" w:hAnsi="Finlandica" w:cs="Tahoma" w:eastAsiaTheme="majorEastAsia"/>
          <w:bCs/>
          <w:szCs w:val="20"/>
        </w:rPr>
        <w:t>Mitä konkreettisia hyötyjä ideaan perustuva uusi ratkaisu/tuote/palvelu tuo asiakkaille ja loppukäyttäjille? Miksi asiakkaan kannattaa maksaa ratkaisusta (esim. säästynyt raha/aika, esteettiset/ekologiset arvot, status)?</w:t>
      </w:r>
    </w:p>
    <w:p w:rsidRPr="00ED0AEE" w:rsidR="006D0EDD" w:rsidP="006D0EDD" w:rsidRDefault="006D0EDD" w14:paraId="2E52B844" w14:textId="77777777">
      <w:pPr>
        <w:ind w:left="720"/>
        <w:rPr>
          <w:rFonts w:ascii="Finlandica" w:hAnsi="Finlandica" w:cs="Tahoma" w:eastAsiaTheme="majorEastAsia"/>
          <w:bCs/>
          <w:szCs w:val="20"/>
        </w:rPr>
      </w:pPr>
    </w:p>
    <w:p w:rsidRPr="001E473B" w:rsidR="000245CA" w:rsidP="00D63DF7" w:rsidRDefault="0016371C" w14:paraId="6215824C" w14:textId="67DD42A6">
      <w:pPr>
        <w:numPr>
          <w:ilvl w:val="0"/>
          <w:numId w:val="13"/>
        </w:numPr>
        <w:rPr>
          <w:rFonts w:ascii="Finlandica" w:hAnsi="Finlandica" w:cs="Tahoma" w:eastAsiaTheme="majorEastAsia"/>
          <w:bCs/>
          <w:szCs w:val="20"/>
          <w:lang w:val="en-US"/>
        </w:rPr>
      </w:pPr>
      <w:r w:rsidRPr="001E473B">
        <w:rPr>
          <w:rFonts w:ascii="Finlandica" w:hAnsi="Finlandica" w:cs="Tahoma" w:eastAsiaTheme="majorEastAsia"/>
          <w:bCs/>
          <w:szCs w:val="20"/>
        </w:rPr>
        <w:t>Kilpailuetu</w:t>
      </w:r>
    </w:p>
    <w:p w:rsidRPr="001E473B" w:rsidR="000245CA" w:rsidP="06E548DD" w:rsidRDefault="0016371C" w14:paraId="6E3476FF" w14:textId="2E7CCB6F">
      <w:pPr>
        <w:numPr>
          <w:ilvl w:val="1"/>
          <w:numId w:val="13"/>
        </w:numPr>
        <w:rPr>
          <w:rFonts w:ascii="Finlandica" w:hAnsi="Finlandica" w:eastAsia="" w:cs="Tahoma" w:eastAsiaTheme="majorEastAsia"/>
          <w:lang w:val="en-US"/>
        </w:rPr>
      </w:pPr>
      <w:r w:rsidRPr="06E548DD" w:rsidR="0016371C">
        <w:rPr>
          <w:rFonts w:ascii="Finlandica" w:hAnsi="Finlandica" w:eastAsia="" w:cs="Tahoma" w:eastAsiaTheme="majorEastAsia"/>
        </w:rPr>
        <w:t xml:space="preserve">Mitkä ovat kilpailevia ratkaisuja? Jos suoria kilpailijoita ei ole, miten ongelma tällä hetkellä ratkaistaan? Huomioi myös epäsuorat </w:t>
      </w:r>
      <w:r w:rsidRPr="06E548DD" w:rsidR="0016371C">
        <w:rPr>
          <w:rFonts w:ascii="Finlandica" w:hAnsi="Finlandica" w:eastAsia="" w:cs="Tahoma" w:eastAsiaTheme="majorEastAsia"/>
        </w:rPr>
        <w:t>kilpail</w:t>
      </w:r>
      <w:r w:rsidRPr="06E548DD" w:rsidR="0F630770">
        <w:rPr>
          <w:rFonts w:ascii="Finlandica" w:hAnsi="Finlandica" w:eastAsia="" w:cs="Tahoma" w:eastAsiaTheme="majorEastAsia"/>
        </w:rPr>
        <w:t>i</w:t>
      </w:r>
      <w:r w:rsidRPr="06E548DD" w:rsidR="0016371C">
        <w:rPr>
          <w:rFonts w:ascii="Finlandica" w:hAnsi="Finlandica" w:eastAsia="" w:cs="Tahoma" w:eastAsiaTheme="majorEastAsia"/>
        </w:rPr>
        <w:t>jat</w:t>
      </w:r>
      <w:r w:rsidRPr="06E548DD" w:rsidR="0016371C">
        <w:rPr>
          <w:rFonts w:ascii="Finlandica" w:hAnsi="Finlandica" w:eastAsia="" w:cs="Tahoma" w:eastAsiaTheme="majorEastAsia"/>
        </w:rPr>
        <w:t xml:space="preserve"> oman alan ulkopuolelta.  </w:t>
      </w:r>
    </w:p>
    <w:p w:rsidRPr="00C94549" w:rsidR="00AE4574" w:rsidP="006D0EDD" w:rsidRDefault="00AE4574" w14:paraId="615CC1D2" w14:textId="77777777">
      <w:pPr>
        <w:rPr>
          <w:rFonts w:ascii="Finlandica" w:hAnsi="Finlandica" w:cs="Tahoma" w:eastAsiaTheme="majorEastAsia"/>
          <w:bCs/>
          <w:szCs w:val="20"/>
          <w:lang w:val="en-US"/>
        </w:rPr>
      </w:pPr>
    </w:p>
    <w:p w:rsidRPr="001E473B" w:rsidR="000245CA" w:rsidP="00D63DF7" w:rsidRDefault="0016371C" w14:paraId="3E8487B4" w14:textId="77777777">
      <w:pPr>
        <w:numPr>
          <w:ilvl w:val="0"/>
          <w:numId w:val="13"/>
        </w:numPr>
        <w:rPr>
          <w:rFonts w:ascii="Finlandica" w:hAnsi="Finlandica" w:cs="Tahoma" w:eastAsiaTheme="majorEastAsia"/>
          <w:bCs/>
          <w:szCs w:val="20"/>
          <w:lang w:val="en-US"/>
        </w:rPr>
      </w:pPr>
      <w:r w:rsidRPr="001E473B">
        <w:rPr>
          <w:rFonts w:ascii="Finlandica" w:hAnsi="Finlandica" w:cs="Tahoma" w:eastAsiaTheme="majorEastAsia"/>
          <w:bCs/>
          <w:szCs w:val="20"/>
        </w:rPr>
        <w:t>Yhteistyökumppanit</w:t>
      </w:r>
    </w:p>
    <w:p w:rsidRPr="001E473B" w:rsidR="000245CA" w:rsidP="00D63DF7" w:rsidRDefault="0016371C" w14:paraId="7D56EC3D" w14:textId="2A0135CA">
      <w:pPr>
        <w:numPr>
          <w:ilvl w:val="1"/>
          <w:numId w:val="13"/>
        </w:numPr>
        <w:rPr>
          <w:rFonts w:ascii="Finlandica" w:hAnsi="Finlandica" w:cs="Tahoma" w:eastAsiaTheme="majorEastAsia"/>
          <w:bCs/>
          <w:szCs w:val="20"/>
          <w:lang w:val="en-US"/>
        </w:rPr>
      </w:pPr>
      <w:r w:rsidRPr="001E473B">
        <w:rPr>
          <w:rFonts w:ascii="Finlandica" w:hAnsi="Finlandica" w:cs="Tahoma" w:eastAsiaTheme="majorEastAsia"/>
          <w:bCs/>
          <w:szCs w:val="20"/>
        </w:rPr>
        <w:t xml:space="preserve">Mitä kotimaisia ja kansainvälisiä kumppaneita ideassa on nyt jo mukana ja minkälaisissa rooleissa? </w:t>
      </w:r>
      <w:r w:rsidR="002B5720">
        <w:rPr>
          <w:rFonts w:ascii="Finlandica" w:hAnsi="Finlandica" w:cs="Tahoma" w:eastAsiaTheme="majorEastAsia"/>
          <w:bCs/>
          <w:szCs w:val="20"/>
        </w:rPr>
        <w:t xml:space="preserve">Kumppanin täytyy olla tietoinen, </w:t>
      </w:r>
      <w:r w:rsidRPr="001E473B">
        <w:rPr>
          <w:rFonts w:ascii="Finlandica" w:hAnsi="Finlandica" w:cs="Tahoma" w:eastAsiaTheme="majorEastAsia"/>
          <w:bCs/>
          <w:szCs w:val="20"/>
        </w:rPr>
        <w:t xml:space="preserve">että heidät mainitaan tässä ideapaperissa. </w:t>
      </w:r>
    </w:p>
    <w:p w:rsidR="000245CA" w:rsidP="00D63DF7" w:rsidRDefault="0016371C" w14:paraId="0AB1D6ED" w14:textId="75AB9219">
      <w:pPr>
        <w:numPr>
          <w:ilvl w:val="1"/>
          <w:numId w:val="13"/>
        </w:numPr>
        <w:rPr>
          <w:rFonts w:ascii="Finlandica" w:hAnsi="Finlandica" w:cs="Tahoma" w:eastAsiaTheme="majorEastAsia"/>
          <w:bCs/>
          <w:szCs w:val="20"/>
        </w:rPr>
      </w:pPr>
      <w:r w:rsidRPr="001E473B">
        <w:rPr>
          <w:rFonts w:ascii="Finlandica" w:hAnsi="Finlandica" w:cs="Tahoma" w:eastAsiaTheme="majorEastAsia"/>
          <w:bCs/>
          <w:szCs w:val="20"/>
        </w:rPr>
        <w:t>Minkälaisia kumppaneita idean toteuttamiseen tarvittaisiin – joko itse hankkien tai työpajojen avulla?</w:t>
      </w:r>
    </w:p>
    <w:p w:rsidRPr="00ED0AEE" w:rsidR="00AE4574" w:rsidP="00AE4574" w:rsidRDefault="00AE4574" w14:paraId="638EF1D3" w14:textId="77777777">
      <w:pPr>
        <w:ind w:left="1440"/>
        <w:rPr>
          <w:rFonts w:ascii="Finlandica" w:hAnsi="Finlandica" w:cs="Tahoma" w:eastAsiaTheme="majorEastAsia"/>
          <w:bCs/>
          <w:szCs w:val="20"/>
        </w:rPr>
      </w:pPr>
    </w:p>
    <w:p w:rsidRPr="001E473B" w:rsidR="000245CA" w:rsidP="00D63DF7" w:rsidRDefault="0016371C" w14:paraId="7DE02089" w14:textId="77777777">
      <w:pPr>
        <w:numPr>
          <w:ilvl w:val="0"/>
          <w:numId w:val="13"/>
        </w:numPr>
        <w:rPr>
          <w:rFonts w:ascii="Finlandica" w:hAnsi="Finlandica" w:cs="Tahoma" w:eastAsiaTheme="majorEastAsia"/>
          <w:bCs/>
          <w:szCs w:val="20"/>
        </w:rPr>
      </w:pPr>
      <w:r w:rsidRPr="001E473B">
        <w:rPr>
          <w:rFonts w:ascii="Finlandica" w:hAnsi="Finlandica" w:cs="Tahoma" w:eastAsiaTheme="majorEastAsia"/>
          <w:bCs/>
          <w:szCs w:val="20"/>
        </w:rPr>
        <w:t>Mahdollinen tähän ideapaperiin perustuva, myöhemmin jätettävä projektihakemus</w:t>
      </w:r>
    </w:p>
    <w:p w:rsidR="000245CA" w:rsidP="00D63DF7" w:rsidRDefault="0016371C" w14:paraId="1A4D35C3" w14:textId="51A001F6">
      <w:pPr>
        <w:numPr>
          <w:ilvl w:val="1"/>
          <w:numId w:val="13"/>
        </w:numPr>
        <w:rPr>
          <w:rFonts w:ascii="Finlandica" w:hAnsi="Finlandica" w:cs="Tahoma" w:eastAsiaTheme="majorEastAsia"/>
          <w:bCs/>
          <w:szCs w:val="20"/>
        </w:rPr>
      </w:pPr>
      <w:r w:rsidRPr="001E473B">
        <w:rPr>
          <w:rFonts w:ascii="Finlandica" w:hAnsi="Finlandica" w:cs="Tahoma" w:eastAsiaTheme="majorEastAsia"/>
          <w:bCs/>
          <w:szCs w:val="20"/>
        </w:rPr>
        <w:t>Budjetin suuruusluokka (k€), projektin kesto (kk), arvioitu hakemuksen jättämisajankohta kvartaalin tarkkuudella</w:t>
      </w:r>
    </w:p>
    <w:p w:rsidRPr="00ED0AEE" w:rsidR="00D63DF7" w:rsidP="000C417D" w:rsidRDefault="00D63DF7" w14:paraId="1F143569" w14:textId="77777777">
      <w:pPr>
        <w:rPr>
          <w:rFonts w:ascii="Finlandica" w:hAnsi="Finlandica" w:cs="Tahoma" w:eastAsiaTheme="majorEastAsia"/>
          <w:bCs/>
          <w:szCs w:val="20"/>
        </w:rPr>
      </w:pPr>
    </w:p>
    <w:p w:rsidRPr="00ED0AEE" w:rsidR="00D63DF7" w:rsidP="000C417D" w:rsidRDefault="00D63DF7" w14:paraId="6551C021" w14:textId="77777777">
      <w:pPr>
        <w:rPr>
          <w:rFonts w:ascii="Finlandica" w:hAnsi="Finlandica" w:cs="Tahoma" w:eastAsiaTheme="majorEastAsia"/>
          <w:bCs/>
          <w:szCs w:val="20"/>
        </w:rPr>
      </w:pPr>
    </w:p>
    <w:p w:rsidRPr="00ED0AEE" w:rsidR="00DE62B0" w:rsidP="00462C62" w:rsidRDefault="00DE62B0" w14:paraId="0C449AAB" w14:textId="77777777">
      <w:pPr>
        <w:rPr>
          <w:rFonts w:ascii="Finlandica" w:hAnsi="Finlandica"/>
          <w:bCs/>
          <w:szCs w:val="20"/>
        </w:rPr>
      </w:pPr>
    </w:p>
    <w:sectPr w:rsidRPr="00ED0AEE" w:rsidR="00DE62B0" w:rsidSect="000157B9">
      <w:footerReference w:type="default" r:id="rId15"/>
      <w:type w:val="continuous"/>
      <w:pgSz w:w="11906" w:h="16838" w:orient="portrait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ACF" w:rsidP="00CE31C1" w:rsidRDefault="00E24ACF" w14:paraId="09505D4B" w14:textId="77777777">
      <w:r>
        <w:separator/>
      </w:r>
    </w:p>
  </w:endnote>
  <w:endnote w:type="continuationSeparator" w:id="0">
    <w:p w:rsidR="00E24ACF" w:rsidP="00CE31C1" w:rsidRDefault="00E24ACF" w14:paraId="06BB91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nlandica">
    <w:altName w:val="Calibri"/>
    <w:panose1 w:val="000005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DE62B0" w:rsidR="007936C4" w:rsidP="00DE62B0" w:rsidRDefault="007936C4" w14:paraId="34030212" w14:textId="77777777"/>
  <w:tbl>
    <w:tblPr>
      <w:tblStyle w:val="Noborders"/>
      <w:tblW w:w="10343" w:type="dxa"/>
      <w:tblCellMar>
        <w:left w:w="57" w:type="dxa"/>
        <w:right w:w="28" w:type="dxa"/>
      </w:tblCellMar>
      <w:tblLook w:val="04A0" w:firstRow="1" w:lastRow="0" w:firstColumn="1" w:lastColumn="0" w:noHBand="0" w:noVBand="1"/>
    </w:tblPr>
    <w:tblGrid>
      <w:gridCol w:w="1134"/>
      <w:gridCol w:w="1701"/>
      <w:gridCol w:w="1985"/>
      <w:gridCol w:w="2977"/>
      <w:gridCol w:w="2546"/>
    </w:tblGrid>
    <w:tr w:rsidRPr="00811E82" w:rsidR="00DD2840" w:rsidTr="06E548DD" w14:paraId="496063FC" w14:textId="77777777">
      <w:trPr>
        <w:trHeight w:val="558"/>
      </w:trPr>
      <w:tc>
        <w:tcPr>
          <w:tcW w:w="1134" w:type="dxa"/>
          <w:tcBorders>
            <w:right w:val="single" w:color="auto" w:sz="4" w:space="0"/>
          </w:tcBorders>
          <w:shd w:val="clear" w:color="auto" w:fill="auto"/>
          <w:tcMar/>
        </w:tcPr>
        <w:p w:rsidR="00811E82" w:rsidP="00091958" w:rsidRDefault="00811E82" w14:paraId="72734387" w14:textId="77777777">
          <w:pPr>
            <w:pStyle w:val="Footer"/>
            <w:rPr>
              <w:noProof/>
              <w:lang w:val="fi-FI"/>
            </w:rPr>
          </w:pPr>
        </w:p>
      </w:tc>
      <w:tc>
        <w:tcPr>
          <w:tcW w:w="1701" w:type="dxa"/>
          <w:tcBorders>
            <w:left w:val="single" w:color="auto" w:sz="4" w:space="0"/>
            <w:right w:val="single" w:color="auto" w:sz="4" w:space="0"/>
          </w:tcBorders>
          <w:shd w:val="clear" w:color="auto" w:fill="auto"/>
          <w:tcMar/>
        </w:tcPr>
        <w:p w:rsidRPr="00FA12A5" w:rsidR="00811E82" w:rsidP="00091958" w:rsidRDefault="00811E82" w14:paraId="4AF28DD3" w14:textId="77777777">
          <w:pPr>
            <w:pStyle w:val="Footer"/>
            <w:rPr>
              <w:rFonts w:ascii="Tahoma" w:hAnsi="Tahoma" w:cs="Tahoma"/>
              <w:color w:val="002EA2"/>
              <w:lang w:val="fi-FI"/>
            </w:rPr>
          </w:pPr>
          <w:r w:rsidRPr="00FA12A5">
            <w:rPr>
              <w:rFonts w:ascii="Tahoma" w:hAnsi="Tahoma" w:cs="Tahoma"/>
              <w:b/>
              <w:noProof/>
              <w:color w:val="002EA2"/>
              <w:lang w:eastAsia="fi-FI"/>
            </w:rPr>
            <w:drawing>
              <wp:anchor distT="0" distB="0" distL="114300" distR="114300" simplePos="0" relativeHeight="251670528" behindDoc="1" locked="1" layoutInCell="1" allowOverlap="1" wp14:anchorId="425BDE4F" wp14:editId="596C4980">
                <wp:simplePos x="0" y="0"/>
                <wp:positionH relativeFrom="page">
                  <wp:posOffset>-815975</wp:posOffset>
                </wp:positionH>
                <wp:positionV relativeFrom="page">
                  <wp:posOffset>6350</wp:posOffset>
                </wp:positionV>
                <wp:extent cx="684530" cy="291465"/>
                <wp:effectExtent l="0" t="0" r="1270" b="0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53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3919DAD2" w:rsidR="06E548DD">
            <w:rPr>
              <w:rFonts w:ascii="Tahoma" w:hAnsi="Tahoma" w:cs="Tahoma"/>
              <w:b w:val="1"/>
              <w:bCs w:val="1"/>
              <w:color w:val="002EA2"/>
              <w:lang w:val="fi-FI"/>
            </w:rPr>
            <w:t>Visiting address</w:t>
          </w:r>
          <w:r w:rsidRPr="00FA12A5" w:rsidR="06E548DD">
            <w:rPr>
              <w:rFonts w:ascii="Tahoma" w:hAnsi="Tahoma" w:cs="Tahoma"/>
              <w:color w:val="002EA2"/>
              <w:lang w:val="fi-FI"/>
            </w:rPr>
            <w:t>:</w:t>
          </w:r>
        </w:p>
        <w:p w:rsidRPr="00FA12A5" w:rsidR="00811E82" w:rsidP="00091958" w:rsidRDefault="00811E82" w14:paraId="5637B430" w14:textId="77777777">
          <w:pPr>
            <w:pStyle w:val="Footer"/>
            <w:rPr>
              <w:rFonts w:ascii="Tahoma" w:hAnsi="Tahoma" w:cs="Tahoma"/>
              <w:lang w:val="fi-FI"/>
            </w:rPr>
          </w:pPr>
          <w:r w:rsidRPr="00FA12A5">
            <w:rPr>
              <w:rFonts w:ascii="Tahoma" w:hAnsi="Tahoma" w:cs="Tahoma"/>
              <w:lang w:val="fi-FI"/>
            </w:rPr>
            <w:t xml:space="preserve">Porkkalankatu 1, Helsinki </w:t>
          </w:r>
        </w:p>
        <w:p w:rsidRPr="00FA12A5" w:rsidR="00811E82" w:rsidP="00DD2840" w:rsidRDefault="00811E82" w14:paraId="32087BCA" w14:textId="77777777">
          <w:pPr>
            <w:pStyle w:val="Footer"/>
            <w:rPr>
              <w:rFonts w:ascii="Tahoma" w:hAnsi="Tahoma" w:cs="Tahoma"/>
              <w:lang w:val="fi-FI"/>
            </w:rPr>
          </w:pPr>
          <w:r w:rsidRPr="00FA12A5">
            <w:rPr>
              <w:rFonts w:ascii="Tahoma" w:hAnsi="Tahoma" w:cs="Tahoma"/>
              <w:lang w:val="fi-FI"/>
            </w:rPr>
            <w:t>FI-00181 Finland</w:t>
          </w:r>
        </w:p>
      </w:tc>
      <w:tc>
        <w:tcPr>
          <w:tcW w:w="1985" w:type="dxa"/>
          <w:tcBorders>
            <w:left w:val="single" w:color="auto" w:sz="4" w:space="0"/>
            <w:right w:val="single" w:color="auto" w:sz="4" w:space="0"/>
          </w:tcBorders>
          <w:shd w:val="clear" w:color="auto" w:fill="auto"/>
          <w:tcMar/>
        </w:tcPr>
        <w:p w:rsidRPr="00FA12A5" w:rsidR="00811E82" w:rsidP="00091958" w:rsidRDefault="00811E82" w14:paraId="0A81D2DF" w14:textId="77777777">
          <w:pPr>
            <w:pStyle w:val="Footer"/>
            <w:rPr>
              <w:rFonts w:ascii="Tahoma" w:hAnsi="Tahoma" w:cs="Tahoma"/>
              <w:b/>
              <w:color w:val="002EA2"/>
            </w:rPr>
          </w:pPr>
          <w:r w:rsidRPr="00FA12A5">
            <w:rPr>
              <w:rFonts w:ascii="Tahoma" w:hAnsi="Tahoma" w:cs="Tahoma"/>
              <w:b/>
              <w:color w:val="002EA2"/>
            </w:rPr>
            <w:t xml:space="preserve">www.businessfinland.fi </w:t>
          </w:r>
        </w:p>
        <w:p w:rsidRPr="00FA12A5" w:rsidR="00811E82" w:rsidP="00091958" w:rsidRDefault="00811E82" w14:paraId="31836A5D" w14:textId="77777777">
          <w:pPr>
            <w:pStyle w:val="Foot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t xml:space="preserve">tel. </w:t>
          </w:r>
          <w:r w:rsidRPr="00FA12A5" w:rsidR="003E33FD">
            <w:rPr>
              <w:rFonts w:ascii="Tahoma" w:hAnsi="Tahoma" w:cs="Tahoma"/>
            </w:rPr>
            <w:t>+358 29 50 55000</w:t>
          </w:r>
        </w:p>
        <w:p w:rsidRPr="00FA12A5" w:rsidR="00811E82" w:rsidP="00DD2840" w:rsidRDefault="003E33FD" w14:paraId="199431DA" w14:textId="77777777">
          <w:pPr>
            <w:pStyle w:val="Foot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t>kirjaamo@businessfinland.fi</w:t>
          </w:r>
        </w:p>
      </w:tc>
      <w:tc>
        <w:tcPr>
          <w:tcW w:w="2977" w:type="dxa"/>
          <w:tcBorders>
            <w:left w:val="single" w:color="auto" w:sz="4" w:space="0"/>
            <w:right w:val="single" w:color="auto" w:sz="4" w:space="0"/>
          </w:tcBorders>
          <w:shd w:val="clear" w:color="auto" w:fill="auto"/>
          <w:tcMar/>
        </w:tcPr>
        <w:p w:rsidRPr="00FA12A5" w:rsidR="00B262A3" w:rsidP="00091958" w:rsidRDefault="00B262A3" w14:paraId="65493748" w14:textId="77777777">
          <w:pPr>
            <w:pStyle w:val="Footer"/>
            <w:rPr>
              <w:rFonts w:ascii="Tahoma" w:hAnsi="Tahoma" w:cs="Tahoma"/>
              <w:b/>
              <w:color w:val="002EA2"/>
            </w:rPr>
          </w:pPr>
          <w:r w:rsidRPr="00FA12A5">
            <w:rPr>
              <w:rFonts w:ascii="Tahoma" w:hAnsi="Tahoma" w:cs="Tahoma"/>
              <w:b/>
              <w:color w:val="002EA2"/>
            </w:rPr>
            <w:t>Innovation Funding Agency Business Finland</w:t>
          </w:r>
        </w:p>
        <w:p w:rsidRPr="00FA12A5" w:rsidR="00811E82" w:rsidP="00091958" w:rsidRDefault="00811E82" w14:paraId="44DAC31C" w14:textId="77777777">
          <w:pPr>
            <w:pStyle w:val="Foot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t xml:space="preserve">P.O.Box 69, </w:t>
          </w:r>
          <w:r w:rsidRPr="00FA12A5" w:rsidR="003E33FD">
            <w:rPr>
              <w:rFonts w:ascii="Tahoma" w:hAnsi="Tahoma" w:cs="Tahoma"/>
            </w:rPr>
            <w:t>FI-</w:t>
          </w:r>
          <w:r w:rsidRPr="00FA12A5">
            <w:rPr>
              <w:rFonts w:ascii="Tahoma" w:hAnsi="Tahoma" w:cs="Tahoma"/>
            </w:rPr>
            <w:t>00101 Helsinki, Finland</w:t>
          </w:r>
        </w:p>
        <w:p w:rsidRPr="00FA12A5" w:rsidR="00811E82" w:rsidP="00DD2840" w:rsidRDefault="00432AED" w14:paraId="177BEFFA" w14:textId="77777777">
          <w:pPr>
            <w:pStyle w:val="Footer"/>
            <w:rPr>
              <w:rFonts w:ascii="Tahoma" w:hAnsi="Tahoma" w:cs="Tahoma"/>
            </w:rPr>
          </w:pPr>
          <w:r w:rsidRPr="00FA12A5">
            <w:rPr>
              <w:rFonts w:ascii="Tahoma" w:hAnsi="Tahoma" w:cs="Tahoma"/>
            </w:rPr>
            <w:t>B</w:t>
          </w:r>
          <w:r w:rsidRPr="00FA12A5" w:rsidR="00811E82">
            <w:rPr>
              <w:rFonts w:ascii="Tahoma" w:hAnsi="Tahoma" w:cs="Tahoma"/>
            </w:rPr>
            <w:t>usiness ID 0512696-4</w:t>
          </w:r>
        </w:p>
      </w:tc>
      <w:tc>
        <w:tcPr>
          <w:tcW w:w="2546" w:type="dxa"/>
          <w:tcBorders>
            <w:left w:val="single" w:color="auto" w:sz="4" w:space="0"/>
          </w:tcBorders>
          <w:tcMar/>
        </w:tcPr>
        <w:p w:rsidRPr="00FA12A5" w:rsidR="00811E82" w:rsidP="00091958" w:rsidRDefault="00432AED" w14:paraId="08B20564" w14:textId="77777777">
          <w:pPr>
            <w:pStyle w:val="Footer"/>
            <w:rPr>
              <w:rFonts w:ascii="Tahoma" w:hAnsi="Tahoma" w:cs="Tahoma"/>
              <w:b/>
              <w:color w:val="002EA2"/>
              <w:lang w:val="sv-FI"/>
            </w:rPr>
          </w:pPr>
          <w:r w:rsidRPr="00FA12A5">
            <w:rPr>
              <w:rFonts w:ascii="Tahoma" w:hAnsi="Tahoma" w:cs="Tahoma"/>
              <w:b/>
              <w:color w:val="002EA2"/>
              <w:lang w:val="sv-FI"/>
            </w:rPr>
            <w:t>Business Finland Oy</w:t>
          </w:r>
        </w:p>
        <w:p w:rsidRPr="00FA12A5" w:rsidR="00811E82" w:rsidP="003E33FD" w:rsidRDefault="00811E82" w14:paraId="30859051" w14:textId="77777777">
          <w:pPr>
            <w:pStyle w:val="Footer"/>
            <w:rPr>
              <w:rFonts w:ascii="Tahoma" w:hAnsi="Tahoma" w:cs="Tahoma"/>
              <w:lang w:val="sv-FI"/>
            </w:rPr>
          </w:pPr>
          <w:r w:rsidRPr="00FA12A5">
            <w:rPr>
              <w:rFonts w:ascii="Tahoma" w:hAnsi="Tahoma" w:cs="Tahoma"/>
              <w:lang w:val="sv-FI"/>
            </w:rPr>
            <w:t xml:space="preserve">P.O.Box 358, </w:t>
          </w:r>
          <w:r w:rsidRPr="00FA12A5" w:rsidR="003E33FD">
            <w:rPr>
              <w:rFonts w:ascii="Tahoma" w:hAnsi="Tahoma" w:cs="Tahoma"/>
              <w:lang w:val="sv-FI"/>
            </w:rPr>
            <w:t xml:space="preserve">FI-00181 Helsinki, </w:t>
          </w:r>
          <w:r w:rsidRPr="00FA12A5">
            <w:rPr>
              <w:rFonts w:ascii="Tahoma" w:hAnsi="Tahoma" w:cs="Tahoma"/>
              <w:lang w:val="sv-FI"/>
            </w:rPr>
            <w:t>Finland</w:t>
          </w:r>
        </w:p>
        <w:p w:rsidRPr="00FA12A5" w:rsidR="003E33FD" w:rsidP="00432AED" w:rsidRDefault="00432AED" w14:paraId="0EFE35BE" w14:textId="77777777">
          <w:pPr>
            <w:pStyle w:val="Footer"/>
            <w:rPr>
              <w:rFonts w:ascii="Tahoma" w:hAnsi="Tahoma" w:cs="Tahoma"/>
              <w:lang w:val="fi-FI"/>
            </w:rPr>
          </w:pPr>
          <w:r w:rsidRPr="00FA12A5">
            <w:rPr>
              <w:rFonts w:ascii="Tahoma" w:hAnsi="Tahoma" w:cs="Tahoma"/>
              <w:bCs/>
              <w:lang w:eastAsia="zh-CN"/>
            </w:rPr>
            <w:t>Business ID 2725690-3</w:t>
          </w:r>
        </w:p>
      </w:tc>
    </w:tr>
  </w:tbl>
  <w:p w:rsidR="00BC3625" w:rsidRDefault="00BC3625" w14:paraId="11E8899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2126"/>
      <w:gridCol w:w="176"/>
      <w:gridCol w:w="1152"/>
      <w:gridCol w:w="1507"/>
      <w:gridCol w:w="737"/>
      <w:gridCol w:w="1106"/>
      <w:gridCol w:w="220"/>
      <w:gridCol w:w="1764"/>
    </w:tblGrid>
    <w:tr w:rsidRPr="00A052CF" w:rsidR="009C3EFA" w:rsidTr="00D721D5" w14:paraId="1DD15F02" w14:textId="77777777">
      <w:tc>
        <w:tcPr>
          <w:tcW w:w="3862" w:type="dxa"/>
          <w:gridSpan w:val="3"/>
          <w:tcBorders>
            <w:top w:val="single" w:color="auto" w:sz="2" w:space="0"/>
          </w:tcBorders>
        </w:tcPr>
        <w:p w:rsidRPr="00A052CF" w:rsidR="009C3EFA" w:rsidP="003F2746" w:rsidRDefault="009C3EFA" w14:paraId="62E34173" w14:textId="77777777">
          <w:pPr>
            <w:rPr>
              <w:sz w:val="15"/>
            </w:rPr>
          </w:pPr>
        </w:p>
      </w:tc>
      <w:tc>
        <w:tcPr>
          <w:tcW w:w="1152" w:type="dxa"/>
          <w:tcBorders>
            <w:top w:val="single" w:color="auto" w:sz="2" w:space="0"/>
          </w:tcBorders>
        </w:tcPr>
        <w:p w:rsidRPr="00A052CF" w:rsidR="009C3EFA" w:rsidP="003F2746" w:rsidRDefault="009C3EFA" w14:paraId="4352BDA2" w14:textId="77777777">
          <w:pPr>
            <w:rPr>
              <w:sz w:val="15"/>
            </w:rPr>
          </w:pPr>
        </w:p>
      </w:tc>
      <w:tc>
        <w:tcPr>
          <w:tcW w:w="2244" w:type="dxa"/>
          <w:gridSpan w:val="2"/>
          <w:tcBorders>
            <w:top w:val="single" w:color="auto" w:sz="2" w:space="0"/>
          </w:tcBorders>
        </w:tcPr>
        <w:p w:rsidRPr="00A052CF" w:rsidR="009C3EFA" w:rsidP="003F2746" w:rsidRDefault="009C3EFA" w14:paraId="5841B60F" w14:textId="77777777">
          <w:pPr>
            <w:rPr>
              <w:sz w:val="15"/>
            </w:rPr>
          </w:pPr>
        </w:p>
      </w:tc>
      <w:tc>
        <w:tcPr>
          <w:tcW w:w="1326" w:type="dxa"/>
          <w:gridSpan w:val="2"/>
          <w:tcBorders>
            <w:top w:val="single" w:color="auto" w:sz="2" w:space="0"/>
          </w:tcBorders>
        </w:tcPr>
        <w:p w:rsidRPr="00A052CF" w:rsidR="009C3EFA" w:rsidP="003F2746" w:rsidRDefault="009C3EFA" w14:paraId="6BF23EDB" w14:textId="77777777">
          <w:pPr>
            <w:rPr>
              <w:sz w:val="15"/>
            </w:rPr>
          </w:pPr>
        </w:p>
      </w:tc>
      <w:tc>
        <w:tcPr>
          <w:tcW w:w="1764" w:type="dxa"/>
          <w:tcBorders>
            <w:top w:val="single" w:color="auto" w:sz="2" w:space="0"/>
          </w:tcBorders>
        </w:tcPr>
        <w:p w:rsidRPr="00A052CF" w:rsidR="009C3EFA" w:rsidP="003F2746" w:rsidRDefault="009C3EFA" w14:paraId="4762367E" w14:textId="77777777">
          <w:pPr>
            <w:rPr>
              <w:sz w:val="15"/>
            </w:rPr>
          </w:pPr>
        </w:p>
      </w:tc>
    </w:tr>
    <w:tr w:rsidRPr="00A052CF" w:rsidR="009C3EFA" w:rsidTr="00E20183" w14:paraId="767B63B2" w14:textId="77777777">
      <w:tc>
        <w:tcPr>
          <w:tcW w:w="1560" w:type="dxa"/>
        </w:tcPr>
        <w:p w:rsidRPr="00A052CF" w:rsidR="009C3EFA" w:rsidP="00E20183" w:rsidRDefault="009C3EFA" w14:paraId="0436A466" w14:textId="77777777">
          <w:pPr>
            <w:rPr>
              <w:b/>
              <w:sz w:val="15"/>
            </w:rPr>
          </w:pPr>
          <w:r w:rsidRPr="00A052CF">
            <w:rPr>
              <w:b/>
              <w:sz w:val="15"/>
            </w:rPr>
            <w:t>Tekes</w:t>
          </w:r>
        </w:p>
      </w:tc>
      <w:tc>
        <w:tcPr>
          <w:tcW w:w="2126" w:type="dxa"/>
        </w:tcPr>
        <w:p w:rsidRPr="00A052CF" w:rsidR="009C3EFA" w:rsidP="00E20183" w:rsidRDefault="009C3EFA" w14:paraId="3F4D9A45" w14:textId="77777777">
          <w:pPr>
            <w:rPr>
              <w:sz w:val="15"/>
            </w:rPr>
          </w:pPr>
          <w:r w:rsidRPr="00A052CF">
            <w:rPr>
              <w:sz w:val="15"/>
            </w:rPr>
            <w:t>Osoite/Address/Adress</w:t>
          </w:r>
        </w:p>
      </w:tc>
      <w:tc>
        <w:tcPr>
          <w:tcW w:w="2835" w:type="dxa"/>
          <w:gridSpan w:val="3"/>
        </w:tcPr>
        <w:p w:rsidRPr="00A052CF" w:rsidR="009C3EFA" w:rsidP="00E20183" w:rsidRDefault="009C3EFA" w14:paraId="1F243245" w14:textId="77777777">
          <w:pPr>
            <w:rPr>
              <w:sz w:val="15"/>
            </w:rPr>
          </w:pPr>
          <w:r w:rsidRPr="00A052CF">
            <w:rPr>
              <w:sz w:val="15"/>
            </w:rPr>
            <w:t>Posti/Post/Mail</w:t>
          </w:r>
        </w:p>
      </w:tc>
      <w:tc>
        <w:tcPr>
          <w:tcW w:w="1843" w:type="dxa"/>
          <w:gridSpan w:val="2"/>
        </w:tcPr>
        <w:p w:rsidRPr="00A052CF" w:rsidR="009C3EFA" w:rsidP="00E20183" w:rsidRDefault="009C3EFA" w14:paraId="4AA93571" w14:textId="77777777">
          <w:pPr>
            <w:rPr>
              <w:sz w:val="15"/>
            </w:rPr>
          </w:pPr>
          <w:r w:rsidRPr="00A052CF">
            <w:rPr>
              <w:sz w:val="15"/>
            </w:rPr>
            <w:t>Puh./Tel.</w:t>
          </w:r>
        </w:p>
      </w:tc>
      <w:tc>
        <w:tcPr>
          <w:tcW w:w="1984" w:type="dxa"/>
          <w:gridSpan w:val="2"/>
        </w:tcPr>
        <w:p w:rsidRPr="00A052CF" w:rsidR="009C3EFA" w:rsidP="00E20183" w:rsidRDefault="009C3EFA" w14:paraId="5874089D" w14:textId="77777777">
          <w:pPr>
            <w:rPr>
              <w:sz w:val="15"/>
            </w:rPr>
          </w:pPr>
        </w:p>
      </w:tc>
    </w:tr>
    <w:tr w:rsidRPr="00A052CF" w:rsidR="009C3EFA" w:rsidTr="00E20183" w14:paraId="67C42D9E" w14:textId="77777777">
      <w:tc>
        <w:tcPr>
          <w:tcW w:w="1560" w:type="dxa"/>
        </w:tcPr>
        <w:p w:rsidRPr="00A052CF" w:rsidR="009C3EFA" w:rsidP="00E20183" w:rsidRDefault="009C3EFA" w14:paraId="76AC9CBF" w14:textId="77777777">
          <w:pPr>
            <w:rPr>
              <w:sz w:val="15"/>
            </w:rPr>
          </w:pPr>
        </w:p>
      </w:tc>
      <w:tc>
        <w:tcPr>
          <w:tcW w:w="2126" w:type="dxa"/>
        </w:tcPr>
        <w:p w:rsidRPr="00A052CF" w:rsidR="009C3EFA" w:rsidP="00E20183" w:rsidRDefault="009C3EFA" w14:paraId="5706399B" w14:textId="77777777">
          <w:pPr>
            <w:rPr>
              <w:sz w:val="15"/>
            </w:rPr>
          </w:pPr>
          <w:r w:rsidRPr="00A052CF">
            <w:rPr>
              <w:sz w:val="15"/>
            </w:rPr>
            <w:t>Kyllikinportti 2</w:t>
          </w:r>
        </w:p>
      </w:tc>
      <w:tc>
        <w:tcPr>
          <w:tcW w:w="2835" w:type="dxa"/>
          <w:gridSpan w:val="3"/>
        </w:tcPr>
        <w:p w:rsidRPr="00A052CF" w:rsidR="009C3EFA" w:rsidP="00E20183" w:rsidRDefault="009C3EFA" w14:paraId="24DCD0A4" w14:textId="77777777">
          <w:pPr>
            <w:rPr>
              <w:sz w:val="15"/>
            </w:rPr>
          </w:pPr>
          <w:r w:rsidRPr="00A052CF">
            <w:rPr>
              <w:sz w:val="15"/>
            </w:rPr>
            <w:t>PL 69, 00101 Helsinki</w:t>
          </w:r>
        </w:p>
      </w:tc>
      <w:tc>
        <w:tcPr>
          <w:tcW w:w="1843" w:type="dxa"/>
          <w:gridSpan w:val="2"/>
        </w:tcPr>
        <w:p w:rsidRPr="00A052CF" w:rsidR="009C3EFA" w:rsidP="00E20183" w:rsidRDefault="009C3EFA" w14:paraId="463CFB8B" w14:textId="77777777">
          <w:pPr>
            <w:rPr>
              <w:sz w:val="15"/>
            </w:rPr>
          </w:pPr>
          <w:r w:rsidRPr="00A052CF">
            <w:rPr>
              <w:bCs/>
              <w:sz w:val="15"/>
            </w:rPr>
            <w:t>029 50 55000</w:t>
          </w:r>
        </w:p>
      </w:tc>
      <w:tc>
        <w:tcPr>
          <w:tcW w:w="1984" w:type="dxa"/>
          <w:gridSpan w:val="2"/>
        </w:tcPr>
        <w:p w:rsidRPr="00A052CF" w:rsidR="009C3EFA" w:rsidP="00E20183" w:rsidRDefault="009C3EFA" w14:paraId="2C8AE6C7" w14:textId="77777777">
          <w:pPr>
            <w:rPr>
              <w:sz w:val="15"/>
            </w:rPr>
          </w:pPr>
        </w:p>
      </w:tc>
    </w:tr>
    <w:tr w:rsidRPr="00A052CF" w:rsidR="009C3EFA" w:rsidTr="00E20183" w14:paraId="44F19C41" w14:textId="77777777">
      <w:tc>
        <w:tcPr>
          <w:tcW w:w="1560" w:type="dxa"/>
        </w:tcPr>
        <w:p w:rsidRPr="00A052CF" w:rsidR="009C3EFA" w:rsidP="00E20183" w:rsidRDefault="009C3EFA" w14:paraId="6C16F19E" w14:textId="77777777">
          <w:pPr>
            <w:rPr>
              <w:sz w:val="15"/>
            </w:rPr>
          </w:pPr>
        </w:p>
      </w:tc>
      <w:tc>
        <w:tcPr>
          <w:tcW w:w="2126" w:type="dxa"/>
        </w:tcPr>
        <w:p w:rsidRPr="00A052CF" w:rsidR="009C3EFA" w:rsidP="00E20183" w:rsidRDefault="009C3EFA" w14:paraId="474037D4" w14:textId="77777777">
          <w:pPr>
            <w:rPr>
              <w:sz w:val="15"/>
            </w:rPr>
          </w:pPr>
          <w:r w:rsidRPr="00A052CF">
            <w:rPr>
              <w:sz w:val="15"/>
            </w:rPr>
            <w:t>Kyllikkiporten 2</w:t>
          </w:r>
        </w:p>
      </w:tc>
      <w:tc>
        <w:tcPr>
          <w:tcW w:w="2835" w:type="dxa"/>
          <w:gridSpan w:val="3"/>
        </w:tcPr>
        <w:p w:rsidRPr="00A052CF" w:rsidR="009C3EFA" w:rsidP="00E20183" w:rsidRDefault="009C3EFA" w14:paraId="05AA9C8E" w14:textId="77777777">
          <w:pPr>
            <w:rPr>
              <w:sz w:val="15"/>
            </w:rPr>
          </w:pPr>
          <w:r w:rsidRPr="00A052CF">
            <w:rPr>
              <w:sz w:val="15"/>
            </w:rPr>
            <w:t>PB 69, 00101 Helsingfors</w:t>
          </w:r>
        </w:p>
      </w:tc>
      <w:tc>
        <w:tcPr>
          <w:tcW w:w="1843" w:type="dxa"/>
          <w:gridSpan w:val="2"/>
        </w:tcPr>
        <w:p w:rsidRPr="00A052CF" w:rsidR="009C3EFA" w:rsidP="00E20183" w:rsidRDefault="009C3EFA" w14:paraId="7D44B392" w14:textId="77777777">
          <w:pPr>
            <w:rPr>
              <w:sz w:val="15"/>
            </w:rPr>
          </w:pPr>
          <w:r w:rsidRPr="00A052CF">
            <w:rPr>
              <w:bCs/>
              <w:sz w:val="15"/>
            </w:rPr>
            <w:t>029 50 55000</w:t>
          </w:r>
        </w:p>
      </w:tc>
      <w:tc>
        <w:tcPr>
          <w:tcW w:w="1984" w:type="dxa"/>
          <w:gridSpan w:val="2"/>
        </w:tcPr>
        <w:p w:rsidRPr="00A052CF" w:rsidR="009C3EFA" w:rsidP="00E20183" w:rsidRDefault="009C3EFA" w14:paraId="4FA9ECE3" w14:textId="77777777">
          <w:pPr>
            <w:rPr>
              <w:sz w:val="15"/>
            </w:rPr>
          </w:pPr>
        </w:p>
      </w:tc>
    </w:tr>
    <w:tr w:rsidRPr="00A052CF" w:rsidR="009C3EFA" w:rsidTr="00E20183" w14:paraId="076BFDE2" w14:textId="77777777">
      <w:tc>
        <w:tcPr>
          <w:tcW w:w="1560" w:type="dxa"/>
        </w:tcPr>
        <w:p w:rsidRPr="00A052CF" w:rsidR="009C3EFA" w:rsidP="00E20183" w:rsidRDefault="009C3EFA" w14:paraId="040430A6" w14:textId="77777777">
          <w:pPr>
            <w:rPr>
              <w:sz w:val="15"/>
            </w:rPr>
          </w:pPr>
        </w:p>
      </w:tc>
      <w:tc>
        <w:tcPr>
          <w:tcW w:w="2126" w:type="dxa"/>
        </w:tcPr>
        <w:p w:rsidRPr="00A052CF" w:rsidR="009C3EFA" w:rsidP="00E20183" w:rsidRDefault="009C3EFA" w14:paraId="2FCB0B46" w14:textId="77777777">
          <w:pPr>
            <w:rPr>
              <w:sz w:val="15"/>
            </w:rPr>
          </w:pPr>
          <w:r w:rsidRPr="00A052CF">
            <w:rPr>
              <w:sz w:val="15"/>
            </w:rPr>
            <w:t>Kyllikinportti 2</w:t>
          </w:r>
        </w:p>
      </w:tc>
      <w:tc>
        <w:tcPr>
          <w:tcW w:w="2835" w:type="dxa"/>
          <w:gridSpan w:val="3"/>
        </w:tcPr>
        <w:p w:rsidRPr="007F01B2" w:rsidR="009C3EFA" w:rsidP="00E20183" w:rsidRDefault="009C3EFA" w14:paraId="1B7C5466" w14:textId="77777777">
          <w:pPr>
            <w:rPr>
              <w:sz w:val="15"/>
            </w:rPr>
          </w:pPr>
          <w:r w:rsidRPr="007F01B2">
            <w:rPr>
              <w:sz w:val="15"/>
            </w:rPr>
            <w:t>P.O. Box 69, FI-00101 Helsinki</w:t>
          </w:r>
        </w:p>
      </w:tc>
      <w:tc>
        <w:tcPr>
          <w:tcW w:w="1843" w:type="dxa"/>
          <w:gridSpan w:val="2"/>
        </w:tcPr>
        <w:p w:rsidRPr="00A052CF" w:rsidR="009C3EFA" w:rsidP="00E20183" w:rsidRDefault="009C3EFA" w14:paraId="0BBE89FA" w14:textId="77777777">
          <w:pPr>
            <w:rPr>
              <w:sz w:val="15"/>
            </w:rPr>
          </w:pPr>
          <w:r w:rsidRPr="00A052CF">
            <w:rPr>
              <w:sz w:val="15"/>
            </w:rPr>
            <w:t xml:space="preserve">+358 </w:t>
          </w:r>
          <w:r w:rsidRPr="00A052CF">
            <w:rPr>
              <w:bCs/>
              <w:sz w:val="15"/>
            </w:rPr>
            <w:t>29 50 55000</w:t>
          </w:r>
        </w:p>
      </w:tc>
      <w:tc>
        <w:tcPr>
          <w:tcW w:w="1984" w:type="dxa"/>
          <w:gridSpan w:val="2"/>
        </w:tcPr>
        <w:p w:rsidRPr="00A052CF" w:rsidR="009C3EFA" w:rsidP="00E20183" w:rsidRDefault="009C3EFA" w14:paraId="27BFE2C9" w14:textId="77777777">
          <w:pPr>
            <w:rPr>
              <w:sz w:val="15"/>
            </w:rPr>
          </w:pPr>
          <w:r w:rsidRPr="00A052CF">
            <w:rPr>
              <w:sz w:val="15"/>
            </w:rPr>
            <w:t>kirjaamo@tekes.fi</w:t>
          </w:r>
        </w:p>
      </w:tc>
    </w:tr>
    <w:tr w:rsidRPr="00A052CF" w:rsidR="009C3EFA" w:rsidTr="00E20183" w14:paraId="324D747C" w14:textId="77777777">
      <w:tc>
        <w:tcPr>
          <w:tcW w:w="1560" w:type="dxa"/>
        </w:tcPr>
        <w:p w:rsidRPr="00A052CF" w:rsidR="009C3EFA" w:rsidP="00E20183" w:rsidRDefault="009C3EFA" w14:paraId="54F777CE" w14:textId="77777777">
          <w:pPr>
            <w:rPr>
              <w:sz w:val="15"/>
            </w:rPr>
          </w:pPr>
        </w:p>
      </w:tc>
      <w:tc>
        <w:tcPr>
          <w:tcW w:w="2126" w:type="dxa"/>
        </w:tcPr>
        <w:p w:rsidRPr="00A052CF" w:rsidR="009C3EFA" w:rsidP="00E20183" w:rsidRDefault="009C3EFA" w14:paraId="34BBF639" w14:textId="77777777">
          <w:pPr>
            <w:rPr>
              <w:sz w:val="15"/>
            </w:rPr>
          </w:pPr>
        </w:p>
      </w:tc>
      <w:tc>
        <w:tcPr>
          <w:tcW w:w="2835" w:type="dxa"/>
          <w:gridSpan w:val="3"/>
        </w:tcPr>
        <w:p w:rsidRPr="00A052CF" w:rsidR="009C3EFA" w:rsidP="00E20183" w:rsidRDefault="009C3EFA" w14:paraId="29E1C120" w14:textId="77777777">
          <w:pPr>
            <w:rPr>
              <w:sz w:val="15"/>
            </w:rPr>
          </w:pPr>
        </w:p>
      </w:tc>
      <w:tc>
        <w:tcPr>
          <w:tcW w:w="1843" w:type="dxa"/>
          <w:gridSpan w:val="2"/>
        </w:tcPr>
        <w:p w:rsidRPr="00A052CF" w:rsidR="009C3EFA" w:rsidP="00E20183" w:rsidRDefault="009C3EFA" w14:paraId="54BAA8FD" w14:textId="77777777">
          <w:pPr>
            <w:rPr>
              <w:sz w:val="15"/>
            </w:rPr>
          </w:pPr>
        </w:p>
      </w:tc>
      <w:tc>
        <w:tcPr>
          <w:tcW w:w="1984" w:type="dxa"/>
          <w:gridSpan w:val="2"/>
        </w:tcPr>
        <w:p w:rsidRPr="00A052CF" w:rsidR="009C3EFA" w:rsidP="00E20183" w:rsidRDefault="009C3EFA" w14:paraId="17F1CCE0" w14:textId="77777777">
          <w:pPr>
            <w:rPr>
              <w:sz w:val="15"/>
            </w:rPr>
          </w:pPr>
        </w:p>
      </w:tc>
    </w:tr>
    <w:tr w:rsidRPr="00A052CF" w:rsidR="009C3EFA" w:rsidTr="00E20183" w14:paraId="74914600" w14:textId="77777777">
      <w:tc>
        <w:tcPr>
          <w:tcW w:w="1560" w:type="dxa"/>
        </w:tcPr>
        <w:p w:rsidRPr="00A052CF" w:rsidR="009C3EFA" w:rsidP="00E20183" w:rsidRDefault="009C3EFA" w14:paraId="607A7AFB" w14:textId="77777777">
          <w:pPr>
            <w:rPr>
              <w:sz w:val="15"/>
            </w:rPr>
          </w:pPr>
        </w:p>
      </w:tc>
      <w:tc>
        <w:tcPr>
          <w:tcW w:w="2126" w:type="dxa"/>
        </w:tcPr>
        <w:p w:rsidRPr="00A052CF" w:rsidR="009C3EFA" w:rsidP="00E20183" w:rsidRDefault="009C3EFA" w14:paraId="55CCE964" w14:textId="77777777">
          <w:pPr>
            <w:rPr>
              <w:sz w:val="15"/>
            </w:rPr>
          </w:pPr>
        </w:p>
      </w:tc>
      <w:tc>
        <w:tcPr>
          <w:tcW w:w="2835" w:type="dxa"/>
          <w:gridSpan w:val="3"/>
        </w:tcPr>
        <w:p w:rsidRPr="00A052CF" w:rsidR="009C3EFA" w:rsidP="00E20183" w:rsidRDefault="009C3EFA" w14:paraId="312284FC" w14:textId="77777777">
          <w:pPr>
            <w:rPr>
              <w:sz w:val="15"/>
            </w:rPr>
          </w:pPr>
        </w:p>
      </w:tc>
      <w:tc>
        <w:tcPr>
          <w:tcW w:w="1843" w:type="dxa"/>
          <w:gridSpan w:val="2"/>
        </w:tcPr>
        <w:p w:rsidRPr="00A052CF" w:rsidR="009C3EFA" w:rsidP="00E20183" w:rsidRDefault="009C3EFA" w14:paraId="1454815B" w14:textId="77777777">
          <w:pPr>
            <w:rPr>
              <w:sz w:val="15"/>
            </w:rPr>
          </w:pPr>
        </w:p>
      </w:tc>
      <w:tc>
        <w:tcPr>
          <w:tcW w:w="1984" w:type="dxa"/>
          <w:gridSpan w:val="2"/>
        </w:tcPr>
        <w:p w:rsidRPr="00A052CF" w:rsidR="009C3EFA" w:rsidP="00E20183" w:rsidRDefault="009C3EFA" w14:paraId="08F33051" w14:textId="77777777">
          <w:pPr>
            <w:rPr>
              <w:b/>
              <w:sz w:val="15"/>
            </w:rPr>
          </w:pPr>
          <w:r w:rsidRPr="00A052CF">
            <w:rPr>
              <w:b/>
              <w:sz w:val="15"/>
            </w:rPr>
            <w:t>www.tekes.fi</w:t>
          </w:r>
        </w:p>
      </w:tc>
    </w:tr>
  </w:tbl>
  <w:p w:rsidRPr="00A052CF" w:rsidR="00E349F9" w:rsidP="00A5247E" w:rsidRDefault="00E349F9" w14:paraId="04375F2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C3625" w:rsidR="00BC3625" w:rsidP="00BC3625" w:rsidRDefault="00BC3625" w14:paraId="393F136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ACF" w:rsidP="00CE31C1" w:rsidRDefault="00E24ACF" w14:paraId="393B667D" w14:textId="77777777">
      <w:r>
        <w:separator/>
      </w:r>
    </w:p>
  </w:footnote>
  <w:footnote w:type="continuationSeparator" w:id="0">
    <w:p w:rsidR="00E24ACF" w:rsidP="00CE31C1" w:rsidRDefault="00E24ACF" w14:paraId="0A95D4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2B5720" w:rsidR="00211D5D" w:rsidP="00D35BCF" w:rsidRDefault="0023089F" w14:paraId="236E7360" w14:textId="688CDABA">
    <w:pPr>
      <w:pStyle w:val="Header"/>
      <w:ind w:left="5216" w:firstLine="1304"/>
      <w:rPr>
        <w:rFonts w:ascii="Tahoma" w:hAnsi="Tahoma" w:cs="Tahoma"/>
        <w:b/>
        <w:sz w:val="18"/>
      </w:rPr>
    </w:pPr>
    <w:r>
      <w:rPr>
        <w:noProof/>
        <w:lang w:eastAsia="fi-FI"/>
      </w:rPr>
      <w:drawing>
        <wp:anchor distT="0" distB="0" distL="114300" distR="114300" simplePos="0" relativeHeight="251676672" behindDoc="0" locked="0" layoutInCell="1" allowOverlap="1" wp14:anchorId="41B8FF12" wp14:editId="7A2311C9">
          <wp:simplePos x="0" y="0"/>
          <wp:positionH relativeFrom="margin">
            <wp:posOffset>8275</wp:posOffset>
          </wp:positionH>
          <wp:positionV relativeFrom="paragraph">
            <wp:posOffset>10160</wp:posOffset>
          </wp:positionV>
          <wp:extent cx="997200" cy="424624"/>
          <wp:effectExtent l="0" t="0" r="0" b="0"/>
          <wp:wrapNone/>
          <wp:docPr id="25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42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5720" w:rsidR="00211D5D">
      <w:tab/>
    </w:r>
    <w:r w:rsidRPr="002B5720" w:rsidR="00211D5D">
      <w:tab/>
    </w:r>
    <w:r w:rsidRPr="002B5720" w:rsidR="00211D5D">
      <w:tab/>
    </w:r>
    <w:r w:rsidRPr="3919DAD2" w:rsidR="06E548DD">
      <w:rPr>
        <w:rFonts w:ascii="Tahoma" w:hAnsi="Tahoma" w:cs="Tahoma"/>
        <w:b w:val="1"/>
        <w:bCs w:val="1"/>
        <w:sz w:val="18"/>
        <w:szCs w:val="18"/>
      </w:rPr>
      <w:t>NEW SPACE ECONOMY CHALLENGE</w:t>
    </w:r>
  </w:p>
  <w:p w:rsidRPr="002B5720" w:rsidR="00211D5D" w:rsidP="00211D5D" w:rsidRDefault="00211D5D" w14:paraId="24BD4162" w14:textId="77777777">
    <w:pPr>
      <w:pStyle w:val="Header"/>
      <w:ind w:left="5216" w:firstLine="1304"/>
    </w:pPr>
    <w:r w:rsidRPr="002B5720">
      <w:rPr>
        <w:rFonts w:ascii="Tahoma" w:hAnsi="Tahoma" w:cs="Tahoma"/>
        <w:b/>
        <w:sz w:val="18"/>
      </w:rPr>
      <w:t>IDEALOMAKE</w:t>
    </w:r>
  </w:p>
  <w:p w:rsidRPr="002B5720" w:rsidR="00D35BCF" w:rsidP="00D35BCF" w:rsidRDefault="00D35BCF" w14:paraId="2DD663D4" w14:textId="77777777">
    <w:pPr>
      <w:pStyle w:val="Header"/>
      <w:tabs>
        <w:tab w:val="left" w:pos="426"/>
        <w:tab w:val="left" w:pos="6521"/>
      </w:tabs>
    </w:pPr>
  </w:p>
  <w:p w:rsidRPr="008E73ED" w:rsidR="008D0AA7" w:rsidP="008E73ED" w:rsidRDefault="002B5720" w14:paraId="4E162C33" w14:textId="7E38D8EC">
    <w:pPr>
      <w:pStyle w:val="Header"/>
      <w:tabs>
        <w:tab w:val="left" w:pos="426"/>
        <w:tab w:val="left" w:pos="6521"/>
      </w:tabs>
    </w:pPr>
    <w:r>
      <w:rPr>
        <w:rStyle w:val="question"/>
        <w:b/>
        <w:bCs/>
      </w:rPr>
      <w:t>HUOM:</w:t>
    </w:r>
    <w:r w:rsidRPr="002B5720" w:rsidR="00D35BCF">
      <w:rPr>
        <w:rStyle w:val="question"/>
        <w:b/>
        <w:bCs/>
      </w:rPr>
      <w:t xml:space="preserve"> </w:t>
    </w:r>
    <w:r w:rsidRPr="00D35BCF" w:rsidR="00D35BCF">
      <w:rPr>
        <w:rStyle w:val="question"/>
      </w:rPr>
      <w:t>Hakemuksen hyväksytty formaatti on word-dokumentti (</w:t>
    </w:r>
    <w:r w:rsidRPr="00D35BCF" w:rsidR="008D0AA7">
      <w:rPr>
        <w:rStyle w:val="question"/>
      </w:rPr>
      <w:t>docx</w:t>
    </w:r>
    <w:r w:rsidRPr="00D35BCF" w:rsidR="00D35BCF">
      <w:rPr>
        <w:rStyle w:val="question"/>
      </w:rPr>
      <w:t>)</w:t>
    </w:r>
    <w:r w:rsidR="00D35BCF">
      <w:rPr>
        <w:rStyle w:val="question"/>
      </w:rPr>
      <w:t xml:space="preserve"> ja maksimikoko 35MB. </w:t>
    </w:r>
    <w:r w:rsidR="00BE0EC8">
      <w:rPr>
        <w:rStyle w:val="question"/>
      </w:rPr>
      <w:t>Hak</w:t>
    </w:r>
    <w:r w:rsidR="00ED0AEE">
      <w:rPr>
        <w:rStyle w:val="question"/>
      </w:rPr>
      <w:t>e</w:t>
    </w:r>
    <w:r w:rsidR="00BE0EC8">
      <w:rPr>
        <w:rStyle w:val="question"/>
      </w:rPr>
      <w:t>muksen maksimipituus on 3 sivua, f</w:t>
    </w:r>
    <w:r w:rsidR="00D35BCF">
      <w:rPr>
        <w:rStyle w:val="question"/>
      </w:rPr>
      <w:t>onttiko</w:t>
    </w:r>
    <w:r w:rsidR="00ED0AEE">
      <w:rPr>
        <w:rStyle w:val="question"/>
      </w:rPr>
      <w:t>ko</w:t>
    </w:r>
    <w:r w:rsidR="00D35BCF">
      <w:rPr>
        <w:rStyle w:val="question"/>
      </w:rPr>
      <w:t xml:space="preserve"> </w:t>
    </w:r>
    <w:r w:rsidR="00BE0EC8">
      <w:rPr>
        <w:rStyle w:val="question"/>
      </w:rPr>
      <w:t xml:space="preserve">vähintään 10. </w:t>
    </w:r>
    <w:r w:rsidR="004A5566">
      <w:rPr>
        <w:rStyle w:val="question"/>
      </w:rPr>
      <w:t>N</w:t>
    </w:r>
    <w:r w:rsidR="0014499B">
      <w:rPr>
        <w:rStyle w:val="question"/>
      </w:rPr>
      <w:t>umeroituja otsikoita</w:t>
    </w:r>
    <w:r w:rsidR="004A5566">
      <w:rPr>
        <w:rStyle w:val="question"/>
      </w:rPr>
      <w:t xml:space="preserve"> ei saa muuttaa</w:t>
    </w:r>
    <w:r w:rsidR="008E73ED">
      <w:rPr>
        <w:rStyle w:val="question"/>
      </w:rPr>
      <w:t xml:space="preserve">, mutta niiden alla olevat ohjerivit </w:t>
    </w:r>
    <w:r w:rsidR="0099407C">
      <w:rPr>
        <w:rStyle w:val="question"/>
      </w:rPr>
      <w:t xml:space="preserve">saa </w:t>
    </w:r>
    <w:r w:rsidR="008E73ED">
      <w:rPr>
        <w:rStyle w:val="question"/>
      </w:rPr>
      <w:t>poistaa.</w:t>
    </w:r>
  </w:p>
  <w:p w:rsidRPr="008E73ED" w:rsidR="001C6A63" w:rsidP="00E91488" w:rsidRDefault="00A912C0" w14:paraId="7AF921D0" w14:textId="43AA7B57">
    <w:pPr>
      <w:pStyle w:val="Header"/>
      <w:tabs>
        <w:tab w:val="left" w:pos="426"/>
        <w:tab w:val="left" w:pos="5387"/>
        <w:tab w:val="left" w:pos="6521"/>
      </w:tabs>
    </w:pPr>
    <w:r w:rsidRPr="008E73ED">
      <w:tab/>
    </w:r>
    <w:r w:rsidRPr="008E73ED">
      <w:tab/>
    </w:r>
    <w:r w:rsidRPr="008E73ED">
      <w:tab/>
    </w:r>
    <w:r w:rsidRPr="008E73E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9"/>
      <w:gridCol w:w="1304"/>
      <w:gridCol w:w="1216"/>
    </w:tblGrid>
    <w:tr w:rsidRPr="00F30BCE" w:rsidR="001C6A63" w:rsidTr="003F2746" w14:paraId="23DFBF8B" w14:textId="77777777">
      <w:tc>
        <w:tcPr>
          <w:tcW w:w="5216" w:type="dxa"/>
          <w:vMerge w:val="restart"/>
        </w:tcPr>
        <w:p w:rsidRPr="00F30BCE" w:rsidR="001C6A63" w:rsidP="003F2746" w:rsidRDefault="001C6A63" w14:paraId="383F9559" w14:textId="77777777">
          <w:pPr>
            <w:pStyle w:val="Header"/>
          </w:pPr>
        </w:p>
      </w:tc>
      <w:sdt>
        <w:sdtPr>
          <w:rPr>
            <w:rFonts w:ascii="Finlandica" w:hAnsi="Finlandica"/>
            <w:b/>
            <w:sz w:val="18"/>
          </w:rPr>
          <w:id w:val="2068374738"/>
        </w:sdtPr>
        <w:sdtEndPr/>
        <w:sdtContent>
          <w:tc>
            <w:tcPr>
              <w:tcW w:w="2609" w:type="dxa"/>
            </w:tcPr>
            <w:p w:rsidRPr="005A6BD8" w:rsidR="001C6A63" w:rsidP="00432AED" w:rsidRDefault="001C6A63" w14:paraId="7A515C55" w14:textId="77777777">
              <w:pPr>
                <w:pStyle w:val="Header"/>
                <w:rPr>
                  <w:b/>
                </w:rPr>
              </w:pPr>
              <w:r w:rsidRPr="005A6BD8">
                <w:rPr>
                  <w:rFonts w:ascii="Finlandica" w:hAnsi="Finlandica"/>
                  <w:b/>
                  <w:sz w:val="18"/>
                </w:rPr>
                <w:t>Document type</w:t>
              </w:r>
            </w:p>
          </w:tc>
        </w:sdtContent>
      </w:sdt>
      <w:tc>
        <w:tcPr>
          <w:tcW w:w="1304" w:type="dxa"/>
        </w:tcPr>
        <w:p w:rsidRPr="00F30BCE" w:rsidR="001C6A63" w:rsidP="003F2746" w:rsidRDefault="001C6A63" w14:paraId="1E502364" w14:textId="77777777">
          <w:pPr>
            <w:pStyle w:val="Header"/>
          </w:pPr>
        </w:p>
      </w:tc>
      <w:tc>
        <w:tcPr>
          <w:tcW w:w="1216" w:type="dxa"/>
        </w:tcPr>
        <w:p w:rsidRPr="00F30BCE" w:rsidR="001C6A63" w:rsidP="003F2746" w:rsidRDefault="001C6A63" w14:paraId="036A6635" w14:textId="77777777">
          <w:pPr>
            <w:pStyle w:val="Head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F30BCE"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0C417D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F30BCE">
            <w:t>)</w:t>
          </w:r>
        </w:p>
      </w:tc>
    </w:tr>
    <w:tr w:rsidRPr="00F30BCE" w:rsidR="001C6A63" w:rsidTr="003F2746" w14:paraId="152E5278" w14:textId="77777777">
      <w:tc>
        <w:tcPr>
          <w:tcW w:w="5216" w:type="dxa"/>
          <w:vMerge/>
        </w:tcPr>
        <w:p w:rsidRPr="00F30BCE" w:rsidR="001C6A63" w:rsidP="003F2746" w:rsidRDefault="001C6A63" w14:paraId="59C40B7D" w14:textId="77777777">
          <w:pPr>
            <w:pStyle w:val="Header"/>
          </w:pPr>
        </w:p>
      </w:tc>
      <w:tc>
        <w:tcPr>
          <w:tcW w:w="2609" w:type="dxa"/>
        </w:tcPr>
        <w:p w:rsidRPr="00F30BCE" w:rsidR="001C6A63" w:rsidP="003F2746" w:rsidRDefault="001C6A63" w14:paraId="50F9AC00" w14:textId="77777777">
          <w:pPr>
            <w:pStyle w:val="Header"/>
          </w:pPr>
        </w:p>
      </w:tc>
      <w:tc>
        <w:tcPr>
          <w:tcW w:w="2520" w:type="dxa"/>
          <w:gridSpan w:val="2"/>
        </w:tcPr>
        <w:p w:rsidRPr="00F30BCE" w:rsidR="001C6A63" w:rsidP="003F2746" w:rsidRDefault="001C6A63" w14:paraId="154863EE" w14:textId="77777777">
          <w:pPr>
            <w:pStyle w:val="Header"/>
          </w:pPr>
        </w:p>
      </w:tc>
    </w:tr>
    <w:tr w:rsidRPr="00F30BCE" w:rsidR="001C6A63" w:rsidTr="003F2746" w14:paraId="4A987375" w14:textId="77777777">
      <w:tc>
        <w:tcPr>
          <w:tcW w:w="5216" w:type="dxa"/>
          <w:vMerge/>
        </w:tcPr>
        <w:p w:rsidRPr="00F30BCE" w:rsidR="001C6A63" w:rsidP="003F2746" w:rsidRDefault="001C6A63" w14:paraId="2D1E7121" w14:textId="77777777">
          <w:pPr>
            <w:pStyle w:val="Header"/>
          </w:pPr>
        </w:p>
      </w:tc>
      <w:tc>
        <w:tcPr>
          <w:tcW w:w="2609" w:type="dxa"/>
        </w:tcPr>
        <w:p w:rsidRPr="00F30BCE" w:rsidR="001C6A63" w:rsidP="003F2746" w:rsidRDefault="001C6A63" w14:paraId="03E6C6EC" w14:textId="77777777">
          <w:pPr>
            <w:pStyle w:val="Header"/>
          </w:pPr>
        </w:p>
      </w:tc>
      <w:tc>
        <w:tcPr>
          <w:tcW w:w="2520" w:type="dxa"/>
          <w:gridSpan w:val="2"/>
        </w:tcPr>
        <w:p w:rsidRPr="00F30BCE" w:rsidR="001C6A63" w:rsidP="003F2746" w:rsidRDefault="001C6A63" w14:paraId="476A0D99" w14:textId="77777777">
          <w:pPr>
            <w:pStyle w:val="Header"/>
          </w:pPr>
        </w:p>
      </w:tc>
    </w:tr>
    <w:tr w:rsidRPr="00F30BCE" w:rsidR="001C6A63" w:rsidTr="000B74E6" w14:paraId="4B4F1008" w14:textId="77777777">
      <w:tc>
        <w:tcPr>
          <w:tcW w:w="5216" w:type="dxa"/>
          <w:tcMar>
            <w:left w:w="0" w:type="dxa"/>
          </w:tcMar>
        </w:tcPr>
        <w:p w:rsidRPr="003E33FD" w:rsidR="001C6A63" w:rsidP="00D721D5" w:rsidRDefault="001C6A63" w14:paraId="55923747" w14:textId="77777777">
          <w:pPr>
            <w:pStyle w:val="Header"/>
            <w:rPr>
              <w:rFonts w:ascii="Finlandica" w:hAnsi="Finlandica"/>
              <w:sz w:val="18"/>
            </w:rPr>
          </w:pPr>
        </w:p>
      </w:tc>
      <w:tc>
        <w:tcPr>
          <w:tcW w:w="2609" w:type="dxa"/>
        </w:tcPr>
        <w:p w:rsidRPr="00F30BCE" w:rsidR="001C6A63" w:rsidP="00AC2B59" w:rsidRDefault="00DD3CBE" w14:paraId="655F8E96" w14:textId="77777777">
          <w:pPr>
            <w:pStyle w:val="Header"/>
          </w:pPr>
          <w:sdt>
            <w:sdtPr>
              <w:rPr>
                <w:noProof/>
              </w:rPr>
              <w:alias w:val="Publish Date"/>
              <w:tag w:val="PublishDate"/>
              <w:id w:val="-1045763374"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Pr="003E33FD" w:rsidR="001C6A63">
                <w:rPr>
                  <w:rFonts w:ascii="Finlandica" w:hAnsi="Finlandica"/>
                  <w:noProof/>
                  <w:sz w:val="18"/>
                </w:rPr>
                <w:t>Date</w:t>
              </w:r>
            </w:sdtContent>
          </w:sdt>
        </w:p>
      </w:tc>
      <w:tc>
        <w:tcPr>
          <w:tcW w:w="2520" w:type="dxa"/>
          <w:gridSpan w:val="2"/>
        </w:tcPr>
        <w:sdt>
          <w:sdtPr>
            <w:rPr>
              <w:rFonts w:ascii="Finlandica" w:hAnsi="Finlandica"/>
              <w:sz w:val="18"/>
            </w:rPr>
            <w:id w:val="-237640684"/>
          </w:sdtPr>
          <w:sdtEndPr/>
          <w:sdtContent>
            <w:p w:rsidRPr="003E33FD" w:rsidR="001C6A63" w:rsidP="009077A3" w:rsidRDefault="001C6A63" w14:paraId="1DEDEAA2" w14:textId="77777777">
              <w:pPr>
                <w:pStyle w:val="Header"/>
                <w:rPr>
                  <w:rFonts w:ascii="Finlandica" w:hAnsi="Finlandica"/>
                  <w:sz w:val="18"/>
                </w:rPr>
              </w:pPr>
              <w:r>
                <w:rPr>
                  <w:rFonts w:ascii="Finlandica" w:hAnsi="Finlandica"/>
                  <w:sz w:val="18"/>
                </w:rPr>
                <w:t>Case number</w:t>
              </w:r>
            </w:p>
          </w:sdtContent>
        </w:sdt>
      </w:tc>
    </w:tr>
    <w:tr w:rsidRPr="00F30BCE" w:rsidR="001C6A63" w:rsidTr="000B74E6" w14:paraId="47135D66" w14:textId="77777777">
      <w:sdt>
        <w:sdtPr>
          <w:rPr>
            <w:rFonts w:ascii="Finlandica" w:hAnsi="Finlandica"/>
            <w:sz w:val="18"/>
          </w:rPr>
          <w:id w:val="777999837"/>
        </w:sdtPr>
        <w:sdtEndPr/>
        <w:sdtContent>
          <w:tc>
            <w:tcPr>
              <w:tcW w:w="5216" w:type="dxa"/>
              <w:tcMar>
                <w:left w:w="0" w:type="dxa"/>
              </w:tcMar>
            </w:tcPr>
            <w:p w:rsidRPr="00F30BCE" w:rsidR="001C6A63" w:rsidP="00432AED" w:rsidRDefault="001C6A63" w14:paraId="3326F22D" w14:textId="77777777">
              <w:pPr>
                <w:pStyle w:val="Header"/>
              </w:pPr>
              <w:r>
                <w:rPr>
                  <w:rFonts w:ascii="Finlandica" w:hAnsi="Finlandica"/>
                  <w:sz w:val="18"/>
                </w:rPr>
                <w:t>Business Unit</w:t>
              </w:r>
            </w:p>
          </w:tc>
        </w:sdtContent>
      </w:sdt>
      <w:tc>
        <w:tcPr>
          <w:tcW w:w="2609" w:type="dxa"/>
        </w:tcPr>
        <w:p w:rsidRPr="00F30BCE" w:rsidR="001C6A63" w:rsidP="001C4019" w:rsidRDefault="001C6A63" w14:paraId="78257811" w14:textId="77777777">
          <w:pPr>
            <w:pStyle w:val="Header"/>
          </w:pPr>
        </w:p>
      </w:tc>
      <w:sdt>
        <w:sdtPr>
          <w:rPr>
            <w:rFonts w:ascii="Finlandica" w:hAnsi="Finlandica"/>
            <w:sz w:val="18"/>
          </w:rPr>
          <w:id w:val="1434242258"/>
        </w:sdtPr>
        <w:sdtEndPr/>
        <w:sdtContent>
          <w:tc>
            <w:tcPr>
              <w:tcW w:w="2520" w:type="dxa"/>
              <w:gridSpan w:val="2"/>
            </w:tcPr>
            <w:p w:rsidRPr="003E33FD" w:rsidR="001C6A63" w:rsidP="009077A3" w:rsidRDefault="001C6A63" w14:paraId="507C2E91" w14:textId="77777777">
              <w:pPr>
                <w:pStyle w:val="Header"/>
                <w:rPr>
                  <w:rFonts w:ascii="Finlandica" w:hAnsi="Finlandica"/>
                  <w:sz w:val="18"/>
                </w:rPr>
              </w:pPr>
              <w:r>
                <w:rPr>
                  <w:rFonts w:ascii="Finlandica" w:hAnsi="Finlandica"/>
                  <w:sz w:val="18"/>
                </w:rPr>
                <w:t>DM number</w:t>
              </w:r>
            </w:p>
          </w:tc>
        </w:sdtContent>
      </w:sdt>
    </w:tr>
  </w:tbl>
  <w:p w:rsidRPr="00F30BCE" w:rsidR="001C6A63" w:rsidP="005403BB" w:rsidRDefault="001C6A63" w14:paraId="4CF2DB09" w14:textId="77777777">
    <w:pPr>
      <w:pStyle w:val="Header"/>
    </w:pPr>
    <w:r>
      <w:rPr>
        <w:noProof/>
        <w:lang w:eastAsia="fi-FI"/>
      </w:rPr>
      <w:drawing>
        <wp:anchor distT="0" distB="0" distL="114300" distR="114300" simplePos="0" relativeHeight="251674624" behindDoc="0" locked="0" layoutInCell="1" allowOverlap="1" wp14:anchorId="2A4C944F" wp14:editId="56E26840">
          <wp:simplePos x="0" y="0"/>
          <wp:positionH relativeFrom="column">
            <wp:posOffset>3810</wp:posOffset>
          </wp:positionH>
          <wp:positionV relativeFrom="paragraph">
            <wp:posOffset>-791541</wp:posOffset>
          </wp:positionV>
          <wp:extent cx="996950" cy="424180"/>
          <wp:effectExtent l="0" t="0" r="0" b="0"/>
          <wp:wrapNone/>
          <wp:docPr id="27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4A37352">
      <w:rPr/>
      <w:t/>
    </w:r>
    <w:r w:rsidR="06E548DD">
      <w:rPr/>
      <w:t/>
    </w:r>
  </w:p>
  <w:p w:rsidR="00E349F9" w:rsidRDefault="00E349F9" w14:paraId="1BC9BEF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1FE8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0560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6A46A11"/>
    <w:multiLevelType w:val="multilevel"/>
    <w:tmpl w:val="F73A360A"/>
    <w:styleLink w:val="Tekesnumerointi"/>
    <w:lvl w:ilvl="0">
      <w:start w:val="1"/>
      <w:numFmt w:val="decimal"/>
      <w:pStyle w:val="ListNumber"/>
      <w:lvlText w:val="%1"/>
      <w:lvlJc w:val="left"/>
      <w:pPr>
        <w:ind w:left="3005" w:hanging="397"/>
      </w:pPr>
      <w:rPr>
        <w:rFonts w:hint="default" w:asciiTheme="minorHAnsi" w:hAnsiTheme="minorHAnsi"/>
        <w:b w:val="0"/>
        <w:i w:val="0"/>
        <w:sz w:val="22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hint="default" w:ascii="Symbol" w:hAnsi="Symbol"/>
      </w:rPr>
    </w:lvl>
    <w:lvl w:ilvl="2">
      <w:start w:val="1"/>
      <w:numFmt w:val="bullet"/>
      <w:lvlText w:val=""/>
      <w:lvlJc w:val="left"/>
      <w:pPr>
        <w:ind w:left="3799" w:hanging="397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hint="default" w:ascii="Symbol" w:hAnsi="Symbol"/>
      </w:rPr>
    </w:lvl>
    <w:lvl w:ilvl="4">
      <w:start w:val="1"/>
      <w:numFmt w:val="bullet"/>
      <w:lvlText w:val=""/>
      <w:lvlJc w:val="left"/>
      <w:pPr>
        <w:ind w:left="4593" w:hanging="397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hint="default" w:ascii="Symbol" w:hAnsi="Symbol"/>
      </w:rPr>
    </w:lvl>
    <w:lvl w:ilvl="6">
      <w:start w:val="1"/>
      <w:numFmt w:val="bullet"/>
      <w:lvlText w:val=""/>
      <w:lvlJc w:val="left"/>
      <w:pPr>
        <w:ind w:left="5387" w:hanging="397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hint="default" w:ascii="Symbol" w:hAnsi="Symbol"/>
      </w:rPr>
    </w:lvl>
    <w:lvl w:ilvl="8">
      <w:start w:val="1"/>
      <w:numFmt w:val="bullet"/>
      <w:lvlText w:val=""/>
      <w:lvlJc w:val="left"/>
      <w:pPr>
        <w:ind w:left="6181" w:hanging="397"/>
      </w:pPr>
      <w:rPr>
        <w:rFonts w:hint="default" w:ascii="Symbol" w:hAnsi="Symbol"/>
      </w:rPr>
    </w:lvl>
  </w:abstractNum>
  <w:abstractNum w:abstractNumId="3" w15:restartNumberingAfterBreak="0">
    <w:nsid w:val="0CB8332B"/>
    <w:multiLevelType w:val="hybridMultilevel"/>
    <w:tmpl w:val="82741AE0"/>
    <w:lvl w:ilvl="0" w:tplc="0C000017">
      <w:start w:val="1"/>
      <w:numFmt w:val="lowerLetter"/>
      <w:lvlText w:val="%1)"/>
      <w:lvlJc w:val="left"/>
      <w:pPr>
        <w:ind w:left="1664" w:hanging="360"/>
      </w:pPr>
    </w:lvl>
    <w:lvl w:ilvl="1" w:tplc="0C000019" w:tentative="1">
      <w:start w:val="1"/>
      <w:numFmt w:val="lowerLetter"/>
      <w:lvlText w:val="%2."/>
      <w:lvlJc w:val="left"/>
      <w:pPr>
        <w:ind w:left="2384" w:hanging="360"/>
      </w:pPr>
    </w:lvl>
    <w:lvl w:ilvl="2" w:tplc="0C00001B" w:tentative="1">
      <w:start w:val="1"/>
      <w:numFmt w:val="lowerRoman"/>
      <w:lvlText w:val="%3."/>
      <w:lvlJc w:val="right"/>
      <w:pPr>
        <w:ind w:left="3104" w:hanging="180"/>
      </w:pPr>
    </w:lvl>
    <w:lvl w:ilvl="3" w:tplc="0C00000F" w:tentative="1">
      <w:start w:val="1"/>
      <w:numFmt w:val="decimal"/>
      <w:lvlText w:val="%4."/>
      <w:lvlJc w:val="left"/>
      <w:pPr>
        <w:ind w:left="3824" w:hanging="360"/>
      </w:pPr>
    </w:lvl>
    <w:lvl w:ilvl="4" w:tplc="0C000019" w:tentative="1">
      <w:start w:val="1"/>
      <w:numFmt w:val="lowerLetter"/>
      <w:lvlText w:val="%5."/>
      <w:lvlJc w:val="left"/>
      <w:pPr>
        <w:ind w:left="4544" w:hanging="360"/>
      </w:pPr>
    </w:lvl>
    <w:lvl w:ilvl="5" w:tplc="0C00001B" w:tentative="1">
      <w:start w:val="1"/>
      <w:numFmt w:val="lowerRoman"/>
      <w:lvlText w:val="%6."/>
      <w:lvlJc w:val="right"/>
      <w:pPr>
        <w:ind w:left="5264" w:hanging="180"/>
      </w:pPr>
    </w:lvl>
    <w:lvl w:ilvl="6" w:tplc="0C00000F" w:tentative="1">
      <w:start w:val="1"/>
      <w:numFmt w:val="decimal"/>
      <w:lvlText w:val="%7."/>
      <w:lvlJc w:val="left"/>
      <w:pPr>
        <w:ind w:left="5984" w:hanging="360"/>
      </w:pPr>
    </w:lvl>
    <w:lvl w:ilvl="7" w:tplc="0C000019" w:tentative="1">
      <w:start w:val="1"/>
      <w:numFmt w:val="lowerLetter"/>
      <w:lvlText w:val="%8."/>
      <w:lvlJc w:val="left"/>
      <w:pPr>
        <w:ind w:left="6704" w:hanging="360"/>
      </w:pPr>
    </w:lvl>
    <w:lvl w:ilvl="8" w:tplc="0C00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0CC51348"/>
    <w:multiLevelType w:val="multilevel"/>
    <w:tmpl w:val="C5F00090"/>
    <w:lvl w:ilvl="0" w:tplc="040B0001">
      <w:start w:val="1"/>
      <w:numFmt w:val="bullet"/>
      <w:lvlText w:val=""/>
      <w:lvlJc w:val="left"/>
      <w:pPr>
        <w:ind w:left="3328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hint="default" w:ascii="Wingdings" w:hAnsi="Wingdings"/>
      </w:rPr>
    </w:lvl>
  </w:abstractNum>
  <w:abstractNum w:abstractNumId="5" w15:restartNumberingAfterBreak="0">
    <w:nsid w:val="110F13D4"/>
    <w:multiLevelType w:val="hybridMultilevel"/>
    <w:tmpl w:val="D960D2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DD6FD7"/>
    <w:multiLevelType w:val="hybridMultilevel"/>
    <w:tmpl w:val="BBF8B7D8"/>
    <w:lvl w:ilvl="0" w:tplc="0C00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252819D5"/>
    <w:multiLevelType w:val="multilevel"/>
    <w:tmpl w:val="6AC2028C"/>
    <w:lvl w:ilvl="0" w:tplc="40FA1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985B65"/>
    <w:multiLevelType w:val="hybridMultilevel"/>
    <w:tmpl w:val="F36E59D8"/>
    <w:lvl w:ilvl="0" w:tplc="1D7A3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A2A9E4">
      <w:start w:val="22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2E26E1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72A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C7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F4E3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682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8C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DE61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474DF"/>
    <w:multiLevelType w:val="hybridMultilevel"/>
    <w:tmpl w:val="FAEE49EE"/>
    <w:lvl w:ilvl="0" w:tplc="A458644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AF5E88"/>
    <w:multiLevelType w:val="hybridMultilevel"/>
    <w:tmpl w:val="911A0996"/>
    <w:lvl w:ilvl="0" w:tplc="0C00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3932055E"/>
    <w:multiLevelType w:val="hybridMultilevel"/>
    <w:tmpl w:val="28E409B2"/>
    <w:styleLink w:val="Tekesluettelomerkit"/>
    <w:lvl w:ilvl="0" w:tplc="A5EA92DE">
      <w:start w:val="1"/>
      <w:numFmt w:val="bullet"/>
      <w:pStyle w:val="ListBullet"/>
      <w:lvlText w:val=""/>
      <w:lvlJc w:val="left"/>
      <w:pPr>
        <w:ind w:left="3005" w:hanging="397"/>
      </w:pPr>
      <w:rPr>
        <w:rFonts w:hint="default" w:ascii="Symbol" w:hAnsi="Symbol"/>
      </w:rPr>
    </w:lvl>
    <w:lvl w:ilvl="1" w:tplc="B45002F8">
      <w:start w:val="1"/>
      <w:numFmt w:val="bullet"/>
      <w:lvlText w:val=""/>
      <w:lvlJc w:val="left"/>
      <w:pPr>
        <w:ind w:left="3402" w:hanging="397"/>
      </w:pPr>
      <w:rPr>
        <w:rFonts w:hint="default" w:ascii="Symbol" w:hAnsi="Symbol"/>
      </w:rPr>
    </w:lvl>
    <w:lvl w:ilvl="2" w:tplc="5024EF72">
      <w:start w:val="1"/>
      <w:numFmt w:val="bullet"/>
      <w:lvlText w:val=""/>
      <w:lvlJc w:val="left"/>
      <w:pPr>
        <w:ind w:left="3799" w:hanging="397"/>
      </w:pPr>
      <w:rPr>
        <w:rFonts w:hint="default" w:ascii="Symbol" w:hAnsi="Symbol"/>
      </w:rPr>
    </w:lvl>
    <w:lvl w:ilvl="3" w:tplc="7AEAEC1E">
      <w:start w:val="1"/>
      <w:numFmt w:val="bullet"/>
      <w:lvlText w:val=""/>
      <w:lvlJc w:val="left"/>
      <w:pPr>
        <w:ind w:left="4196" w:hanging="397"/>
      </w:pPr>
      <w:rPr>
        <w:rFonts w:hint="default" w:ascii="Symbol" w:hAnsi="Symbol"/>
      </w:rPr>
    </w:lvl>
    <w:lvl w:ilvl="4" w:tplc="EAB4B1F8">
      <w:start w:val="1"/>
      <w:numFmt w:val="bullet"/>
      <w:lvlText w:val=""/>
      <w:lvlJc w:val="left"/>
      <w:pPr>
        <w:ind w:left="4593" w:hanging="397"/>
      </w:pPr>
      <w:rPr>
        <w:rFonts w:hint="default" w:ascii="Symbol" w:hAnsi="Symbol"/>
      </w:rPr>
    </w:lvl>
    <w:lvl w:ilvl="5" w:tplc="1068B9AC">
      <w:start w:val="1"/>
      <w:numFmt w:val="bullet"/>
      <w:lvlText w:val=""/>
      <w:lvlJc w:val="left"/>
      <w:pPr>
        <w:ind w:left="4990" w:hanging="397"/>
      </w:pPr>
      <w:rPr>
        <w:rFonts w:hint="default" w:ascii="Symbol" w:hAnsi="Symbol"/>
      </w:rPr>
    </w:lvl>
    <w:lvl w:ilvl="6" w:tplc="80769DFE">
      <w:start w:val="1"/>
      <w:numFmt w:val="bullet"/>
      <w:lvlText w:val=""/>
      <w:lvlJc w:val="left"/>
      <w:pPr>
        <w:ind w:left="5387" w:hanging="397"/>
      </w:pPr>
      <w:rPr>
        <w:rFonts w:hint="default" w:ascii="Symbol" w:hAnsi="Symbol"/>
      </w:rPr>
    </w:lvl>
    <w:lvl w:ilvl="7" w:tplc="96D26CE4">
      <w:start w:val="1"/>
      <w:numFmt w:val="bullet"/>
      <w:lvlText w:val=""/>
      <w:lvlJc w:val="left"/>
      <w:pPr>
        <w:ind w:left="5784" w:hanging="397"/>
      </w:pPr>
      <w:rPr>
        <w:rFonts w:hint="default" w:ascii="Symbol" w:hAnsi="Symbol"/>
      </w:rPr>
    </w:lvl>
    <w:lvl w:ilvl="8" w:tplc="E4A08EE6">
      <w:start w:val="1"/>
      <w:numFmt w:val="bullet"/>
      <w:lvlText w:val=""/>
      <w:lvlJc w:val="left"/>
      <w:pPr>
        <w:ind w:left="6181" w:hanging="397"/>
      </w:pPr>
      <w:rPr>
        <w:rFonts w:hint="default" w:ascii="Symbol" w:hAnsi="Symbol"/>
      </w:rPr>
    </w:lvl>
  </w:abstractNum>
  <w:abstractNum w:abstractNumId="12" w15:restartNumberingAfterBreak="0">
    <w:nsid w:val="3BB852C9"/>
    <w:multiLevelType w:val="hybridMultilevel"/>
    <w:tmpl w:val="5E822AD6"/>
    <w:lvl w:ilvl="0" w:tplc="878A6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09F8F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D1D8F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16AC0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2DC069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B23645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2FE27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C4CC63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9606D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C041B65"/>
    <w:multiLevelType w:val="hybridMultilevel"/>
    <w:tmpl w:val="F73A360A"/>
    <w:numStyleLink w:val="Tekesnumerointi"/>
  </w:abstractNum>
  <w:abstractNum w:abstractNumId="14" w15:restartNumberingAfterBreak="0">
    <w:nsid w:val="4B0F349F"/>
    <w:multiLevelType w:val="hybridMultilevel"/>
    <w:tmpl w:val="E384DF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C85D7E"/>
    <w:multiLevelType w:val="hybridMultilevel"/>
    <w:tmpl w:val="A2A29E28"/>
    <w:lvl w:ilvl="0" w:tplc="0C00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5C7959C0"/>
    <w:multiLevelType w:val="hybridMultilevel"/>
    <w:tmpl w:val="A6C8BB0C"/>
    <w:lvl w:ilvl="0" w:tplc="0C00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F32487E"/>
    <w:multiLevelType w:val="hybridMultilevel"/>
    <w:tmpl w:val="BDF6100A"/>
    <w:lvl w:ilvl="0" w:tplc="81DEA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8FCE39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7F4CE7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E9921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AEA5B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7952B9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AD16B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4704F5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6B10B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0C47FFD"/>
    <w:multiLevelType w:val="hybridMultilevel"/>
    <w:tmpl w:val="E1983E5A"/>
    <w:lvl w:ilvl="0" w:tplc="0C00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6A256174"/>
    <w:multiLevelType w:val="hybridMultilevel"/>
    <w:tmpl w:val="CA025F6A"/>
    <w:lvl w:ilvl="0" w:tplc="040B0001">
      <w:start w:val="1"/>
      <w:numFmt w:val="bullet"/>
      <w:lvlText w:val=""/>
      <w:lvlJc w:val="left"/>
      <w:pPr>
        <w:ind w:left="3383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4103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4823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5543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6263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6983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7703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8423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9143" w:hanging="360"/>
      </w:pPr>
      <w:rPr>
        <w:rFonts w:hint="default" w:ascii="Wingdings" w:hAnsi="Wingdings"/>
      </w:rPr>
    </w:lvl>
  </w:abstractNum>
  <w:abstractNum w:abstractNumId="20" w15:restartNumberingAfterBreak="0">
    <w:nsid w:val="71B049B6"/>
    <w:multiLevelType w:val="hybridMultilevel"/>
    <w:tmpl w:val="F73A360A"/>
    <w:numStyleLink w:val="Tekesnumerointi"/>
  </w:abstractNum>
  <w:abstractNum w:abstractNumId="21" w15:restartNumberingAfterBreak="0">
    <w:nsid w:val="79270EAA"/>
    <w:multiLevelType w:val="hybridMultilevel"/>
    <w:tmpl w:val="85325F24"/>
    <w:lvl w:ilvl="0" w:tplc="040B0001">
      <w:start w:val="1"/>
      <w:numFmt w:val="bullet"/>
      <w:lvlText w:val=""/>
      <w:lvlJc w:val="left"/>
      <w:pPr>
        <w:ind w:left="3328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13"/>
  </w:num>
  <w:num w:numId="6">
    <w:abstractNumId w:val="20"/>
  </w:num>
  <w:num w:numId="7">
    <w:abstractNumId w:val="4"/>
  </w:num>
  <w:num w:numId="8">
    <w:abstractNumId w:val="21"/>
  </w:num>
  <w:num w:numId="9">
    <w:abstractNumId w:val="9"/>
  </w:num>
  <w:num w:numId="10">
    <w:abstractNumId w:val="5"/>
  </w:num>
  <w:num w:numId="11">
    <w:abstractNumId w:val="14"/>
  </w:num>
  <w:num w:numId="12">
    <w:abstractNumId w:val="7"/>
  </w:num>
  <w:num w:numId="13">
    <w:abstractNumId w:val="8"/>
  </w:num>
  <w:num w:numId="14">
    <w:abstractNumId w:val="15"/>
  </w:num>
  <w:num w:numId="15">
    <w:abstractNumId w:val="3"/>
  </w:num>
  <w:num w:numId="16">
    <w:abstractNumId w:val="6"/>
  </w:num>
  <w:num w:numId="17">
    <w:abstractNumId w:val="18"/>
  </w:num>
  <w:num w:numId="18">
    <w:abstractNumId w:val="10"/>
  </w:num>
  <w:num w:numId="19">
    <w:abstractNumId w:val="16"/>
  </w:num>
  <w:num w:numId="20">
    <w:abstractNumId w:val="19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activeWritingStyle w:lang="en-US" w:vendorID="64" w:dllVersion="6" w:nlCheck="1" w:checkStyle="1" w:appName="MSWord"/>
  <w:activeWritingStyle w:lang="fi-FI" w:vendorID="64" w:dllVersion="6" w:nlCheck="1" w:checkStyle="0" w:appName="MSWord"/>
  <w:activeWritingStyle w:lang="en-GB" w:vendorID="64" w:dllVersion="6" w:nlCheck="1" w:checkStyle="1" w:appName="MSWord"/>
  <w:activeWritingStyle w:lang="fi-FI" w:vendorID="64" w:dllVersion="0" w:nlCheck="1" w:checkStyle="0" w:appName="MSWord"/>
  <w:activeWritingStyle w:lang="en-US" w:vendorID="64" w:dllVersion="0" w:nlCheck="1" w:checkStyle="0" w:appName="MSWord"/>
  <w:activeWritingStyle w:lang="en-GB" w:vendorID="64" w:dllVersion="0" w:nlCheck="1" w:checkStyle="0" w:appName="MSWord"/>
  <w:activeWritingStyle w:lang="fi-FI" w:vendorID="64" w:dllVersion="131078" w:nlCheck="1" w:checkStyle="0" w:appName="MSWord"/>
  <w:activeWritingStyle w:lang="en-GB" w:vendorID="64" w:dllVersion="131078" w:nlCheck="1" w:checkStyle="1" w:appName="MSWord"/>
  <w:activeWritingStyle w:lang="en-US" w:vendorID="64" w:dllVersion="131078" w:nlCheck="1" w:checkStyle="1" w:appName="MSWord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7D"/>
    <w:rsid w:val="0000042C"/>
    <w:rsid w:val="000135EC"/>
    <w:rsid w:val="000157B9"/>
    <w:rsid w:val="00017997"/>
    <w:rsid w:val="000245CA"/>
    <w:rsid w:val="000260B8"/>
    <w:rsid w:val="000502C9"/>
    <w:rsid w:val="000901BF"/>
    <w:rsid w:val="00091958"/>
    <w:rsid w:val="0009398D"/>
    <w:rsid w:val="00093B36"/>
    <w:rsid w:val="000A62C1"/>
    <w:rsid w:val="000A6563"/>
    <w:rsid w:val="000B1B0B"/>
    <w:rsid w:val="000B74E6"/>
    <w:rsid w:val="000C417D"/>
    <w:rsid w:val="000D059C"/>
    <w:rsid w:val="000D1C04"/>
    <w:rsid w:val="000F761E"/>
    <w:rsid w:val="000F7E3A"/>
    <w:rsid w:val="000F7FEE"/>
    <w:rsid w:val="00105F20"/>
    <w:rsid w:val="0011095A"/>
    <w:rsid w:val="00113950"/>
    <w:rsid w:val="00121709"/>
    <w:rsid w:val="00134C25"/>
    <w:rsid w:val="0014499B"/>
    <w:rsid w:val="001466FB"/>
    <w:rsid w:val="0016371C"/>
    <w:rsid w:val="001659CB"/>
    <w:rsid w:val="001875A1"/>
    <w:rsid w:val="00192029"/>
    <w:rsid w:val="001969CB"/>
    <w:rsid w:val="001A1054"/>
    <w:rsid w:val="001A1CA2"/>
    <w:rsid w:val="001A2604"/>
    <w:rsid w:val="001C16DE"/>
    <w:rsid w:val="001C3D59"/>
    <w:rsid w:val="001C4019"/>
    <w:rsid w:val="001C5F1D"/>
    <w:rsid w:val="001C6A63"/>
    <w:rsid w:val="001D7B66"/>
    <w:rsid w:val="001E473B"/>
    <w:rsid w:val="001F0772"/>
    <w:rsid w:val="001F22E8"/>
    <w:rsid w:val="00200FBD"/>
    <w:rsid w:val="00211D5D"/>
    <w:rsid w:val="00212FE1"/>
    <w:rsid w:val="0023089F"/>
    <w:rsid w:val="00233E07"/>
    <w:rsid w:val="002419D2"/>
    <w:rsid w:val="002422F1"/>
    <w:rsid w:val="0025161E"/>
    <w:rsid w:val="0026391B"/>
    <w:rsid w:val="00263BF0"/>
    <w:rsid w:val="0028325F"/>
    <w:rsid w:val="0029448D"/>
    <w:rsid w:val="00294CAD"/>
    <w:rsid w:val="002956FE"/>
    <w:rsid w:val="002B3B67"/>
    <w:rsid w:val="002B52C9"/>
    <w:rsid w:val="002B5720"/>
    <w:rsid w:val="002B5ACB"/>
    <w:rsid w:val="002C0E0F"/>
    <w:rsid w:val="002D44B2"/>
    <w:rsid w:val="002E2CE0"/>
    <w:rsid w:val="00315A8F"/>
    <w:rsid w:val="0031724B"/>
    <w:rsid w:val="00344DFD"/>
    <w:rsid w:val="003549A5"/>
    <w:rsid w:val="00361386"/>
    <w:rsid w:val="00365BAB"/>
    <w:rsid w:val="003773E3"/>
    <w:rsid w:val="003804B3"/>
    <w:rsid w:val="00397909"/>
    <w:rsid w:val="003A073D"/>
    <w:rsid w:val="003C4701"/>
    <w:rsid w:val="003D5513"/>
    <w:rsid w:val="003E03D1"/>
    <w:rsid w:val="003E1ECC"/>
    <w:rsid w:val="003E2082"/>
    <w:rsid w:val="003E33FD"/>
    <w:rsid w:val="003E38FB"/>
    <w:rsid w:val="003E3B03"/>
    <w:rsid w:val="003F2746"/>
    <w:rsid w:val="0041058F"/>
    <w:rsid w:val="00412199"/>
    <w:rsid w:val="00415D5C"/>
    <w:rsid w:val="00423B32"/>
    <w:rsid w:val="00432AED"/>
    <w:rsid w:val="00462C62"/>
    <w:rsid w:val="00462E1B"/>
    <w:rsid w:val="00463CF9"/>
    <w:rsid w:val="00476A92"/>
    <w:rsid w:val="00477F77"/>
    <w:rsid w:val="00483344"/>
    <w:rsid w:val="004A5566"/>
    <w:rsid w:val="004B05A5"/>
    <w:rsid w:val="004B6D54"/>
    <w:rsid w:val="004C0123"/>
    <w:rsid w:val="004C618C"/>
    <w:rsid w:val="004D39D9"/>
    <w:rsid w:val="004D5319"/>
    <w:rsid w:val="004F3A99"/>
    <w:rsid w:val="004F3B4B"/>
    <w:rsid w:val="004F439F"/>
    <w:rsid w:val="004F4F8E"/>
    <w:rsid w:val="00500A01"/>
    <w:rsid w:val="005055ED"/>
    <w:rsid w:val="00507083"/>
    <w:rsid w:val="00507D9A"/>
    <w:rsid w:val="00513FB5"/>
    <w:rsid w:val="005167C9"/>
    <w:rsid w:val="005176E2"/>
    <w:rsid w:val="005327D7"/>
    <w:rsid w:val="00535F5A"/>
    <w:rsid w:val="00536001"/>
    <w:rsid w:val="005362A3"/>
    <w:rsid w:val="00537EE9"/>
    <w:rsid w:val="005403BB"/>
    <w:rsid w:val="0055432A"/>
    <w:rsid w:val="00555E69"/>
    <w:rsid w:val="005625A9"/>
    <w:rsid w:val="005629D4"/>
    <w:rsid w:val="00572031"/>
    <w:rsid w:val="00573C1E"/>
    <w:rsid w:val="00577DC4"/>
    <w:rsid w:val="005A6BD8"/>
    <w:rsid w:val="005E4849"/>
    <w:rsid w:val="005E7F25"/>
    <w:rsid w:val="005F025E"/>
    <w:rsid w:val="005F687B"/>
    <w:rsid w:val="00607C84"/>
    <w:rsid w:val="006102C6"/>
    <w:rsid w:val="00613066"/>
    <w:rsid w:val="00616CC9"/>
    <w:rsid w:val="00623D4A"/>
    <w:rsid w:val="006240E5"/>
    <w:rsid w:val="00633C22"/>
    <w:rsid w:val="00636961"/>
    <w:rsid w:val="00641B2C"/>
    <w:rsid w:val="006719F7"/>
    <w:rsid w:val="00681048"/>
    <w:rsid w:val="0069529F"/>
    <w:rsid w:val="0069555C"/>
    <w:rsid w:val="00695B65"/>
    <w:rsid w:val="006B0688"/>
    <w:rsid w:val="006B2C7A"/>
    <w:rsid w:val="006B3B4E"/>
    <w:rsid w:val="006C211E"/>
    <w:rsid w:val="006C3EF1"/>
    <w:rsid w:val="006C7ECF"/>
    <w:rsid w:val="006D0EDD"/>
    <w:rsid w:val="006D72CB"/>
    <w:rsid w:val="006D74A7"/>
    <w:rsid w:val="006F7E6B"/>
    <w:rsid w:val="00717B63"/>
    <w:rsid w:val="0072287B"/>
    <w:rsid w:val="00741B24"/>
    <w:rsid w:val="007605CE"/>
    <w:rsid w:val="00761CB4"/>
    <w:rsid w:val="00761F68"/>
    <w:rsid w:val="0077440E"/>
    <w:rsid w:val="00780201"/>
    <w:rsid w:val="007936C4"/>
    <w:rsid w:val="007A0368"/>
    <w:rsid w:val="007B56F0"/>
    <w:rsid w:val="007C0ACB"/>
    <w:rsid w:val="007D67CC"/>
    <w:rsid w:val="007E1E71"/>
    <w:rsid w:val="007E40D3"/>
    <w:rsid w:val="007E4B06"/>
    <w:rsid w:val="007F01B2"/>
    <w:rsid w:val="00801E6A"/>
    <w:rsid w:val="00805DF0"/>
    <w:rsid w:val="00811E82"/>
    <w:rsid w:val="0081368E"/>
    <w:rsid w:val="00815E77"/>
    <w:rsid w:val="00834E52"/>
    <w:rsid w:val="0084113E"/>
    <w:rsid w:val="0085639A"/>
    <w:rsid w:val="00870181"/>
    <w:rsid w:val="0088366D"/>
    <w:rsid w:val="00884C89"/>
    <w:rsid w:val="0088734C"/>
    <w:rsid w:val="0089138E"/>
    <w:rsid w:val="008A7698"/>
    <w:rsid w:val="008A77CA"/>
    <w:rsid w:val="008B082E"/>
    <w:rsid w:val="008D0AA7"/>
    <w:rsid w:val="008D0E47"/>
    <w:rsid w:val="008D177E"/>
    <w:rsid w:val="008D1B4F"/>
    <w:rsid w:val="008D72FA"/>
    <w:rsid w:val="008E2617"/>
    <w:rsid w:val="008E46A0"/>
    <w:rsid w:val="008E73ED"/>
    <w:rsid w:val="009003B2"/>
    <w:rsid w:val="00901D04"/>
    <w:rsid w:val="00902563"/>
    <w:rsid w:val="00904AB8"/>
    <w:rsid w:val="009068DF"/>
    <w:rsid w:val="009077A3"/>
    <w:rsid w:val="00910EDD"/>
    <w:rsid w:val="009134BA"/>
    <w:rsid w:val="0091693E"/>
    <w:rsid w:val="00974D25"/>
    <w:rsid w:val="00980531"/>
    <w:rsid w:val="0098382A"/>
    <w:rsid w:val="009838EF"/>
    <w:rsid w:val="0099407C"/>
    <w:rsid w:val="009C1561"/>
    <w:rsid w:val="009C3EFA"/>
    <w:rsid w:val="009D7AF3"/>
    <w:rsid w:val="009E03C7"/>
    <w:rsid w:val="009E137E"/>
    <w:rsid w:val="009E7311"/>
    <w:rsid w:val="009F48E9"/>
    <w:rsid w:val="00A052CF"/>
    <w:rsid w:val="00A110BF"/>
    <w:rsid w:val="00A30862"/>
    <w:rsid w:val="00A30A2F"/>
    <w:rsid w:val="00A500C7"/>
    <w:rsid w:val="00A5247E"/>
    <w:rsid w:val="00A64815"/>
    <w:rsid w:val="00A713C2"/>
    <w:rsid w:val="00A7176E"/>
    <w:rsid w:val="00A71C2D"/>
    <w:rsid w:val="00A776F7"/>
    <w:rsid w:val="00A912C0"/>
    <w:rsid w:val="00AA52CF"/>
    <w:rsid w:val="00AB38C0"/>
    <w:rsid w:val="00AC2B59"/>
    <w:rsid w:val="00AC4EEE"/>
    <w:rsid w:val="00AD2ED4"/>
    <w:rsid w:val="00AD6685"/>
    <w:rsid w:val="00AE4574"/>
    <w:rsid w:val="00B0049C"/>
    <w:rsid w:val="00B04DC9"/>
    <w:rsid w:val="00B05D85"/>
    <w:rsid w:val="00B073A4"/>
    <w:rsid w:val="00B11ED8"/>
    <w:rsid w:val="00B13EAB"/>
    <w:rsid w:val="00B262A3"/>
    <w:rsid w:val="00B26EBE"/>
    <w:rsid w:val="00B3565A"/>
    <w:rsid w:val="00B35A05"/>
    <w:rsid w:val="00B36A7C"/>
    <w:rsid w:val="00B52C43"/>
    <w:rsid w:val="00B5550F"/>
    <w:rsid w:val="00B61DA5"/>
    <w:rsid w:val="00B66E57"/>
    <w:rsid w:val="00B67FCE"/>
    <w:rsid w:val="00B7464E"/>
    <w:rsid w:val="00B90FE6"/>
    <w:rsid w:val="00B9603C"/>
    <w:rsid w:val="00BA2E54"/>
    <w:rsid w:val="00BA30AC"/>
    <w:rsid w:val="00BB4780"/>
    <w:rsid w:val="00BC3625"/>
    <w:rsid w:val="00BD0C99"/>
    <w:rsid w:val="00BE0EC8"/>
    <w:rsid w:val="00BE255B"/>
    <w:rsid w:val="00BE5C40"/>
    <w:rsid w:val="00C05531"/>
    <w:rsid w:val="00C071AE"/>
    <w:rsid w:val="00C214C1"/>
    <w:rsid w:val="00C27796"/>
    <w:rsid w:val="00C32A81"/>
    <w:rsid w:val="00C3488D"/>
    <w:rsid w:val="00C441B8"/>
    <w:rsid w:val="00C458AD"/>
    <w:rsid w:val="00C470D5"/>
    <w:rsid w:val="00C52BC6"/>
    <w:rsid w:val="00C55713"/>
    <w:rsid w:val="00C65CA4"/>
    <w:rsid w:val="00C764F1"/>
    <w:rsid w:val="00C80E1B"/>
    <w:rsid w:val="00C81110"/>
    <w:rsid w:val="00C83C64"/>
    <w:rsid w:val="00C94549"/>
    <w:rsid w:val="00CA3E42"/>
    <w:rsid w:val="00CA5D7F"/>
    <w:rsid w:val="00CA6295"/>
    <w:rsid w:val="00CB1E4D"/>
    <w:rsid w:val="00CC15A0"/>
    <w:rsid w:val="00CC2DA9"/>
    <w:rsid w:val="00CC5B44"/>
    <w:rsid w:val="00CD0AA6"/>
    <w:rsid w:val="00CE31C1"/>
    <w:rsid w:val="00CF35AF"/>
    <w:rsid w:val="00D02240"/>
    <w:rsid w:val="00D071C9"/>
    <w:rsid w:val="00D16CBB"/>
    <w:rsid w:val="00D35BCF"/>
    <w:rsid w:val="00D53EB6"/>
    <w:rsid w:val="00D557DC"/>
    <w:rsid w:val="00D63DF7"/>
    <w:rsid w:val="00D64F56"/>
    <w:rsid w:val="00D721D5"/>
    <w:rsid w:val="00D80EDB"/>
    <w:rsid w:val="00D84DD7"/>
    <w:rsid w:val="00D92A38"/>
    <w:rsid w:val="00DB3FE7"/>
    <w:rsid w:val="00DC221D"/>
    <w:rsid w:val="00DC743C"/>
    <w:rsid w:val="00DD2840"/>
    <w:rsid w:val="00DD3CBE"/>
    <w:rsid w:val="00DE62B0"/>
    <w:rsid w:val="00DF27B5"/>
    <w:rsid w:val="00DF5589"/>
    <w:rsid w:val="00DF77F6"/>
    <w:rsid w:val="00E03061"/>
    <w:rsid w:val="00E119C3"/>
    <w:rsid w:val="00E22E73"/>
    <w:rsid w:val="00E24ACF"/>
    <w:rsid w:val="00E25818"/>
    <w:rsid w:val="00E349F9"/>
    <w:rsid w:val="00E411DD"/>
    <w:rsid w:val="00E53BAC"/>
    <w:rsid w:val="00E6037F"/>
    <w:rsid w:val="00E62B2F"/>
    <w:rsid w:val="00E66EC0"/>
    <w:rsid w:val="00E80DC6"/>
    <w:rsid w:val="00E91488"/>
    <w:rsid w:val="00E9591B"/>
    <w:rsid w:val="00E97FFE"/>
    <w:rsid w:val="00EA67DC"/>
    <w:rsid w:val="00EA6C89"/>
    <w:rsid w:val="00EA7318"/>
    <w:rsid w:val="00EA755F"/>
    <w:rsid w:val="00EB231B"/>
    <w:rsid w:val="00EB7DE6"/>
    <w:rsid w:val="00EC6430"/>
    <w:rsid w:val="00ED0AEE"/>
    <w:rsid w:val="00ED6231"/>
    <w:rsid w:val="00ED7940"/>
    <w:rsid w:val="00EE0DF5"/>
    <w:rsid w:val="00EF2833"/>
    <w:rsid w:val="00EF3D18"/>
    <w:rsid w:val="00EF6A40"/>
    <w:rsid w:val="00F26817"/>
    <w:rsid w:val="00F30BCE"/>
    <w:rsid w:val="00F52434"/>
    <w:rsid w:val="00F60C8E"/>
    <w:rsid w:val="00F6452B"/>
    <w:rsid w:val="00F6462A"/>
    <w:rsid w:val="00F66D4B"/>
    <w:rsid w:val="00F75636"/>
    <w:rsid w:val="00F77060"/>
    <w:rsid w:val="00F77F49"/>
    <w:rsid w:val="00F9469A"/>
    <w:rsid w:val="00FA12A5"/>
    <w:rsid w:val="00FA3635"/>
    <w:rsid w:val="00FB5F60"/>
    <w:rsid w:val="00FB611A"/>
    <w:rsid w:val="00FD3D3B"/>
    <w:rsid w:val="00FF1CEB"/>
    <w:rsid w:val="00FF58F1"/>
    <w:rsid w:val="00FF5DC3"/>
    <w:rsid w:val="00FF769D"/>
    <w:rsid w:val="06E548DD"/>
    <w:rsid w:val="0F630770"/>
    <w:rsid w:val="2FEA4193"/>
    <w:rsid w:val="328D343E"/>
    <w:rsid w:val="3919DAD2"/>
    <w:rsid w:val="74A3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D861928"/>
  <w15:docId w15:val="{709729B6-BE4F-4343-B9F8-0212EA61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Theme="minorHAnsi" w:cstheme="majorHAnsi"/>
        <w:szCs w:val="16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636961"/>
  </w:style>
  <w:style w:type="paragraph" w:styleId="Heading1">
    <w:name w:val="heading 1"/>
    <w:basedOn w:val="Normal"/>
    <w:next w:val="BodyText"/>
    <w:link w:val="Heading1Char"/>
    <w:uiPriority w:val="9"/>
    <w:qFormat/>
    <w:rsid w:val="006C211E"/>
    <w:pPr>
      <w:keepNext/>
      <w:keepLines/>
      <w:spacing w:after="22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C211E"/>
    <w:pPr>
      <w:keepNext/>
      <w:keepLines/>
      <w:spacing w:after="22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C211E"/>
    <w:pPr>
      <w:keepNext/>
      <w:keepLines/>
      <w:spacing w:after="22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6F7E6B"/>
    <w:pPr>
      <w:keepNext/>
      <w:keepLines/>
      <w:spacing w:after="220"/>
      <w:outlineLvl w:val="3"/>
    </w:pPr>
    <w:rPr>
      <w:rFonts w:asciiTheme="majorHAnsi" w:hAnsiTheme="majorHAnsi"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6F7E6B"/>
    <w:pPr>
      <w:keepNext/>
      <w:keepLines/>
      <w:spacing w:after="220"/>
      <w:outlineLvl w:val="4"/>
    </w:pPr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6240E5"/>
    <w:pPr>
      <w:keepNext/>
      <w:keepLines/>
      <w:spacing w:after="220"/>
      <w:outlineLvl w:val="5"/>
    </w:pPr>
    <w:rPr>
      <w:rFonts w:asciiTheme="majorHAnsi" w:hAnsiTheme="majorHAnsi"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695B65"/>
    <w:pPr>
      <w:keepNext/>
      <w:keepLines/>
      <w:spacing w:after="220"/>
      <w:outlineLvl w:val="6"/>
    </w:pPr>
    <w:rPr>
      <w:rFonts w:asciiTheme="majorHAnsi" w:hAnsiTheme="majorHAnsi"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695B65"/>
    <w:pPr>
      <w:keepNext/>
      <w:keepLines/>
      <w:spacing w:after="220"/>
      <w:outlineLvl w:val="7"/>
    </w:pPr>
    <w:rPr>
      <w:rFonts w:asciiTheme="majorHAnsi" w:hAnsiTheme="majorHAnsi"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rsid w:val="0000042C"/>
    <w:pPr>
      <w:keepNext/>
      <w:keepLines/>
      <w:spacing w:after="220"/>
      <w:outlineLvl w:val="8"/>
    </w:pPr>
    <w:rPr>
      <w:rFonts w:asciiTheme="majorHAnsi" w:hAnsiTheme="majorHAnsi" w:eastAsiaTheme="majorEastAsia" w:cstheme="majorBidi"/>
      <w:iCs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31C1"/>
  </w:style>
  <w:style w:type="character" w:styleId="HeaderChar" w:customStyle="1">
    <w:name w:val="Header Char"/>
    <w:basedOn w:val="DefaultParagraphFont"/>
    <w:link w:val="Header"/>
    <w:uiPriority w:val="99"/>
    <w:rsid w:val="00CE31C1"/>
  </w:style>
  <w:style w:type="paragraph" w:styleId="Footer">
    <w:name w:val="footer"/>
    <w:basedOn w:val="Normal"/>
    <w:link w:val="FooterChar"/>
    <w:uiPriority w:val="99"/>
    <w:qFormat/>
    <w:rsid w:val="00FF5DC3"/>
    <w:rPr>
      <w:sz w:val="14"/>
    </w:rPr>
  </w:style>
  <w:style w:type="character" w:styleId="FooterChar" w:customStyle="1">
    <w:name w:val="Footer Char"/>
    <w:basedOn w:val="DefaultParagraphFont"/>
    <w:link w:val="Footer"/>
    <w:uiPriority w:val="99"/>
    <w:rsid w:val="00FF5DC3"/>
    <w:rPr>
      <w:sz w:val="14"/>
    </w:rPr>
  </w:style>
  <w:style w:type="table" w:styleId="TableGrid">
    <w:name w:val="Table Grid"/>
    <w:basedOn w:val="TableNormal"/>
    <w:uiPriority w:val="59"/>
    <w:rsid w:val="00233E07"/>
    <w:tblPr>
      <w:tblBorders>
        <w:top w:val="single" w:color="004B8D" w:themeColor="text1" w:sz="4" w:space="0"/>
        <w:left w:val="single" w:color="004B8D" w:themeColor="text1" w:sz="4" w:space="0"/>
        <w:bottom w:val="single" w:color="004B8D" w:themeColor="text1" w:sz="4" w:space="0"/>
        <w:right w:val="single" w:color="004B8D" w:themeColor="text1" w:sz="4" w:space="0"/>
        <w:insideH w:val="single" w:color="004B8D" w:themeColor="text1" w:sz="4" w:space="0"/>
        <w:insideV w:val="single" w:color="004B8D" w:themeColor="text1" w:sz="4" w:space="0"/>
      </w:tblBorders>
    </w:tblPr>
  </w:style>
  <w:style w:type="character" w:styleId="PlaceholderText">
    <w:name w:val="Placeholder Text"/>
    <w:basedOn w:val="DefaultParagraphFont"/>
    <w:uiPriority w:val="99"/>
    <w:rsid w:val="00233E07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E07"/>
    <w:rPr>
      <w:rFonts w:ascii="Tahoma" w:hAnsi="Tahoma" w:cs="Tahoma"/>
      <w:sz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33E0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link w:val="TitleChar"/>
    <w:uiPriority w:val="10"/>
    <w:qFormat/>
    <w:rsid w:val="006C211E"/>
    <w:pPr>
      <w:keepNext/>
      <w:keepLines/>
      <w:spacing w:after="220"/>
      <w:contextualSpacing/>
    </w:pPr>
    <w:rPr>
      <w:rFonts w:eastAsiaTheme="majorEastAsia"/>
      <w:b/>
      <w:sz w:val="24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6C211E"/>
    <w:rPr>
      <w:rFonts w:eastAsiaTheme="majorEastAsia"/>
      <w:b/>
      <w:sz w:val="24"/>
      <w:szCs w:val="52"/>
    </w:rPr>
  </w:style>
  <w:style w:type="character" w:styleId="Heading1Char" w:customStyle="1">
    <w:name w:val="Heading 1 Char"/>
    <w:basedOn w:val="DefaultParagraphFont"/>
    <w:link w:val="Heading1"/>
    <w:uiPriority w:val="9"/>
    <w:rsid w:val="006C211E"/>
    <w:rPr>
      <w:rFonts w:eastAsiaTheme="majorEastAsia" w:cstheme="majorBidi"/>
      <w:b/>
      <w:bCs/>
      <w:szCs w:val="28"/>
    </w:rPr>
  </w:style>
  <w:style w:type="paragraph" w:styleId="BodyText">
    <w:name w:val="Body Text"/>
    <w:basedOn w:val="Normal"/>
    <w:link w:val="BodyTextChar"/>
    <w:qFormat/>
    <w:rsid w:val="009C1561"/>
    <w:pPr>
      <w:spacing w:after="220"/>
      <w:ind w:left="2608"/>
    </w:pPr>
  </w:style>
  <w:style w:type="character" w:styleId="BodyTextChar" w:customStyle="1">
    <w:name w:val="Body Text Char"/>
    <w:basedOn w:val="DefaultParagraphFont"/>
    <w:link w:val="BodyText"/>
    <w:rsid w:val="00636961"/>
  </w:style>
  <w:style w:type="character" w:styleId="Heading2Char" w:customStyle="1">
    <w:name w:val="Heading 2 Char"/>
    <w:basedOn w:val="DefaultParagraphFont"/>
    <w:link w:val="Heading2"/>
    <w:uiPriority w:val="9"/>
    <w:rsid w:val="006C211E"/>
    <w:rPr>
      <w:rFonts w:eastAsiaTheme="majorEastAsia" w:cstheme="majorBidi"/>
      <w:b/>
      <w:bCs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6C211E"/>
    <w:rPr>
      <w:rFonts w:eastAsiaTheme="majorEastAsia" w:cstheme="majorBidi"/>
      <w:bCs/>
    </w:rPr>
  </w:style>
  <w:style w:type="character" w:styleId="Heading4Char" w:customStyle="1">
    <w:name w:val="Heading 4 Char"/>
    <w:basedOn w:val="DefaultParagraphFont"/>
    <w:link w:val="Heading4"/>
    <w:uiPriority w:val="9"/>
    <w:rsid w:val="006F7E6B"/>
    <w:rPr>
      <w:rFonts w:asciiTheme="majorHAnsi" w:hAnsiTheme="majorHAnsi" w:eastAsiaTheme="majorEastAsia" w:cstheme="majorBidi"/>
      <w:bCs/>
      <w:iCs/>
    </w:rPr>
  </w:style>
  <w:style w:type="character" w:styleId="Heading5Char" w:customStyle="1">
    <w:name w:val="Heading 5 Char"/>
    <w:basedOn w:val="DefaultParagraphFont"/>
    <w:link w:val="Heading5"/>
    <w:uiPriority w:val="9"/>
    <w:rsid w:val="006F7E6B"/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sid w:val="006240E5"/>
    <w:rPr>
      <w:rFonts w:asciiTheme="majorHAnsi" w:hAnsiTheme="majorHAnsi" w:eastAsiaTheme="majorEastAsia" w:cstheme="majorBidi"/>
      <w:iCs/>
    </w:rPr>
  </w:style>
  <w:style w:type="character" w:styleId="Heading7Char" w:customStyle="1">
    <w:name w:val="Heading 7 Char"/>
    <w:basedOn w:val="DefaultParagraphFont"/>
    <w:link w:val="Heading7"/>
    <w:uiPriority w:val="9"/>
    <w:rsid w:val="00695B65"/>
    <w:rPr>
      <w:rFonts w:asciiTheme="majorHAnsi" w:hAnsiTheme="majorHAnsi" w:eastAsiaTheme="majorEastAsia" w:cstheme="majorBidi"/>
      <w:iCs/>
    </w:rPr>
  </w:style>
  <w:style w:type="character" w:styleId="Heading8Char" w:customStyle="1">
    <w:name w:val="Heading 8 Char"/>
    <w:basedOn w:val="DefaultParagraphFont"/>
    <w:link w:val="Heading8"/>
    <w:uiPriority w:val="9"/>
    <w:rsid w:val="00695B65"/>
    <w:rPr>
      <w:rFonts w:asciiTheme="majorHAnsi" w:hAnsiTheme="majorHAnsi" w:eastAsiaTheme="majorEastAsia" w:cstheme="majorBidi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sid w:val="0000042C"/>
    <w:rPr>
      <w:rFonts w:asciiTheme="majorHAnsi" w:hAnsiTheme="majorHAnsi" w:eastAsiaTheme="majorEastAsia" w:cstheme="majorBidi"/>
      <w:iCs/>
      <w:szCs w:val="20"/>
    </w:rPr>
  </w:style>
  <w:style w:type="numbering" w:styleId="Tekesluettelomerkit" w:customStyle="1">
    <w:name w:val="Tekes luettelomerkit"/>
    <w:uiPriority w:val="99"/>
    <w:rsid w:val="00B9603C"/>
    <w:pPr>
      <w:numPr>
        <w:numId w:val="3"/>
      </w:numPr>
    </w:pPr>
  </w:style>
  <w:style w:type="numbering" w:styleId="Tekesnumerointi" w:customStyle="1">
    <w:name w:val="Tekes numerointi"/>
    <w:uiPriority w:val="99"/>
    <w:rsid w:val="005F687B"/>
    <w:pPr>
      <w:numPr>
        <w:numId w:val="4"/>
      </w:numPr>
    </w:pPr>
  </w:style>
  <w:style w:type="paragraph" w:styleId="ListBullet">
    <w:name w:val="List Bullet"/>
    <w:basedOn w:val="Normal"/>
    <w:uiPriority w:val="99"/>
    <w:qFormat/>
    <w:rsid w:val="0031724B"/>
    <w:pPr>
      <w:numPr>
        <w:numId w:val="3"/>
      </w:numPr>
      <w:spacing w:after="220"/>
      <w:contextualSpacing/>
    </w:pPr>
  </w:style>
  <w:style w:type="paragraph" w:styleId="ListNumber">
    <w:name w:val="List Number"/>
    <w:basedOn w:val="Normal"/>
    <w:uiPriority w:val="99"/>
    <w:qFormat/>
    <w:rsid w:val="005F687B"/>
    <w:pPr>
      <w:numPr>
        <w:numId w:val="6"/>
      </w:numPr>
      <w:spacing w:after="220"/>
      <w:contextualSpacing/>
    </w:pPr>
  </w:style>
  <w:style w:type="table" w:styleId="Eireunaviivaa" w:customStyle="1">
    <w:name w:val="Ei reunaviivaa"/>
    <w:basedOn w:val="TableNormal"/>
    <w:uiPriority w:val="99"/>
    <w:qFormat/>
    <w:rsid w:val="00263BF0"/>
    <w:tblPr/>
  </w:style>
  <w:style w:type="character" w:styleId="Hyperlink">
    <w:name w:val="Hyperlink"/>
    <w:basedOn w:val="DefaultParagraphFont"/>
    <w:uiPriority w:val="99"/>
    <w:unhideWhenUsed/>
    <w:rsid w:val="00FA3635"/>
    <w:rPr>
      <w:color w:val="3366CC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B26EBE"/>
    <w:pPr>
      <w:ind w:left="720"/>
      <w:contextualSpacing/>
    </w:pPr>
  </w:style>
  <w:style w:type="table" w:styleId="Noborders" w:customStyle="1">
    <w:name w:val="No borders"/>
    <w:basedOn w:val="TableNormal"/>
    <w:uiPriority w:val="99"/>
    <w:qFormat/>
    <w:rsid w:val="00091958"/>
    <w:rPr>
      <w:rFonts w:asciiTheme="minorHAnsi" w:hAnsiTheme="minorHAnsi" w:cstheme="minorBidi"/>
      <w:sz w:val="22"/>
      <w:szCs w:val="22"/>
      <w:lang w:val="en-US"/>
    </w:rPr>
    <w:tblPr/>
  </w:style>
  <w:style w:type="character" w:styleId="question" w:customStyle="1">
    <w:name w:val="question"/>
    <w:basedOn w:val="DefaultParagraphFont"/>
    <w:rsid w:val="00C2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63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9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9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4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6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9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6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3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0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0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0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8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9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3StepIT\Templates\Office\Businessfinland\Business_Finland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nlandica">
    <w:altName w:val="Calibri"/>
    <w:panose1 w:val="000005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6CE4"/>
    <w:rsid w:val="00C1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kes teema">
  <a:themeElements>
    <a:clrScheme name="Tekes Yleinen">
      <a:dk1>
        <a:srgbClr val="004B8D"/>
      </a:dk1>
      <a:lt1>
        <a:sysClr val="window" lastClr="FFFFFF"/>
      </a:lt1>
      <a:dk2>
        <a:srgbClr val="004B8D"/>
      </a:dk2>
      <a:lt2>
        <a:srgbClr val="000000"/>
      </a:lt2>
      <a:accent1>
        <a:srgbClr val="00B6E7"/>
      </a:accent1>
      <a:accent2>
        <a:srgbClr val="0080C8"/>
      </a:accent2>
      <a:accent3>
        <a:srgbClr val="EB9328"/>
      </a:accent3>
      <a:accent4>
        <a:srgbClr val="99CC33"/>
      </a:accent4>
      <a:accent5>
        <a:srgbClr val="CC0033"/>
      </a:accent5>
      <a:accent6>
        <a:srgbClr val="7F7F7F"/>
      </a:accent6>
      <a:hlink>
        <a:srgbClr val="3366CC"/>
      </a:hlink>
      <a:folHlink>
        <a:srgbClr val="7F7F7F"/>
      </a:folHlink>
    </a:clrScheme>
    <a:fontScheme name="Tekes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>
        <a:defPPr algn="ctr">
          <a:defRPr dirty="0" err="1" smtClean="0">
            <a:solidFill>
              <a:srgbClr val="FFFFFF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8E63DBA3A7C42BB0F4CD16373146E" ma:contentTypeVersion="9" ma:contentTypeDescription="Create a new document." ma:contentTypeScope="" ma:versionID="df5d0d4332381313278ff0cc9fffb2dd">
  <xsd:schema xmlns:xsd="http://www.w3.org/2001/XMLSchema" xmlns:xs="http://www.w3.org/2001/XMLSchema" xmlns:p="http://schemas.microsoft.com/office/2006/metadata/properties" xmlns:ns2="95aa7055-5be0-44b3-95a8-4b4f14be5bf9" targetNamespace="http://schemas.microsoft.com/office/2006/metadata/properties" ma:root="true" ma:fieldsID="37f6e0a65c362ee838dc78f7d46bfb36" ns2:_="">
    <xsd:import namespace="95aa7055-5be0-44b3-95a8-4b4f14be5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a7055-5be0-44b3-95a8-4b4f14be5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1398-7E1A-45E3-A88D-228BE08E141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5aa7055-5be0-44b3-95a8-4b4f14be5bf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116AB1-1A46-4B28-A7FA-B33D3F0F2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85325-FCAE-4947-AB5A-0BEA7771C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a7055-5be0-44b3-95a8-4b4f14be5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EA85EC-8693-426A-800A-5CB178CD965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Business_Finland_word_template</ap:Template>
  <ap:Application>Microsoft Office Word</ap:Application>
  <ap:DocSecurity>0</ap:DocSecurity>
  <ap:ScaleCrop>false</ap:ScaleCrop>
  <ap:Manager>maria.singh@tekes.fi</ap:Manager>
  <ap:Company>Business Finland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Lainio Ulla</dc:creator>
  <keywords/>
  <dc:description/>
  <lastModifiedBy>Nordgren Kaj</lastModifiedBy>
  <revision>10</revision>
  <lastPrinted>2017-12-22T08:48:00.0000000Z</lastPrinted>
  <dcterms:created xsi:type="dcterms:W3CDTF">2020-03-09T08:57:00.0000000Z</dcterms:created>
  <dcterms:modified xsi:type="dcterms:W3CDTF">2020-09-15T11:21:17.2755736Z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0x010100E8F8E63DBA3A7C42BB0F4CD16373146E</vt:lpwstr>
  </property>
</Properties>
</file>