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4C075B96" w:rsidR="00236F51" w:rsidRPr="005D09A4" w:rsidRDefault="00924082" w:rsidP="00515F49">
      <w:pPr>
        <w:pStyle w:val="Otsikko1"/>
        <w:spacing w:line="240" w:lineRule="auto"/>
        <w:rPr>
          <w:rFonts w:ascii="Arial" w:hAnsi="Arial" w:cs="Arial"/>
          <w:sz w:val="22"/>
          <w:szCs w:val="22"/>
          <w:lang w:val="en-GB"/>
        </w:rPr>
      </w:pPr>
      <w:r w:rsidRPr="005D09A4">
        <w:rPr>
          <w:rFonts w:ascii="Arial" w:hAnsi="Arial"/>
          <w:sz w:val="22"/>
          <w:szCs w:val="22"/>
          <w:lang w:val="en-GB"/>
        </w:rPr>
        <w:t>Audit report on agreed-upon procedures in relation to</w:t>
      </w:r>
      <w:r w:rsidRPr="005D09A4">
        <w:rPr>
          <w:rFonts w:ascii="Arial" w:hAnsi="Arial"/>
          <w:sz w:val="22"/>
          <w:szCs w:val="22"/>
          <w:lang w:val="en-GB"/>
        </w:rPr>
        <w:br/>
      </w:r>
      <w:r w:rsidR="00572756" w:rsidRPr="005D09A4">
        <w:rPr>
          <w:rFonts w:ascii="Arial" w:hAnsi="Arial"/>
          <w:sz w:val="22"/>
          <w:szCs w:val="22"/>
          <w:lang w:val="en-GB"/>
        </w:rPr>
        <w:t>Sprint grant</w:t>
      </w:r>
      <w:r w:rsidRPr="005D09A4">
        <w:rPr>
          <w:rFonts w:ascii="Arial" w:hAnsi="Arial"/>
          <w:sz w:val="22"/>
          <w:szCs w:val="22"/>
          <w:lang w:val="en-GB"/>
        </w:rPr>
        <w:t xml:space="preserve"> </w:t>
      </w:r>
    </w:p>
    <w:p w14:paraId="2D3E9650" w14:textId="552D3DDA" w:rsidR="00DB7027" w:rsidRPr="005D09A4" w:rsidRDefault="0036044C" w:rsidP="00C8233A">
      <w:pPr>
        <w:pStyle w:val="Leipteksti"/>
        <w:spacing w:before="120" w:after="120"/>
        <w:jc w:val="both"/>
        <w:rPr>
          <w:rFonts w:ascii="Arial" w:hAnsi="Arial" w:cs="Arial"/>
          <w:b/>
          <w:i/>
          <w:sz w:val="20"/>
          <w:lang w:val="en-GB"/>
        </w:rPr>
      </w:pPr>
      <w:bookmarkStart w:id="0" w:name="_Hlk93386433"/>
      <w:r w:rsidRPr="005D09A4">
        <w:rPr>
          <w:rFonts w:ascii="Arial" w:hAnsi="Arial"/>
          <w:b/>
          <w:i/>
          <w:sz w:val="20"/>
          <w:lang w:val="en-GB"/>
        </w:rPr>
        <w:t>[name of engaging company]</w:t>
      </w:r>
    </w:p>
    <w:p w14:paraId="55193DE6" w14:textId="51BCEE52" w:rsidR="00924082" w:rsidRPr="005D09A4" w:rsidRDefault="0036044C" w:rsidP="00C8233A">
      <w:pPr>
        <w:pStyle w:val="Leipteksti"/>
        <w:spacing w:before="120" w:after="120"/>
        <w:jc w:val="both"/>
        <w:rPr>
          <w:rFonts w:ascii="Arial" w:hAnsi="Arial" w:cs="Arial"/>
          <w:b/>
          <w:sz w:val="20"/>
          <w:lang w:val="en-GB"/>
        </w:rPr>
      </w:pPr>
      <w:r w:rsidRPr="005D09A4">
        <w:rPr>
          <w:rFonts w:ascii="Arial" w:hAnsi="Arial"/>
          <w:b/>
          <w:sz w:val="20"/>
          <w:lang w:val="en-GB"/>
        </w:rPr>
        <w:t>Purpose of the report and the restriction on its use and distribution</w:t>
      </w:r>
    </w:p>
    <w:p w14:paraId="71CC8347" w14:textId="4F90FE9C" w:rsidR="006C2BE5" w:rsidRPr="005D09A4" w:rsidRDefault="0036044C" w:rsidP="00B9495E">
      <w:pPr>
        <w:pStyle w:val="Leipteksti"/>
        <w:spacing w:before="0" w:after="80"/>
        <w:jc w:val="both"/>
        <w:rPr>
          <w:rFonts w:ascii="Arial" w:hAnsi="Arial" w:cs="Arial"/>
          <w:sz w:val="20"/>
          <w:lang w:val="en-GB"/>
        </w:rPr>
      </w:pPr>
      <w:r w:rsidRPr="005D09A4">
        <w:rPr>
          <w:rFonts w:ascii="Arial" w:hAnsi="Arial"/>
          <w:sz w:val="20"/>
          <w:lang w:val="en-GB"/>
        </w:rPr>
        <w:t xml:space="preserve">The sole purpose of this report concerning agreed-upon procedures is to assist the Innovation Funding Agency Business Finland (hereinafter the </w:t>
      </w:r>
      <w:r w:rsidR="00B9495E" w:rsidRPr="005D09A4">
        <w:rPr>
          <w:rFonts w:ascii="Arial" w:hAnsi="Arial"/>
          <w:sz w:val="20"/>
          <w:lang w:val="en-GB"/>
        </w:rPr>
        <w:t>Funding Agency</w:t>
      </w:r>
      <w:r w:rsidRPr="005D09A4">
        <w:rPr>
          <w:rFonts w:ascii="Arial" w:hAnsi="Arial"/>
          <w:sz w:val="20"/>
          <w:lang w:val="en-GB"/>
        </w:rPr>
        <w:t xml:space="preserve">) in determining whether the total costs reported by [beneficiary: name and business ID] (hereinafter the Engaging Party) are in accordance with the </w:t>
      </w:r>
      <w:r w:rsidR="00B9495E" w:rsidRPr="005D09A4">
        <w:rPr>
          <w:rFonts w:ascii="Arial" w:hAnsi="Arial"/>
          <w:sz w:val="20"/>
          <w:lang w:val="en-GB"/>
        </w:rPr>
        <w:t xml:space="preserve">Funding Agency’s </w:t>
      </w:r>
      <w:r w:rsidRPr="005D09A4">
        <w:rPr>
          <w:rFonts w:ascii="Arial" w:hAnsi="Arial"/>
          <w:sz w:val="20"/>
          <w:lang w:val="en-GB"/>
        </w:rPr>
        <w:t xml:space="preserve">funding terms and conditions on [date of the funding terms and conditions valid at the time of the decision] (hereinafter the funding terms and conditions) and any specific terms and conditions of the funding decision. </w:t>
      </w:r>
    </w:p>
    <w:p w14:paraId="10A94A16" w14:textId="712DA8F4" w:rsidR="00924082" w:rsidRPr="005D09A4" w:rsidRDefault="006C2BE5" w:rsidP="00B9495E">
      <w:pPr>
        <w:pStyle w:val="Leipteksti"/>
        <w:spacing w:before="0" w:after="80"/>
        <w:jc w:val="both"/>
        <w:rPr>
          <w:rFonts w:ascii="Arial" w:hAnsi="Arial"/>
          <w:sz w:val="20"/>
          <w:lang w:val="en-GB"/>
        </w:rPr>
      </w:pPr>
      <w:r w:rsidRPr="005D09A4">
        <w:rPr>
          <w:rFonts w:ascii="Arial" w:hAnsi="Arial"/>
          <w:sz w:val="20"/>
          <w:lang w:val="en-GB"/>
        </w:rPr>
        <w:t xml:space="preserve">The procedures concern the funding decision issued by the </w:t>
      </w:r>
      <w:r w:rsidR="00B9495E" w:rsidRPr="005D09A4">
        <w:rPr>
          <w:rFonts w:ascii="Arial" w:hAnsi="Arial"/>
          <w:sz w:val="20"/>
          <w:lang w:val="en-GB"/>
        </w:rPr>
        <w:t xml:space="preserve">Funding Agency </w:t>
      </w:r>
      <w:r w:rsidRPr="005D09A4">
        <w:rPr>
          <w:rFonts w:ascii="Arial" w:hAnsi="Arial"/>
          <w:sz w:val="20"/>
          <w:lang w:val="en-GB"/>
        </w:rPr>
        <w:t xml:space="preserve">and its funding terms and conditions. The procedures have been carried out solely to enable the </w:t>
      </w:r>
      <w:r w:rsidR="00B9495E" w:rsidRPr="005D09A4">
        <w:rPr>
          <w:rFonts w:ascii="Arial" w:hAnsi="Arial"/>
          <w:sz w:val="20"/>
          <w:lang w:val="en-GB"/>
        </w:rPr>
        <w:t xml:space="preserve">Funding Agency </w:t>
      </w:r>
      <w:r w:rsidRPr="005D09A4">
        <w:rPr>
          <w:rFonts w:ascii="Arial" w:hAnsi="Arial"/>
          <w:sz w:val="20"/>
          <w:lang w:val="en-GB"/>
        </w:rPr>
        <w:t xml:space="preserve">to assess compliance with the funding terms and conditions, and the report may not be suitable for other purposes. The report is intended solely for the Engaging Party and the </w:t>
      </w:r>
      <w:r w:rsidR="00B9495E" w:rsidRPr="005D09A4">
        <w:rPr>
          <w:rFonts w:ascii="Arial" w:hAnsi="Arial"/>
          <w:sz w:val="20"/>
          <w:lang w:val="en-GB"/>
        </w:rPr>
        <w:t xml:space="preserve">Funding Agency </w:t>
      </w:r>
      <w:r w:rsidRPr="005D09A4">
        <w:rPr>
          <w:rFonts w:ascii="Arial" w:hAnsi="Arial"/>
          <w:sz w:val="20"/>
          <w:lang w:val="en-GB"/>
        </w:rPr>
        <w:t xml:space="preserve">and should not be used by other parties or disclosed to other parties. However, the </w:t>
      </w:r>
      <w:r w:rsidR="00B9495E" w:rsidRPr="005D09A4">
        <w:rPr>
          <w:rFonts w:ascii="Arial" w:hAnsi="Arial"/>
          <w:sz w:val="20"/>
          <w:lang w:val="en-GB"/>
        </w:rPr>
        <w:t xml:space="preserve">Funding Agency </w:t>
      </w:r>
      <w:r w:rsidRPr="005D09A4">
        <w:rPr>
          <w:rFonts w:ascii="Arial" w:hAnsi="Arial"/>
          <w:sz w:val="20"/>
          <w:lang w:val="en-GB"/>
        </w:rPr>
        <w:t>has the right to submit this report to other authorities for the purposes of funding supervision.</w:t>
      </w:r>
    </w:p>
    <w:p w14:paraId="14AEFD48" w14:textId="2AFD0D64" w:rsidR="00CD264C" w:rsidRPr="005D09A4" w:rsidRDefault="006C2BE5" w:rsidP="00B9495E">
      <w:pPr>
        <w:pStyle w:val="Leipteksti"/>
        <w:spacing w:before="0" w:after="80"/>
        <w:jc w:val="both"/>
        <w:rPr>
          <w:rFonts w:ascii="Arial" w:hAnsi="Arial"/>
          <w:sz w:val="20"/>
          <w:lang w:val="en-GB"/>
        </w:rPr>
      </w:pPr>
      <w:r w:rsidRPr="005D09A4">
        <w:rPr>
          <w:rFonts w:ascii="Arial" w:hAnsi="Arial"/>
          <w:sz w:val="20"/>
          <w:lang w:val="en-GB"/>
        </w:rPr>
        <w:t>The report only concerns the mentioned cost statements, and it does not concern the financial statements of the Engaging Party as a whole.</w:t>
      </w:r>
    </w:p>
    <w:p w14:paraId="1F245524" w14:textId="77777777" w:rsidR="00924082" w:rsidRPr="005D09A4" w:rsidRDefault="00924082" w:rsidP="00B9495E">
      <w:pPr>
        <w:pStyle w:val="Leipteksti"/>
        <w:spacing w:before="0" w:after="80"/>
        <w:jc w:val="both"/>
        <w:rPr>
          <w:rFonts w:ascii="Arial" w:hAnsi="Arial"/>
          <w:b/>
          <w:sz w:val="20"/>
          <w:lang w:val="en-GB"/>
        </w:rPr>
      </w:pPr>
      <w:r w:rsidRPr="005D09A4">
        <w:rPr>
          <w:rFonts w:ascii="Arial" w:hAnsi="Arial"/>
          <w:b/>
          <w:sz w:val="20"/>
          <w:lang w:val="en-GB"/>
        </w:rPr>
        <w:t>Obligations of the Engaging Party</w:t>
      </w:r>
    </w:p>
    <w:p w14:paraId="4FE2FE6C" w14:textId="18402805" w:rsidR="00924082" w:rsidRPr="005D09A4" w:rsidRDefault="006C2BE5" w:rsidP="00B9495E">
      <w:pPr>
        <w:pStyle w:val="Leipteksti"/>
        <w:spacing w:before="0" w:after="80"/>
        <w:jc w:val="both"/>
        <w:rPr>
          <w:rFonts w:ascii="Arial" w:hAnsi="Arial"/>
          <w:sz w:val="20"/>
          <w:lang w:val="en-GB"/>
        </w:rPr>
      </w:pPr>
      <w:r w:rsidRPr="005D09A4">
        <w:rPr>
          <w:rFonts w:ascii="Arial" w:hAnsi="Arial"/>
          <w:sz w:val="20"/>
          <w:lang w:val="en-GB"/>
        </w:rPr>
        <w:t xml:space="preserve">The Engaging Party and the </w:t>
      </w:r>
      <w:r w:rsidR="00B9495E" w:rsidRPr="005D09A4">
        <w:rPr>
          <w:rFonts w:ascii="Arial" w:hAnsi="Arial"/>
          <w:sz w:val="20"/>
          <w:lang w:val="en-GB"/>
        </w:rPr>
        <w:t xml:space="preserve">Funding Agency </w:t>
      </w:r>
      <w:r w:rsidRPr="005D09A4">
        <w:rPr>
          <w:rFonts w:ascii="Arial" w:hAnsi="Arial"/>
          <w:sz w:val="20"/>
          <w:lang w:val="en-GB"/>
        </w:rPr>
        <w:t>have confirmed that the agreed-upon procedures are appropriate for the purpose of the engagement.</w:t>
      </w:r>
    </w:p>
    <w:p w14:paraId="524765DA" w14:textId="70D37E3B" w:rsidR="00924082" w:rsidRPr="005D09A4" w:rsidRDefault="006C2BE5" w:rsidP="00B9495E">
      <w:pPr>
        <w:pStyle w:val="Leipteksti"/>
        <w:spacing w:before="0" w:after="80"/>
        <w:jc w:val="both"/>
        <w:rPr>
          <w:rFonts w:ascii="Arial" w:hAnsi="Arial"/>
          <w:sz w:val="20"/>
          <w:lang w:val="en-GB"/>
        </w:rPr>
      </w:pPr>
      <w:r w:rsidRPr="005D09A4">
        <w:rPr>
          <w:rFonts w:ascii="Arial" w:hAnsi="Arial"/>
          <w:sz w:val="20"/>
          <w:lang w:val="en-GB"/>
        </w:rPr>
        <w:t xml:space="preserve">The Engaging Party, who is also the responsible party, is responsible for reporting the project and providing correct and adequate information to the auditor and the </w:t>
      </w:r>
      <w:r w:rsidR="00B9495E" w:rsidRPr="005D09A4">
        <w:rPr>
          <w:rFonts w:ascii="Arial" w:hAnsi="Arial"/>
          <w:sz w:val="20"/>
          <w:lang w:val="en-GB"/>
        </w:rPr>
        <w:t>Funding Agency</w:t>
      </w:r>
      <w:r w:rsidRPr="005D09A4">
        <w:rPr>
          <w:rFonts w:ascii="Arial" w:hAnsi="Arial"/>
          <w:sz w:val="20"/>
          <w:lang w:val="en-GB"/>
        </w:rPr>
        <w:t xml:space="preserve">. </w:t>
      </w:r>
    </w:p>
    <w:p w14:paraId="181B3643" w14:textId="77777777" w:rsidR="00924082" w:rsidRPr="005D09A4" w:rsidRDefault="00924082" w:rsidP="00B9495E">
      <w:pPr>
        <w:pStyle w:val="Leipteksti"/>
        <w:spacing w:before="0" w:after="80"/>
        <w:jc w:val="both"/>
        <w:rPr>
          <w:rFonts w:ascii="Arial" w:hAnsi="Arial"/>
          <w:b/>
          <w:sz w:val="20"/>
          <w:lang w:val="en-GB"/>
        </w:rPr>
      </w:pPr>
      <w:r w:rsidRPr="005D09A4">
        <w:rPr>
          <w:rFonts w:ascii="Arial" w:hAnsi="Arial"/>
          <w:b/>
          <w:sz w:val="20"/>
          <w:lang w:val="en-GB"/>
        </w:rPr>
        <w:t>Obligations of the practitioner</w:t>
      </w:r>
    </w:p>
    <w:p w14:paraId="66FD688D" w14:textId="20CD25C2" w:rsidR="00924082" w:rsidRPr="005D09A4" w:rsidRDefault="00924082" w:rsidP="00B9495E">
      <w:pPr>
        <w:pStyle w:val="Leipteksti"/>
        <w:spacing w:before="0" w:after="80"/>
        <w:jc w:val="both"/>
        <w:rPr>
          <w:rFonts w:ascii="Arial" w:hAnsi="Arial"/>
          <w:sz w:val="20"/>
          <w:lang w:val="en-GB"/>
        </w:rPr>
      </w:pPr>
      <w:r w:rsidRPr="005D09A4">
        <w:rPr>
          <w:rFonts w:ascii="Arial" w:hAnsi="Arial"/>
          <w:sz w:val="20"/>
          <w:lang w:val="en-GB"/>
        </w:rPr>
        <w:t xml:space="preserve">We have carried out the engagement concerning agreed-upon procedures in accordance with the International Standard on Related Services ISRS 4400 (revised) Agreed-upon procedures engagements. In the engagement, we carry out the procedures agreed upon with the Engaging Party and report the findings, which are the factual results of the procedures. We do not take a stand on the appropriateness of the agreed-upon procedures. </w:t>
      </w:r>
    </w:p>
    <w:p w14:paraId="792E476F" w14:textId="3B0721FC" w:rsidR="00E31A48" w:rsidRPr="005D09A4" w:rsidRDefault="00E31A48" w:rsidP="00B9495E">
      <w:pPr>
        <w:pStyle w:val="Leipteksti"/>
        <w:spacing w:before="0" w:after="80"/>
        <w:jc w:val="both"/>
        <w:rPr>
          <w:rFonts w:ascii="Arial" w:hAnsi="Arial"/>
          <w:sz w:val="20"/>
          <w:lang w:val="en-GB"/>
        </w:rPr>
      </w:pPr>
      <w:r w:rsidRPr="005D09A4">
        <w:rPr>
          <w:rFonts w:ascii="Arial" w:hAnsi="Arial"/>
          <w:sz w:val="20"/>
          <w:lang w:val="en-GB"/>
        </w:rPr>
        <w:t>We are not qualified to assess whether the costs are expenditures arising from the project or related to innovation activities.</w:t>
      </w:r>
    </w:p>
    <w:p w14:paraId="103C4263" w14:textId="70FF4EC9" w:rsidR="00924082" w:rsidRPr="005D09A4" w:rsidRDefault="00924082" w:rsidP="00B9495E">
      <w:pPr>
        <w:pStyle w:val="Leipteksti"/>
        <w:spacing w:before="0" w:after="80"/>
        <w:jc w:val="both"/>
        <w:rPr>
          <w:rFonts w:ascii="Arial" w:hAnsi="Arial"/>
          <w:sz w:val="20"/>
          <w:lang w:val="en-GB"/>
        </w:rPr>
      </w:pPr>
      <w:r w:rsidRPr="005D09A4">
        <w:rPr>
          <w:rFonts w:ascii="Arial" w:hAnsi="Arial"/>
          <w:sz w:val="20"/>
          <w:lang w:val="en-GB"/>
        </w:rPr>
        <w:t xml:space="preserve">This engagement is not an assurance engagement. Consequently, we do not express an opinion or assurance conclusions. If we had performed further procedures, other issues may have come to our attention that would have been reported. </w:t>
      </w:r>
    </w:p>
    <w:p w14:paraId="72CB9126" w14:textId="07CF6013" w:rsidR="00924082" w:rsidRPr="005D09A4" w:rsidRDefault="00924082" w:rsidP="00B9495E">
      <w:pPr>
        <w:pStyle w:val="Leipteksti"/>
        <w:spacing w:before="0" w:after="80"/>
        <w:jc w:val="both"/>
        <w:rPr>
          <w:rFonts w:ascii="Arial" w:hAnsi="Arial" w:cs="Arial"/>
          <w:i/>
          <w:sz w:val="20"/>
          <w:lang w:val="en-GB"/>
        </w:rPr>
      </w:pPr>
      <w:r w:rsidRPr="005D09A4">
        <w:rPr>
          <w:rFonts w:ascii="Arial" w:hAnsi="Arial"/>
          <w:i/>
          <w:sz w:val="20"/>
          <w:lang w:val="en-GB"/>
        </w:rPr>
        <w:t>Professional ethics and quality control</w:t>
      </w:r>
    </w:p>
    <w:p w14:paraId="765C8392" w14:textId="77777777" w:rsidR="00E00549" w:rsidRPr="005D09A4" w:rsidRDefault="00E00549" w:rsidP="00B9495E">
      <w:pPr>
        <w:pStyle w:val="Leipteksti"/>
        <w:spacing w:before="0" w:after="80"/>
        <w:jc w:val="both"/>
        <w:rPr>
          <w:rFonts w:ascii="Arial" w:hAnsi="Arial"/>
          <w:sz w:val="20"/>
          <w:lang w:val="en-GB"/>
        </w:rPr>
      </w:pPr>
      <w:r w:rsidRPr="005D09A4">
        <w:rPr>
          <w:rFonts w:ascii="Arial" w:hAnsi="Arial"/>
          <w:sz w:val="20"/>
          <w:lang w:val="en-GB"/>
        </w:rPr>
        <w:t xml:space="preserve">We are independent of the Engaging Party in accordance with the ethical requirements applicable in Finland concerning the performed engagement, and we have fulfilled our other ethical obligations in accordance with these requirements. </w:t>
      </w:r>
    </w:p>
    <w:p w14:paraId="1BD0AE1B" w14:textId="77777777" w:rsidR="00E00549" w:rsidRPr="005D09A4" w:rsidRDefault="00E00549" w:rsidP="00B9495E">
      <w:pPr>
        <w:pStyle w:val="Leipteksti"/>
        <w:spacing w:before="0" w:after="80"/>
        <w:jc w:val="both"/>
        <w:rPr>
          <w:rFonts w:ascii="Arial" w:hAnsi="Arial"/>
          <w:sz w:val="20"/>
          <w:lang w:val="en-GB"/>
        </w:rPr>
      </w:pPr>
      <w:r w:rsidRPr="005D09A4">
        <w:rPr>
          <w:rFonts w:ascii="Arial" w:hAnsi="Arial"/>
          <w:sz w:val="20"/>
          <w:lang w:val="en-GB"/>
        </w:rPr>
        <w:t>Our audit firm follows the International Standard on Quality Management ISQM 1, which requires an audit firm to design, implement, and maintain a quality management system, including the policies or procedures for compliance with ethical requirements, professional standards, and applicable legal and regulatory requirements.</w:t>
      </w:r>
    </w:p>
    <w:p w14:paraId="647FC4B3" w14:textId="19C453D4" w:rsidR="00924082" w:rsidRPr="005D09A4" w:rsidRDefault="00924082" w:rsidP="00B9495E">
      <w:pPr>
        <w:pStyle w:val="Leipteksti"/>
        <w:spacing w:before="0" w:after="80"/>
        <w:jc w:val="both"/>
        <w:rPr>
          <w:rFonts w:ascii="Arial" w:hAnsi="Arial"/>
          <w:b/>
          <w:sz w:val="20"/>
          <w:lang w:val="en-GB"/>
        </w:rPr>
      </w:pPr>
      <w:r w:rsidRPr="005D09A4">
        <w:rPr>
          <w:rFonts w:ascii="Arial" w:hAnsi="Arial"/>
          <w:b/>
          <w:sz w:val="20"/>
          <w:lang w:val="en-GB"/>
        </w:rPr>
        <w:t>Procedures and findings</w:t>
      </w:r>
    </w:p>
    <w:p w14:paraId="391765ED" w14:textId="5D17562A" w:rsidR="00A44093" w:rsidRPr="005D09A4" w:rsidRDefault="007B4AB9" w:rsidP="00B9495E">
      <w:pPr>
        <w:pStyle w:val="Leipteksti"/>
        <w:spacing w:before="0" w:after="80"/>
        <w:jc w:val="both"/>
        <w:rPr>
          <w:rFonts w:ascii="Arial" w:hAnsi="Arial" w:cs="Arial"/>
          <w:sz w:val="20"/>
          <w:lang w:val="en-GB"/>
        </w:rPr>
        <w:sectPr w:rsidR="00A44093" w:rsidRPr="005D09A4"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r w:rsidRPr="005D09A4">
        <w:rPr>
          <w:rFonts w:ascii="Arial" w:hAnsi="Arial"/>
          <w:sz w:val="20"/>
          <w:lang w:val="en-GB"/>
        </w:rPr>
        <w:t xml:space="preserve">We have carried out the agreed-upon procedures described below that are related to the funding decision record number [xxx/xx/xxxx] granted by the </w:t>
      </w:r>
      <w:r w:rsidR="00B9495E" w:rsidRPr="005D09A4">
        <w:rPr>
          <w:rFonts w:ascii="Arial" w:hAnsi="Arial"/>
          <w:sz w:val="20"/>
          <w:lang w:val="en-GB"/>
        </w:rPr>
        <w:t xml:space="preserve">Funding Agency </w:t>
      </w:r>
      <w:r w:rsidRPr="005D09A4">
        <w:rPr>
          <w:rFonts w:ascii="Arial" w:hAnsi="Arial"/>
          <w:sz w:val="20"/>
          <w:lang w:val="en-GB"/>
        </w:rPr>
        <w:t>to the Engaging Party and the costs declared throughout the project [</w:t>
      </w:r>
      <w:r w:rsidRPr="005D09A4">
        <w:rPr>
          <w:rFonts w:ascii="Arial" w:hAnsi="Arial"/>
          <w:b/>
          <w:bCs/>
          <w:sz w:val="20"/>
          <w:lang w:val="en-GB"/>
        </w:rPr>
        <w:t>mm</w:t>
      </w:r>
      <w:r w:rsidRPr="005D09A4">
        <w:rPr>
          <w:rFonts w:ascii="Arial" w:hAnsi="Arial"/>
          <w:sz w:val="20"/>
          <w:lang w:val="en-GB"/>
        </w:rPr>
        <w:t>/</w:t>
      </w:r>
      <w:r w:rsidRPr="005D09A4">
        <w:rPr>
          <w:rFonts w:ascii="Arial" w:hAnsi="Arial"/>
          <w:b/>
          <w:sz w:val="20"/>
          <w:lang w:val="en-GB"/>
        </w:rPr>
        <w:t>dd/yyyy – mm/dd/yyyy</w:t>
      </w:r>
      <w:r w:rsidRPr="005D09A4">
        <w:rPr>
          <w:rFonts w:ascii="Arial" w:hAnsi="Arial"/>
          <w:sz w:val="20"/>
          <w:lang w:val="en-GB"/>
        </w:rPr>
        <w:t xml:space="preserve">] worth a total of </w:t>
      </w:r>
      <w:r w:rsidRPr="005D09A4">
        <w:rPr>
          <w:rFonts w:ascii="Arial" w:hAnsi="Arial"/>
          <w:b/>
          <w:bCs/>
          <w:sz w:val="20"/>
          <w:lang w:val="en-GB"/>
        </w:rPr>
        <w:t>EUR</w:t>
      </w:r>
      <w:r w:rsidRPr="005D09A4">
        <w:rPr>
          <w:rFonts w:ascii="Arial" w:hAnsi="Arial"/>
          <w:sz w:val="20"/>
          <w:lang w:val="en-GB"/>
        </w:rPr>
        <w:t> </w:t>
      </w:r>
      <w:r w:rsidRPr="005D09A4">
        <w:rPr>
          <w:rFonts w:ascii="Arial" w:hAnsi="Arial"/>
          <w:b/>
          <w:sz w:val="20"/>
          <w:lang w:val="en-GB"/>
        </w:rPr>
        <w:t>xxx</w:t>
      </w:r>
      <w:r w:rsidR="00393EDE" w:rsidRPr="005D09A4">
        <w:rPr>
          <w:rStyle w:val="Alaviitteenviite"/>
          <w:rFonts w:ascii="Arial" w:hAnsi="Arial"/>
          <w:b/>
          <w:lang w:val="en-GB"/>
        </w:rPr>
        <w:footnoteReference w:id="1"/>
      </w:r>
      <w:r w:rsidRPr="005D09A4">
        <w:rPr>
          <w:rFonts w:ascii="Arial" w:hAnsi="Arial"/>
          <w:sz w:val="20"/>
          <w:lang w:val="en-GB"/>
        </w:rPr>
        <w:t>. The procedures have been agreed upon with the Engaging Party in the terms and conditions of the engagement dated [mm/dd/yyyy].</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5D09A4"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5D09A4" w:rsidRDefault="00284951" w:rsidP="007D3D46">
            <w:pPr>
              <w:pStyle w:val="Leipteksti"/>
              <w:rPr>
                <w:rFonts w:ascii="Arial" w:hAnsi="Arial" w:cs="Arial"/>
                <w:color w:val="FFFFFF" w:themeColor="background1"/>
                <w:sz w:val="24"/>
                <w:szCs w:val="24"/>
                <w:lang w:val="en-GB"/>
              </w:rPr>
            </w:pPr>
            <w:bookmarkStart w:id="1" w:name="_Hlk93386792"/>
            <w:r w:rsidRPr="005D09A4">
              <w:rPr>
                <w:rFonts w:ascii="Arial" w:hAnsi="Arial"/>
                <w:color w:val="FFFFFF" w:themeColor="background1"/>
                <w:sz w:val="24"/>
                <w:szCs w:val="24"/>
                <w:lang w:val="en-GB"/>
              </w:rPr>
              <w:lastRenderedPageBreak/>
              <w:t>Actions</w:t>
            </w:r>
          </w:p>
        </w:tc>
        <w:tc>
          <w:tcPr>
            <w:tcW w:w="7087" w:type="dxa"/>
            <w:shd w:val="clear" w:color="auto" w:fill="1F497D" w:themeFill="text2"/>
          </w:tcPr>
          <w:p w14:paraId="31D676CF" w14:textId="77777777" w:rsidR="00284951" w:rsidRPr="005D09A4"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lang w:val="en-GB"/>
              </w:rPr>
            </w:pPr>
            <w:r w:rsidRPr="005D09A4">
              <w:rPr>
                <w:rFonts w:ascii="Arial" w:hAnsi="Arial"/>
                <w:color w:val="FFFFFF" w:themeColor="background1"/>
                <w:sz w:val="24"/>
                <w:szCs w:val="24"/>
                <w:lang w:val="en-GB"/>
              </w:rPr>
              <w:t>Findings</w:t>
            </w:r>
          </w:p>
        </w:tc>
      </w:tr>
      <w:tr w:rsidR="00284951" w:rsidRPr="005D09A4"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5D09A4" w:rsidRDefault="00284951" w:rsidP="007D3D46">
            <w:pPr>
              <w:pStyle w:val="Leipteksti"/>
              <w:jc w:val="both"/>
              <w:rPr>
                <w:rFonts w:ascii="Arial" w:hAnsi="Arial" w:cs="Arial"/>
                <w:sz w:val="20"/>
                <w:lang w:val="en-GB"/>
              </w:rPr>
            </w:pPr>
            <w:r w:rsidRPr="005D09A4">
              <w:rPr>
                <w:rFonts w:ascii="Arial" w:hAnsi="Arial"/>
                <w:color w:val="FFFFFF" w:themeColor="background1"/>
                <w:sz w:val="20"/>
                <w:lang w:val="en-GB"/>
              </w:rPr>
              <w:t>1. Project accounting</w:t>
            </w:r>
          </w:p>
        </w:tc>
      </w:tr>
      <w:tr w:rsidR="00284951" w:rsidRPr="005D09A4"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4249AAE3" w:rsidR="00284951" w:rsidRPr="005D09A4" w:rsidRDefault="00284951" w:rsidP="00284951">
            <w:pPr>
              <w:pStyle w:val="Leipteksti"/>
              <w:rPr>
                <w:rFonts w:ascii="Arial" w:hAnsi="Arial" w:cs="Arial"/>
                <w:b w:val="0"/>
                <w:bCs w:val="0"/>
                <w:sz w:val="20"/>
                <w:lang w:val="en-GB"/>
              </w:rPr>
            </w:pPr>
            <w:r w:rsidRPr="005D09A4">
              <w:rPr>
                <w:rFonts w:ascii="Arial" w:hAnsi="Arial"/>
                <w:b w:val="0"/>
                <w:bCs w:val="0"/>
                <w:sz w:val="20"/>
                <w:lang w:val="en-GB"/>
              </w:rPr>
              <w:t xml:space="preserve">We were given access to a description of the </w:t>
            </w:r>
            <w:r w:rsidR="00C8233A" w:rsidRPr="005D09A4">
              <w:rPr>
                <w:rFonts w:ascii="Arial" w:hAnsi="Arial"/>
                <w:b w:val="0"/>
                <w:bCs w:val="0"/>
                <w:sz w:val="20"/>
                <w:lang w:val="en-GB"/>
              </w:rPr>
              <w:t>Engaging Party</w:t>
            </w:r>
            <w:r w:rsidRPr="005D09A4">
              <w:rPr>
                <w:rFonts w:ascii="Arial" w:hAnsi="Arial"/>
                <w:b w:val="0"/>
                <w:bCs w:val="0"/>
                <w:sz w:val="20"/>
                <w:lang w:val="en-GB"/>
              </w:rPr>
              <w:t xml:space="preserve">’s project accounting and interviewed </w:t>
            </w:r>
            <w:r w:rsidR="00246DE3" w:rsidRPr="005D09A4">
              <w:rPr>
                <w:rFonts w:ascii="Arial" w:hAnsi="Arial"/>
                <w:sz w:val="20"/>
                <w:lang w:val="en-GB"/>
              </w:rPr>
              <w:t>[person’s name, position]</w:t>
            </w:r>
            <w:r w:rsidRPr="005D09A4">
              <w:rPr>
                <w:rFonts w:ascii="Arial" w:hAnsi="Arial"/>
                <w:b w:val="0"/>
                <w:bCs w:val="0"/>
                <w:sz w:val="20"/>
                <w:lang w:val="en-GB"/>
              </w:rPr>
              <w:t xml:space="preserve"> in order to establish the following: </w:t>
            </w:r>
          </w:p>
          <w:p w14:paraId="2A1BF625" w14:textId="77777777" w:rsidR="00284951" w:rsidRPr="005D09A4" w:rsidRDefault="00284951" w:rsidP="00EA28AF">
            <w:pPr>
              <w:pStyle w:val="Merkittyluettelo"/>
              <w:numPr>
                <w:ilvl w:val="1"/>
                <w:numId w:val="4"/>
              </w:numPr>
              <w:spacing w:after="0"/>
              <w:ind w:left="589"/>
              <w:jc w:val="both"/>
              <w:rPr>
                <w:rFonts w:ascii="Arial" w:hAnsi="Arial" w:cs="Arial"/>
                <w:b w:val="0"/>
                <w:bCs w:val="0"/>
                <w:sz w:val="20"/>
                <w:lang w:val="en-GB"/>
              </w:rPr>
            </w:pPr>
            <w:r w:rsidRPr="005D09A4">
              <w:rPr>
                <w:rFonts w:ascii="Arial" w:hAnsi="Arial"/>
                <w:b w:val="0"/>
                <w:bCs w:val="0"/>
                <w:sz w:val="20"/>
                <w:lang w:val="en-GB"/>
              </w:rPr>
              <w:t xml:space="preserve">the implementation and reliability of project accounting </w:t>
            </w:r>
          </w:p>
          <w:p w14:paraId="0DBEBBF1" w14:textId="77777777" w:rsidR="00284951" w:rsidRPr="005D09A4" w:rsidRDefault="00284951" w:rsidP="00EA28AF">
            <w:pPr>
              <w:pStyle w:val="Merkittyluettelo"/>
              <w:numPr>
                <w:ilvl w:val="1"/>
                <w:numId w:val="4"/>
              </w:numPr>
              <w:spacing w:after="0"/>
              <w:ind w:left="589"/>
              <w:jc w:val="both"/>
              <w:rPr>
                <w:rFonts w:ascii="Arial" w:hAnsi="Arial" w:cs="Arial"/>
                <w:b w:val="0"/>
                <w:bCs w:val="0"/>
                <w:sz w:val="20"/>
                <w:lang w:val="en-GB"/>
              </w:rPr>
            </w:pPr>
            <w:r w:rsidRPr="005D09A4">
              <w:rPr>
                <w:rFonts w:ascii="Arial" w:hAnsi="Arial"/>
                <w:b w:val="0"/>
                <w:bCs w:val="0"/>
                <w:sz w:val="20"/>
                <w:lang w:val="en-GB"/>
              </w:rPr>
              <w:t>the integrity of the traceability chain and</w:t>
            </w:r>
          </w:p>
          <w:p w14:paraId="100BE861" w14:textId="77777777" w:rsidR="00284951" w:rsidRPr="005D09A4" w:rsidRDefault="00284951" w:rsidP="00EA28AF">
            <w:pPr>
              <w:pStyle w:val="Merkittyluettelo"/>
              <w:numPr>
                <w:ilvl w:val="1"/>
                <w:numId w:val="4"/>
              </w:numPr>
              <w:spacing w:after="0"/>
              <w:ind w:left="589"/>
              <w:jc w:val="both"/>
              <w:rPr>
                <w:rFonts w:ascii="Arial" w:hAnsi="Arial" w:cs="Arial"/>
                <w:b w:val="0"/>
                <w:bCs w:val="0"/>
                <w:sz w:val="20"/>
                <w:lang w:val="en-GB"/>
              </w:rPr>
            </w:pPr>
            <w:r w:rsidRPr="005D09A4">
              <w:rPr>
                <w:rFonts w:ascii="Arial" w:hAnsi="Arial"/>
                <w:b w:val="0"/>
                <w:bCs w:val="0"/>
                <w:sz w:val="20"/>
                <w:lang w:val="en-GB"/>
              </w:rPr>
              <w:t>whether the project accounting complies with the funding terms and conditions.</w:t>
            </w:r>
          </w:p>
          <w:p w14:paraId="79782F04" w14:textId="77777777" w:rsidR="008509DC" w:rsidRPr="005D09A4" w:rsidRDefault="008509DC" w:rsidP="008509DC">
            <w:pPr>
              <w:pStyle w:val="Merkittyluettelo"/>
              <w:numPr>
                <w:ilvl w:val="0"/>
                <w:numId w:val="0"/>
              </w:numPr>
              <w:spacing w:after="0"/>
              <w:ind w:left="360" w:hanging="360"/>
              <w:jc w:val="both"/>
              <w:rPr>
                <w:rFonts w:ascii="Arial" w:hAnsi="Arial" w:cs="Arial"/>
                <w:sz w:val="20"/>
                <w:lang w:val="en-GB"/>
              </w:rPr>
            </w:pPr>
          </w:p>
          <w:p w14:paraId="4889BCE5" w14:textId="2D8AFAF8" w:rsidR="008509DC" w:rsidRPr="005D09A4" w:rsidRDefault="008509DC" w:rsidP="008509DC">
            <w:pPr>
              <w:pStyle w:val="Merkittyluettelo"/>
              <w:numPr>
                <w:ilvl w:val="0"/>
                <w:numId w:val="0"/>
              </w:numPr>
              <w:spacing w:after="0"/>
              <w:jc w:val="both"/>
              <w:rPr>
                <w:rFonts w:ascii="Arial" w:hAnsi="Arial" w:cs="Arial"/>
                <w:b w:val="0"/>
                <w:bCs w:val="0"/>
                <w:sz w:val="20"/>
                <w:lang w:val="en-GB"/>
              </w:rPr>
            </w:pPr>
            <w:r w:rsidRPr="005D09A4">
              <w:rPr>
                <w:rFonts w:ascii="Arial" w:hAnsi="Arial" w:cs="Arial"/>
                <w:b w:val="0"/>
                <w:bCs w:val="0"/>
                <w:sz w:val="20"/>
                <w:lang w:val="en-GB"/>
              </w:rPr>
              <w:t>We were given access to the project's general ledger for the entire project period. If the project did not have its own identifier or cost center in the general ledger, we were given other monitoring of the project costs (e.g. Excel). We compared the description we received of the project accounting/other project monitoring with the understanding we formed during the audit.</w:t>
            </w:r>
          </w:p>
        </w:tc>
        <w:tc>
          <w:tcPr>
            <w:tcW w:w="7087" w:type="dxa"/>
          </w:tcPr>
          <w:p w14:paraId="1FE09F0A" w14:textId="6384B297" w:rsidR="00284951" w:rsidRPr="005D09A4"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lang w:val="en-GB"/>
              </w:rPr>
            </w:pPr>
            <w:r w:rsidRPr="005D09A4">
              <w:rPr>
                <w:rFonts w:ascii="Arial" w:hAnsi="Arial"/>
                <w:sz w:val="20"/>
                <w:lang w:val="en-GB"/>
              </w:rPr>
              <w:t xml:space="preserve">Based on the description of the Engaging Party’s project accounting and the interview, describe how the project accounting has been implemented. Comment particularly on the implementation of project accounting, the integrity of the traceability chain, and compliance with the funding terms and conditions (e.g., how the costs arising from the project can be itemized and how their connection to accounting and the reported costs can be verified). </w:t>
            </w:r>
          </w:p>
          <w:p w14:paraId="70445209" w14:textId="1DDA4E18" w:rsidR="008509DC" w:rsidRPr="005D09A4" w:rsidRDefault="008509DC" w:rsidP="008509DC">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cs="Arial"/>
                <w:sz w:val="20"/>
                <w:lang w:val="en-GB"/>
              </w:rPr>
              <w:t>Does the description of the project accounting correspond to the understanding you formed about the project accounting during the audit? If you noticed any deviations, present your observations here and/or in the observations for the relevant cost type.</w:t>
            </w:r>
          </w:p>
        </w:tc>
      </w:tr>
      <w:tr w:rsidR="00284951" w:rsidRPr="005D09A4"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5D09A4" w:rsidRDefault="00284951" w:rsidP="007D3D46">
            <w:pPr>
              <w:pStyle w:val="Leipteksti"/>
              <w:rPr>
                <w:rFonts w:ascii="Arial" w:hAnsi="Arial" w:cs="Arial"/>
                <w:sz w:val="20"/>
                <w:lang w:val="en-GB"/>
              </w:rPr>
            </w:pPr>
            <w:r w:rsidRPr="005D09A4">
              <w:rPr>
                <w:rFonts w:ascii="Arial" w:hAnsi="Arial"/>
                <w:color w:val="FFFFFF" w:themeColor="background1"/>
                <w:sz w:val="20"/>
                <w:lang w:val="en-GB"/>
              </w:rPr>
              <w:t>2. Working time monitoring</w:t>
            </w:r>
          </w:p>
        </w:tc>
      </w:tr>
      <w:tr w:rsidR="00284951" w:rsidRPr="005D09A4"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126F83EC" w:rsidR="0033583E" w:rsidRPr="005D09A4" w:rsidRDefault="0033583E" w:rsidP="0033583E">
            <w:pPr>
              <w:pStyle w:val="Leipteksti"/>
              <w:rPr>
                <w:rFonts w:ascii="Arial" w:hAnsi="Arial"/>
                <w:sz w:val="20"/>
                <w:lang w:val="en-GB"/>
              </w:rPr>
            </w:pPr>
            <w:r w:rsidRPr="005D09A4">
              <w:rPr>
                <w:rFonts w:ascii="Arial" w:hAnsi="Arial"/>
                <w:b w:val="0"/>
                <w:bCs w:val="0"/>
                <w:sz w:val="20"/>
                <w:lang w:val="en-GB"/>
              </w:rPr>
              <w:t xml:space="preserve">We were given access to a description of the Engaging Party’s working time monitoring and interviewed </w:t>
            </w:r>
            <w:r w:rsidRPr="005D09A4">
              <w:rPr>
                <w:rFonts w:ascii="Arial" w:hAnsi="Arial"/>
                <w:sz w:val="20"/>
                <w:lang w:val="en-GB"/>
              </w:rPr>
              <w:t>[person’s name</w:t>
            </w:r>
            <w:r w:rsidR="00272835" w:rsidRPr="005D09A4">
              <w:rPr>
                <w:rFonts w:ascii="Arial" w:hAnsi="Arial"/>
                <w:sz w:val="20"/>
                <w:lang w:val="en-GB"/>
              </w:rPr>
              <w:t>, position</w:t>
            </w:r>
            <w:r w:rsidRPr="005D09A4">
              <w:rPr>
                <w:rFonts w:ascii="Arial" w:hAnsi="Arial"/>
                <w:sz w:val="20"/>
                <w:lang w:val="en-GB"/>
              </w:rPr>
              <w:t>]</w:t>
            </w:r>
            <w:r w:rsidRPr="005D09A4">
              <w:rPr>
                <w:rFonts w:ascii="Arial" w:hAnsi="Arial"/>
                <w:b w:val="0"/>
                <w:bCs w:val="0"/>
                <w:sz w:val="20"/>
                <w:lang w:val="en-GB"/>
              </w:rPr>
              <w:t xml:space="preserve"> in order to establish the following: </w:t>
            </w:r>
          </w:p>
          <w:p w14:paraId="25F32180" w14:textId="0E952539" w:rsidR="0033583E" w:rsidRPr="005D09A4" w:rsidRDefault="0033583E" w:rsidP="00EA28AF">
            <w:pPr>
              <w:pStyle w:val="Merkittyluettelo"/>
              <w:numPr>
                <w:ilvl w:val="1"/>
                <w:numId w:val="6"/>
              </w:numPr>
              <w:spacing w:after="0"/>
              <w:ind w:left="589"/>
              <w:rPr>
                <w:rFonts w:ascii="Arial" w:hAnsi="Arial" w:cs="Arial"/>
                <w:b w:val="0"/>
                <w:bCs w:val="0"/>
                <w:sz w:val="20"/>
                <w:lang w:val="en-GB"/>
              </w:rPr>
            </w:pPr>
            <w:r w:rsidRPr="005D09A4">
              <w:rPr>
                <w:rFonts w:ascii="Arial" w:hAnsi="Arial"/>
                <w:b w:val="0"/>
                <w:bCs w:val="0"/>
                <w:sz w:val="20"/>
                <w:lang w:val="en-GB"/>
              </w:rPr>
              <w:t xml:space="preserve">the implementation and reliability of working time monitoring </w:t>
            </w:r>
          </w:p>
          <w:p w14:paraId="597B3DFC" w14:textId="65662AF6" w:rsidR="005E20A1" w:rsidRPr="005D09A4" w:rsidRDefault="0033583E" w:rsidP="00EA28AF">
            <w:pPr>
              <w:pStyle w:val="Merkittyluettelo"/>
              <w:numPr>
                <w:ilvl w:val="1"/>
                <w:numId w:val="6"/>
              </w:numPr>
              <w:spacing w:after="0"/>
              <w:ind w:left="589"/>
              <w:rPr>
                <w:rFonts w:ascii="Arial" w:hAnsi="Arial" w:cs="Arial"/>
                <w:b w:val="0"/>
                <w:bCs w:val="0"/>
                <w:sz w:val="20"/>
                <w:lang w:val="en-GB"/>
              </w:rPr>
            </w:pPr>
            <w:r w:rsidRPr="005D09A4">
              <w:rPr>
                <w:rFonts w:ascii="Arial" w:hAnsi="Arial"/>
                <w:b w:val="0"/>
                <w:bCs w:val="0"/>
                <w:sz w:val="20"/>
                <w:lang w:val="en-GB"/>
              </w:rPr>
              <w:t xml:space="preserve">whether the working time monitoring complies with the funding terms and conditions </w:t>
            </w:r>
          </w:p>
          <w:p w14:paraId="0F632EBB" w14:textId="77777777" w:rsidR="00284951" w:rsidRPr="005D09A4" w:rsidRDefault="005E20A1" w:rsidP="00EA28AF">
            <w:pPr>
              <w:pStyle w:val="Merkittyluettelo"/>
              <w:numPr>
                <w:ilvl w:val="1"/>
                <w:numId w:val="6"/>
              </w:numPr>
              <w:spacing w:after="0"/>
              <w:ind w:left="589"/>
              <w:rPr>
                <w:rFonts w:ascii="Arial" w:hAnsi="Arial" w:cs="Arial"/>
                <w:b w:val="0"/>
                <w:bCs w:val="0"/>
                <w:sz w:val="20"/>
                <w:lang w:val="en-GB"/>
              </w:rPr>
            </w:pPr>
            <w:r w:rsidRPr="005D09A4">
              <w:rPr>
                <w:rFonts w:ascii="Arial" w:hAnsi="Arial"/>
                <w:b w:val="0"/>
                <w:bCs w:val="0"/>
                <w:sz w:val="20"/>
                <w:lang w:val="en-GB"/>
              </w:rPr>
              <w:t>whether the employees who have worked for the project (e.g., management and responsible persons) have their working time defined in their employment contract or collective agreement</w:t>
            </w:r>
            <w:r w:rsidR="00983E96" w:rsidRPr="005D09A4">
              <w:rPr>
                <w:rFonts w:ascii="Arial" w:hAnsi="Arial"/>
                <w:b w:val="0"/>
                <w:bCs w:val="0"/>
                <w:sz w:val="20"/>
                <w:lang w:val="en-GB"/>
              </w:rPr>
              <w:t>. If not, are actions regarding total working time in accordance with the funding terms and conditions.</w:t>
            </w:r>
          </w:p>
          <w:p w14:paraId="22F3CF2C" w14:textId="77777777" w:rsidR="001748DF" w:rsidRPr="005D09A4" w:rsidRDefault="001748DF" w:rsidP="001748DF">
            <w:pPr>
              <w:pStyle w:val="Merkittyluettelo"/>
              <w:numPr>
                <w:ilvl w:val="0"/>
                <w:numId w:val="0"/>
              </w:numPr>
              <w:spacing w:after="0"/>
              <w:ind w:left="360" w:hanging="360"/>
              <w:rPr>
                <w:rFonts w:ascii="Arial" w:hAnsi="Arial" w:cs="Arial"/>
                <w:sz w:val="20"/>
                <w:lang w:val="en-GB"/>
              </w:rPr>
            </w:pPr>
          </w:p>
          <w:p w14:paraId="13435B93" w14:textId="3534D4EC" w:rsidR="001748DF" w:rsidRPr="005D09A4" w:rsidRDefault="001748DF" w:rsidP="001748DF">
            <w:pPr>
              <w:pStyle w:val="Merkittyluettelo"/>
              <w:numPr>
                <w:ilvl w:val="0"/>
                <w:numId w:val="0"/>
              </w:numPr>
              <w:spacing w:after="0"/>
              <w:ind w:left="34"/>
              <w:rPr>
                <w:rFonts w:ascii="Arial" w:hAnsi="Arial" w:cs="Arial"/>
                <w:b w:val="0"/>
                <w:bCs w:val="0"/>
                <w:sz w:val="20"/>
                <w:lang w:val="en-GB"/>
              </w:rPr>
            </w:pPr>
            <w:r w:rsidRPr="005D09A4">
              <w:rPr>
                <w:rFonts w:ascii="Arial" w:hAnsi="Arial" w:cs="Arial"/>
                <w:b w:val="0"/>
                <w:bCs w:val="0"/>
                <w:sz w:val="20"/>
                <w:lang w:val="en-GB"/>
              </w:rPr>
              <w:t>We received access to the Engaging Party's working time tracking. We compared the description we received of the working time tracking with the understanding we formed during the audit.</w:t>
            </w:r>
          </w:p>
        </w:tc>
        <w:tc>
          <w:tcPr>
            <w:tcW w:w="7087" w:type="dxa"/>
          </w:tcPr>
          <w:p w14:paraId="1E12F72B" w14:textId="6CEA42F8" w:rsidR="005E20A1" w:rsidRPr="005D09A4"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 xml:space="preserve">Regarding points a. and b., describe on the basis of the Engaging Party’s description and interview on the project’s working time monitoring whether each employee working on the project is keeping records of their working time on an hourly basis and whether the working hours are allocated to the days on which the work has been carried out and whether the employee’s supervisor or the responsible project manager confirms the working hours at least once a month. </w:t>
            </w:r>
            <w:r w:rsidR="005E481B" w:rsidRPr="005D09A4">
              <w:rPr>
                <w:rFonts w:ascii="Arial" w:hAnsi="Arial"/>
                <w:sz w:val="20"/>
                <w:lang w:val="en-GB"/>
              </w:rPr>
              <w:t>Also describe who has approved the working hours of the CEO and the project manager, if they have been allocated to the project.</w:t>
            </w:r>
          </w:p>
          <w:p w14:paraId="1D8F3C9D" w14:textId="77777777" w:rsidR="00284951" w:rsidRPr="005D09A4"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sz w:val="20"/>
                <w:lang w:val="en-GB"/>
              </w:rPr>
            </w:pPr>
            <w:r w:rsidRPr="005D09A4">
              <w:rPr>
                <w:rFonts w:ascii="Arial" w:hAnsi="Arial"/>
                <w:sz w:val="20"/>
                <w:lang w:val="en-GB"/>
              </w:rPr>
              <w:t xml:space="preserve">Regarding point c., we concluded that the employees </w:t>
            </w:r>
            <w:r w:rsidRPr="005D09A4">
              <w:rPr>
                <w:rFonts w:ascii="Arial" w:hAnsi="Arial"/>
                <w:i/>
                <w:iCs/>
                <w:sz w:val="20"/>
                <w:lang w:val="en-GB"/>
              </w:rPr>
              <w:t>[have/do not have]</w:t>
            </w:r>
            <w:r w:rsidRPr="005D09A4">
              <w:rPr>
                <w:rFonts w:ascii="Arial" w:hAnsi="Arial"/>
                <w:sz w:val="20"/>
                <w:lang w:val="en-GB"/>
              </w:rPr>
              <w:t xml:space="preserve"> a specified working time and, if not</w:t>
            </w:r>
            <w:r w:rsidR="00983E96" w:rsidRPr="005D09A4">
              <w:rPr>
                <w:rFonts w:ascii="Arial" w:hAnsi="Arial"/>
                <w:sz w:val="20"/>
                <w:lang w:val="en-GB"/>
              </w:rPr>
              <w:t xml:space="preserve">, regarding the person’s total working time </w:t>
            </w:r>
            <w:r w:rsidR="00983E96" w:rsidRPr="005D09A4">
              <w:rPr>
                <w:rFonts w:ascii="Arial" w:hAnsi="Arial"/>
                <w:i/>
                <w:iCs/>
                <w:sz w:val="20"/>
                <w:lang w:val="en-GB"/>
              </w:rPr>
              <w:t>[have/have not]</w:t>
            </w:r>
            <w:r w:rsidR="00983E96" w:rsidRPr="005D09A4">
              <w:rPr>
                <w:rFonts w:ascii="Arial" w:hAnsi="Arial"/>
                <w:sz w:val="20"/>
                <w:lang w:val="en-GB"/>
              </w:rPr>
              <w:t xml:space="preserve"> actions taken in accordance with the funding terms and conditions. If actions have been taken in violation of the funding terms and conditions regarding the total working time, describe the deviations.</w:t>
            </w:r>
            <w:r w:rsidRPr="005D09A4">
              <w:rPr>
                <w:rFonts w:ascii="Arial" w:hAnsi="Arial"/>
                <w:sz w:val="20"/>
                <w:lang w:val="en-GB"/>
              </w:rPr>
              <w:t xml:space="preserve"> </w:t>
            </w:r>
          </w:p>
          <w:p w14:paraId="1A1CE18F" w14:textId="1B151ECA" w:rsidR="001748DF" w:rsidRPr="005D09A4" w:rsidRDefault="001748DF"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cs="Arial"/>
                <w:sz w:val="20"/>
                <w:lang w:val="en-GB"/>
              </w:rPr>
              <w:t>Does the description of working time tracking correspond to the understanding you formed during the inspection of working time tracking? If you observed any deviations, present your observations here and/or in the observations for the relevant cost type. If there was no working time tracking, mention it here.</w:t>
            </w:r>
          </w:p>
        </w:tc>
      </w:tr>
      <w:tr w:rsidR="00284951" w:rsidRPr="005D09A4"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5D09A4" w:rsidRDefault="00284951" w:rsidP="007D3D46">
            <w:pPr>
              <w:pStyle w:val="Leipteksti"/>
              <w:rPr>
                <w:rFonts w:ascii="Arial" w:hAnsi="Arial" w:cs="Arial"/>
                <w:sz w:val="20"/>
                <w:lang w:val="en-GB"/>
              </w:rPr>
            </w:pPr>
            <w:r w:rsidRPr="005D09A4">
              <w:rPr>
                <w:rFonts w:ascii="Arial" w:hAnsi="Arial"/>
                <w:color w:val="FFFFFF" w:themeColor="background1"/>
                <w:sz w:val="20"/>
                <w:lang w:val="en-GB"/>
              </w:rPr>
              <w:t>3. Salaries</w:t>
            </w:r>
          </w:p>
        </w:tc>
      </w:tr>
      <w:tr w:rsidR="00284951" w:rsidRPr="005D09A4"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AC359" w14:textId="6C10F4F2" w:rsidR="00284951" w:rsidRPr="005D09A4" w:rsidRDefault="007B0B5F" w:rsidP="007D3D46">
            <w:pPr>
              <w:pStyle w:val="Leipteksti"/>
              <w:rPr>
                <w:rFonts w:ascii="Arial" w:hAnsi="Arial" w:cs="Arial"/>
                <w:b w:val="0"/>
                <w:bCs w:val="0"/>
                <w:sz w:val="20"/>
                <w:lang w:val="en-GB"/>
              </w:rPr>
            </w:pPr>
            <w:r w:rsidRPr="005D09A4">
              <w:rPr>
                <w:rFonts w:ascii="Arial" w:hAnsi="Arial"/>
                <w:b w:val="0"/>
                <w:bCs w:val="0"/>
                <w:sz w:val="20"/>
                <w:lang w:val="en-GB"/>
              </w:rPr>
              <w:lastRenderedPageBreak/>
              <w:t>Regarding the reported salaries, we carried out the procedures mentioned below. The actions covered 30% of the salaries reported for the project in salary specifications (Y4) and 15% of salary payments reported for the project</w:t>
            </w:r>
            <w:r w:rsidR="0033583E" w:rsidRPr="005D09A4">
              <w:rPr>
                <w:rFonts w:ascii="Arial" w:hAnsi="Arial"/>
                <w:b w:val="0"/>
                <w:bCs w:val="0"/>
                <w:sz w:val="20"/>
                <w:lang w:val="en-GB"/>
              </w:rPr>
              <w:t>.</w:t>
            </w:r>
          </w:p>
          <w:p w14:paraId="5EAE1704" w14:textId="77777777" w:rsidR="00F64216" w:rsidRPr="003D0993" w:rsidRDefault="00F64216" w:rsidP="00F64216">
            <w:pPr>
              <w:pStyle w:val="Leipteksti"/>
              <w:numPr>
                <w:ilvl w:val="0"/>
                <w:numId w:val="5"/>
              </w:numPr>
              <w:spacing w:before="0" w:after="0"/>
              <w:ind w:left="589"/>
              <w:rPr>
                <w:rFonts w:ascii="Arial" w:hAnsi="Arial" w:cs="Arial"/>
                <w:b w:val="0"/>
                <w:bCs w:val="0"/>
                <w:sz w:val="20"/>
              </w:rPr>
            </w:pPr>
            <w:r w:rsidRPr="003D0993">
              <w:rPr>
                <w:rFonts w:ascii="Arial" w:hAnsi="Arial"/>
                <w:b w:val="0"/>
                <w:bCs w:val="0"/>
                <w:sz w:val="20"/>
              </w:rPr>
              <w:t xml:space="preserve">We compared the </w:t>
            </w:r>
            <w:r>
              <w:rPr>
                <w:rFonts w:ascii="Arial" w:hAnsi="Arial"/>
                <w:b w:val="0"/>
                <w:bCs w:val="0"/>
                <w:sz w:val="20"/>
              </w:rPr>
              <w:t>number of hours</w:t>
            </w:r>
            <w:r w:rsidRPr="003D0993">
              <w:rPr>
                <w:rFonts w:ascii="Arial" w:hAnsi="Arial"/>
                <w:b w:val="0"/>
                <w:bCs w:val="0"/>
                <w:sz w:val="20"/>
              </w:rPr>
              <w:t xml:space="preserve"> reported in the section “</w:t>
            </w:r>
            <w:r>
              <w:rPr>
                <w:rFonts w:ascii="Arial" w:hAnsi="Arial"/>
                <w:b w:val="0"/>
                <w:bCs w:val="0"/>
                <w:sz w:val="20"/>
              </w:rPr>
              <w:t xml:space="preserve">Project hours in the </w:t>
            </w:r>
            <w:r w:rsidRPr="003D0993">
              <w:rPr>
                <w:rFonts w:ascii="Arial" w:hAnsi="Arial"/>
                <w:b w:val="0"/>
                <w:bCs w:val="0"/>
                <w:sz w:val="20"/>
              </w:rPr>
              <w:t xml:space="preserve">reporting period” of the salary specification included in the report </w:t>
            </w:r>
            <w:r>
              <w:rPr>
                <w:rFonts w:ascii="Arial" w:hAnsi="Arial"/>
                <w:b w:val="0"/>
                <w:bCs w:val="0"/>
                <w:sz w:val="20"/>
              </w:rPr>
              <w:t>with</w:t>
            </w:r>
            <w:r w:rsidRPr="003D0993">
              <w:rPr>
                <w:rFonts w:ascii="Arial" w:hAnsi="Arial"/>
                <w:b w:val="0"/>
                <w:bCs w:val="0"/>
                <w:sz w:val="20"/>
              </w:rPr>
              <w:t xml:space="preserve"> the </w:t>
            </w:r>
            <w:r>
              <w:rPr>
                <w:rFonts w:ascii="Arial" w:hAnsi="Arial"/>
                <w:b w:val="0"/>
                <w:bCs w:val="0"/>
                <w:sz w:val="20"/>
              </w:rPr>
              <w:t>project’s working time monitoring. We compared the salaries reported for the project in the salary specification with the beneficiary’s payroll records and also found t</w:t>
            </w:r>
            <w:r w:rsidRPr="003D0993">
              <w:rPr>
                <w:rFonts w:ascii="Arial" w:hAnsi="Arial"/>
                <w:b w:val="0"/>
                <w:bCs w:val="0"/>
                <w:sz w:val="20"/>
              </w:rPr>
              <w:t>hat 15% of the salaries</w:t>
            </w:r>
            <w:r>
              <w:rPr>
                <w:rFonts w:ascii="Arial" w:hAnsi="Arial"/>
                <w:b w:val="0"/>
                <w:bCs w:val="0"/>
                <w:sz w:val="20"/>
              </w:rPr>
              <w:t xml:space="preserve"> reported for the project had</w:t>
            </w:r>
            <w:r w:rsidRPr="003D0993">
              <w:rPr>
                <w:rFonts w:ascii="Arial" w:hAnsi="Arial"/>
                <w:b w:val="0"/>
                <w:bCs w:val="0"/>
                <w:sz w:val="20"/>
              </w:rPr>
              <w:t xml:space="preserve"> been paid.</w:t>
            </w:r>
          </w:p>
          <w:p w14:paraId="57B5EECF" w14:textId="77777777" w:rsidR="00F64216" w:rsidRPr="003D0993" w:rsidRDefault="00F64216" w:rsidP="00F64216">
            <w:pPr>
              <w:pStyle w:val="Leipteksti"/>
              <w:numPr>
                <w:ilvl w:val="0"/>
                <w:numId w:val="5"/>
              </w:numPr>
              <w:spacing w:before="0" w:after="0"/>
              <w:ind w:left="589"/>
              <w:rPr>
                <w:rFonts w:ascii="Arial" w:hAnsi="Arial" w:cs="Arial"/>
                <w:b w:val="0"/>
                <w:bCs w:val="0"/>
                <w:sz w:val="20"/>
              </w:rPr>
            </w:pPr>
            <w:r w:rsidRPr="003B0D7B">
              <w:rPr>
                <w:rFonts w:ascii="Arial" w:hAnsi="Arial"/>
                <w:b w:val="0"/>
                <w:bCs w:val="0"/>
                <w:sz w:val="20"/>
              </w:rPr>
              <w:t xml:space="preserve">If the project involved persons whose working hours are not specified in the employment contract or who are not bound by the Working Hours Act (see section 2 c), we compared the practice followed by them with the funding terms and conditions applicable to the project (see the section on Working hours </w:t>
            </w:r>
            <w:r>
              <w:rPr>
                <w:rFonts w:ascii="Arial" w:hAnsi="Arial"/>
                <w:b w:val="0"/>
                <w:bCs w:val="0"/>
                <w:sz w:val="20"/>
              </w:rPr>
              <w:t>monitoring</w:t>
            </w:r>
            <w:r w:rsidRPr="003B0D7B">
              <w:rPr>
                <w:rFonts w:ascii="Arial" w:hAnsi="Arial"/>
                <w:b w:val="0"/>
                <w:bCs w:val="0"/>
                <w:sz w:val="20"/>
              </w:rPr>
              <w:t xml:space="preserve"> in the funding terms and conditions and the instructions in the Y4 salary </w:t>
            </w:r>
            <w:r>
              <w:rPr>
                <w:rFonts w:ascii="Arial" w:hAnsi="Arial"/>
                <w:b w:val="0"/>
                <w:bCs w:val="0"/>
                <w:sz w:val="20"/>
              </w:rPr>
              <w:t>specification</w:t>
            </w:r>
            <w:r w:rsidRPr="003B0D7B">
              <w:rPr>
                <w:rFonts w:ascii="Arial" w:hAnsi="Arial"/>
                <w:b w:val="0"/>
                <w:bCs w:val="0"/>
                <w:sz w:val="20"/>
              </w:rPr>
              <w:t xml:space="preserve"> form</w:t>
            </w:r>
            <w:r>
              <w:rPr>
                <w:rFonts w:ascii="Arial" w:hAnsi="Arial"/>
                <w:b w:val="0"/>
                <w:bCs w:val="0"/>
                <w:sz w:val="20"/>
              </w:rPr>
              <w:t>)</w:t>
            </w:r>
            <w:r w:rsidRPr="003D0993">
              <w:rPr>
                <w:rFonts w:ascii="Arial" w:hAnsi="Arial"/>
                <w:b w:val="0"/>
                <w:bCs w:val="0"/>
                <w:sz w:val="20"/>
              </w:rPr>
              <w:t xml:space="preserve">. </w:t>
            </w:r>
          </w:p>
          <w:p w14:paraId="7A387EFD" w14:textId="79976CCA" w:rsidR="0033583E" w:rsidRPr="005D09A4" w:rsidRDefault="00F64216" w:rsidP="00F64216">
            <w:pPr>
              <w:pStyle w:val="Leipteksti"/>
              <w:numPr>
                <w:ilvl w:val="0"/>
                <w:numId w:val="5"/>
              </w:numPr>
              <w:spacing w:before="0" w:after="0"/>
              <w:ind w:left="589"/>
              <w:rPr>
                <w:rFonts w:ascii="Arial" w:hAnsi="Arial" w:cs="Arial"/>
                <w:b w:val="0"/>
                <w:bCs w:val="0"/>
                <w:sz w:val="20"/>
                <w:lang w:val="en-GB"/>
              </w:rPr>
            </w:pPr>
            <w:r w:rsidRPr="00C57BAF">
              <w:rPr>
                <w:rFonts w:ascii="Arial" w:hAnsi="Arial"/>
                <w:b w:val="0"/>
                <w:bCs w:val="0"/>
                <w:sz w:val="20"/>
              </w:rPr>
              <w:t>We examined whether the reported salaries include performance bonuses, bonuses or other similar salary supplements, fringe benefits or salaries paid for periods of paid absence</w:t>
            </w:r>
            <w:r w:rsidRPr="003D0993">
              <w:rPr>
                <w:rFonts w:ascii="Arial" w:hAnsi="Arial"/>
                <w:b w:val="0"/>
                <w:bCs w:val="0"/>
                <w:sz w:val="20"/>
              </w:rPr>
              <w:t>.</w:t>
            </w:r>
          </w:p>
        </w:tc>
        <w:tc>
          <w:tcPr>
            <w:tcW w:w="7087" w:type="dxa"/>
          </w:tcPr>
          <w:p w14:paraId="517B678A" w14:textId="77777777" w:rsidR="00F64216" w:rsidRDefault="00F64216" w:rsidP="00F64216">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rPr>
            </w:pPr>
            <w:r w:rsidRPr="00BC5931">
              <w:rPr>
                <w:rFonts w:ascii="Arial" w:hAnsi="Arial"/>
                <w:sz w:val="20"/>
              </w:rPr>
              <w:t>Based on our audit procedures for payroll costs, we made the following observations:</w:t>
            </w:r>
          </w:p>
          <w:p w14:paraId="063FE8EF" w14:textId="77777777" w:rsidR="00F64216" w:rsidRPr="003D0993" w:rsidRDefault="00F64216" w:rsidP="00F64216">
            <w:pPr>
              <w:pStyle w:val="Leipteksti"/>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D0993">
              <w:rPr>
                <w:rFonts w:ascii="Arial" w:hAnsi="Arial"/>
                <w:sz w:val="20"/>
              </w:rPr>
              <w:t xml:space="preserve">The reviewed data in the salary specification included in the report corresponded to the payroll accounting and working time monitoring [except for the following items...] and the reviewed total amounts of salary had been paid. </w:t>
            </w:r>
          </w:p>
          <w:p w14:paraId="5CD7DD75" w14:textId="77777777" w:rsidR="00F64216" w:rsidRPr="00F9495F" w:rsidRDefault="00F64216" w:rsidP="00F64216">
            <w:pPr>
              <w:pStyle w:val="Luettelokappale"/>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F9495F">
              <w:rPr>
                <w:rFonts w:ascii="Arial" w:eastAsia="Times New Roman" w:hAnsi="Arial" w:cs="Arial"/>
                <w:sz w:val="20"/>
                <w:szCs w:val="20"/>
              </w:rPr>
              <w:t xml:space="preserve">If the salaries of persons who are not bound by the Working Hours Act or whose working hours are not specified in the employment contract have been reported for the project, the project salaries have been reported in accordance with the funding </w:t>
            </w:r>
            <w:r>
              <w:rPr>
                <w:rFonts w:ascii="Arial" w:eastAsia="Times New Roman" w:hAnsi="Arial" w:cs="Arial"/>
                <w:sz w:val="20"/>
                <w:szCs w:val="20"/>
              </w:rPr>
              <w:t xml:space="preserve">terms and </w:t>
            </w:r>
            <w:r w:rsidRPr="00F9495F">
              <w:rPr>
                <w:rFonts w:ascii="Arial" w:eastAsia="Times New Roman" w:hAnsi="Arial" w:cs="Arial"/>
                <w:sz w:val="20"/>
                <w:szCs w:val="20"/>
              </w:rPr>
              <w:t xml:space="preserve">conditions. If not, describe the deviations. </w:t>
            </w:r>
          </w:p>
          <w:p w14:paraId="6057BA07" w14:textId="77777777" w:rsidR="00F64216" w:rsidRPr="000C3E67" w:rsidRDefault="00F64216" w:rsidP="00F64216">
            <w:pPr>
              <w:pStyle w:val="Leipteksti"/>
              <w:numPr>
                <w:ilvl w:val="0"/>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F9495F">
              <w:rPr>
                <w:rFonts w:ascii="Arial" w:hAnsi="Arial" w:cs="Arial"/>
                <w:sz w:val="20"/>
              </w:rPr>
              <w:t>Reported salary costs</w:t>
            </w:r>
            <w:r w:rsidRPr="000C3E67">
              <w:rPr>
                <w:rFonts w:ascii="Arial" w:hAnsi="Arial" w:cs="Arial"/>
                <w:sz w:val="20"/>
              </w:rPr>
              <w:br/>
              <w:t xml:space="preserve">o </w:t>
            </w:r>
            <w:r w:rsidRPr="000C3E67">
              <w:rPr>
                <w:rFonts w:ascii="Arial" w:hAnsi="Arial" w:cs="Arial"/>
                <w:i/>
                <w:iCs/>
                <w:sz w:val="20"/>
              </w:rPr>
              <w:t>[</w:t>
            </w:r>
            <w:r>
              <w:rPr>
                <w:rFonts w:ascii="Arial" w:hAnsi="Arial" w:cs="Arial"/>
                <w:i/>
                <w:iCs/>
                <w:sz w:val="20"/>
              </w:rPr>
              <w:t>does not include</w:t>
            </w:r>
            <w:r w:rsidRPr="000C3E67">
              <w:rPr>
                <w:rFonts w:ascii="Arial" w:hAnsi="Arial" w:cs="Arial"/>
                <w:i/>
                <w:iCs/>
                <w:sz w:val="20"/>
              </w:rPr>
              <w:t xml:space="preserve"> / </w:t>
            </w:r>
            <w:r>
              <w:rPr>
                <w:rFonts w:ascii="Arial" w:hAnsi="Arial" w:cs="Arial"/>
                <w:i/>
                <w:iCs/>
                <w:sz w:val="20"/>
              </w:rPr>
              <w:t>includes</w:t>
            </w:r>
            <w:r w:rsidRPr="000C3E67">
              <w:rPr>
                <w:rFonts w:ascii="Arial" w:hAnsi="Arial" w:cs="Arial"/>
                <w:i/>
                <w:iCs/>
                <w:sz w:val="20"/>
              </w:rPr>
              <w:t>]</w:t>
            </w:r>
            <w:r w:rsidRPr="000C3E67">
              <w:rPr>
                <w:rFonts w:ascii="Arial" w:hAnsi="Arial" w:cs="Arial"/>
                <w:sz w:val="20"/>
              </w:rPr>
              <w:t xml:space="preserve"> </w:t>
            </w:r>
            <w:r w:rsidRPr="00F9495F">
              <w:rPr>
                <w:rFonts w:ascii="Arial" w:hAnsi="Arial" w:cs="Arial"/>
                <w:sz w:val="20"/>
              </w:rPr>
              <w:t>performance bonuses, bonuses or other similar salary supplements</w:t>
            </w:r>
            <w:r w:rsidRPr="000C3E67">
              <w:rPr>
                <w:rFonts w:ascii="Arial" w:hAnsi="Arial" w:cs="Arial"/>
                <w:sz w:val="20"/>
              </w:rPr>
              <w:br/>
              <w:t xml:space="preserve">o </w:t>
            </w:r>
            <w:r w:rsidRPr="000C3E67">
              <w:rPr>
                <w:rFonts w:ascii="Arial" w:hAnsi="Arial" w:cs="Arial"/>
                <w:i/>
                <w:iCs/>
                <w:sz w:val="20"/>
              </w:rPr>
              <w:t>[</w:t>
            </w:r>
            <w:r>
              <w:rPr>
                <w:rFonts w:ascii="Arial" w:hAnsi="Arial" w:cs="Arial"/>
                <w:i/>
                <w:iCs/>
                <w:sz w:val="20"/>
              </w:rPr>
              <w:t>does not include</w:t>
            </w:r>
            <w:r w:rsidRPr="000C3E67">
              <w:rPr>
                <w:rFonts w:ascii="Arial" w:hAnsi="Arial" w:cs="Arial"/>
                <w:i/>
                <w:iCs/>
                <w:sz w:val="20"/>
              </w:rPr>
              <w:t xml:space="preserve"> / </w:t>
            </w:r>
            <w:r>
              <w:rPr>
                <w:rFonts w:ascii="Arial" w:hAnsi="Arial" w:cs="Arial"/>
                <w:i/>
                <w:iCs/>
                <w:sz w:val="20"/>
              </w:rPr>
              <w:t>includes</w:t>
            </w:r>
            <w:r w:rsidRPr="000C3E67">
              <w:rPr>
                <w:rFonts w:ascii="Arial" w:hAnsi="Arial" w:cs="Arial"/>
                <w:i/>
                <w:iCs/>
                <w:sz w:val="20"/>
              </w:rPr>
              <w:t>]</w:t>
            </w:r>
            <w:r w:rsidRPr="000C3E67">
              <w:rPr>
                <w:rFonts w:ascii="Arial" w:hAnsi="Arial" w:cs="Arial"/>
                <w:sz w:val="20"/>
              </w:rPr>
              <w:t xml:space="preserve"> </w:t>
            </w:r>
            <w:r>
              <w:rPr>
                <w:rFonts w:ascii="Arial" w:hAnsi="Arial" w:cs="Arial"/>
                <w:sz w:val="20"/>
              </w:rPr>
              <w:t>fringe benefits</w:t>
            </w:r>
            <w:r w:rsidRPr="000C3E67">
              <w:rPr>
                <w:rFonts w:ascii="Arial" w:hAnsi="Arial" w:cs="Arial"/>
                <w:sz w:val="20"/>
              </w:rPr>
              <w:br/>
              <w:t xml:space="preserve">o </w:t>
            </w:r>
            <w:r w:rsidRPr="000C3E67">
              <w:rPr>
                <w:rFonts w:ascii="Arial" w:hAnsi="Arial" w:cs="Arial"/>
                <w:i/>
                <w:iCs/>
                <w:sz w:val="20"/>
              </w:rPr>
              <w:t>[</w:t>
            </w:r>
            <w:r>
              <w:rPr>
                <w:rFonts w:ascii="Arial" w:hAnsi="Arial" w:cs="Arial"/>
                <w:i/>
                <w:iCs/>
                <w:sz w:val="20"/>
              </w:rPr>
              <w:t>does not include</w:t>
            </w:r>
            <w:r w:rsidRPr="000C3E67">
              <w:rPr>
                <w:rFonts w:ascii="Arial" w:hAnsi="Arial" w:cs="Arial"/>
                <w:i/>
                <w:iCs/>
                <w:sz w:val="20"/>
              </w:rPr>
              <w:t xml:space="preserve"> / </w:t>
            </w:r>
            <w:r>
              <w:rPr>
                <w:rFonts w:ascii="Arial" w:hAnsi="Arial" w:cs="Arial"/>
                <w:i/>
                <w:iCs/>
                <w:sz w:val="20"/>
              </w:rPr>
              <w:t>includes</w:t>
            </w:r>
            <w:r w:rsidRPr="000C3E67">
              <w:rPr>
                <w:rFonts w:ascii="Arial" w:hAnsi="Arial" w:cs="Arial"/>
                <w:i/>
                <w:iCs/>
                <w:sz w:val="20"/>
              </w:rPr>
              <w:t>]</w:t>
            </w:r>
            <w:r w:rsidRPr="000C3E67">
              <w:rPr>
                <w:rFonts w:ascii="Arial" w:hAnsi="Arial" w:cs="Arial"/>
                <w:sz w:val="20"/>
              </w:rPr>
              <w:t xml:space="preserve"> </w:t>
            </w:r>
            <w:r w:rsidRPr="00F9495F">
              <w:rPr>
                <w:rFonts w:ascii="Arial" w:hAnsi="Arial" w:cs="Arial"/>
                <w:sz w:val="20"/>
              </w:rPr>
              <w:t>salaries paid for periods of paid absence</w:t>
            </w:r>
            <w:r w:rsidRPr="000C3E67">
              <w:rPr>
                <w:rFonts w:ascii="Arial" w:hAnsi="Arial" w:cs="Arial"/>
                <w:sz w:val="20"/>
              </w:rPr>
              <w:t>.</w:t>
            </w:r>
          </w:p>
          <w:p w14:paraId="646CACBD" w14:textId="1EED5B56" w:rsidR="00284951" w:rsidRPr="005D09A4" w:rsidRDefault="00F64216" w:rsidP="00F6421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3D0993">
              <w:rPr>
                <w:rFonts w:ascii="Arial" w:hAnsi="Arial"/>
                <w:sz w:val="20"/>
              </w:rPr>
              <w:t>The sample consisted of the salary specification(s) for the period [mm.dd.yyyy – mm.dd.yyyy] and persons xxx (specification</w:t>
            </w:r>
            <w:r>
              <w:rPr>
                <w:rFonts w:ascii="Arial" w:hAnsi="Arial"/>
                <w:sz w:val="20"/>
              </w:rPr>
              <w:t xml:space="preserve"> </w:t>
            </w:r>
            <w:r w:rsidRPr="003D0993">
              <w:rPr>
                <w:rFonts w:ascii="Arial" w:hAnsi="Arial"/>
                <w:sz w:val="20"/>
              </w:rPr>
              <w:t>attached).</w:t>
            </w:r>
          </w:p>
        </w:tc>
      </w:tr>
      <w:tr w:rsidR="00941355" w:rsidRPr="005D09A4"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52514AE5" w:rsidR="00941355" w:rsidRPr="005D09A4" w:rsidRDefault="00941355" w:rsidP="007D3D46">
            <w:pPr>
              <w:pStyle w:val="Leipteksti"/>
              <w:rPr>
                <w:rFonts w:ascii="Arial" w:hAnsi="Arial" w:cs="Arial"/>
                <w:color w:val="FFFFFF" w:themeColor="background1"/>
                <w:sz w:val="20"/>
                <w:lang w:val="en-GB"/>
              </w:rPr>
            </w:pPr>
            <w:r w:rsidRPr="005D09A4">
              <w:rPr>
                <w:rFonts w:ascii="Arial" w:hAnsi="Arial"/>
                <w:color w:val="FFFFFF" w:themeColor="background1"/>
                <w:sz w:val="20"/>
                <w:lang w:val="en-GB"/>
              </w:rPr>
              <w:t xml:space="preserve">4. </w:t>
            </w:r>
            <w:r w:rsidR="00C00214">
              <w:rPr>
                <w:rFonts w:ascii="Arial" w:hAnsi="Arial"/>
                <w:color w:val="FFFFFF" w:themeColor="background1"/>
                <w:sz w:val="20"/>
                <w:lang w:val="en-GB"/>
              </w:rPr>
              <w:t>Purchases and rental costs</w:t>
            </w:r>
          </w:p>
        </w:tc>
      </w:tr>
      <w:tr w:rsidR="00941355" w:rsidRPr="005D09A4"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2BA3D007" w:rsidR="00941355" w:rsidRPr="005D09A4" w:rsidRDefault="00941355" w:rsidP="00941355">
            <w:pPr>
              <w:pStyle w:val="Leipteksti"/>
              <w:rPr>
                <w:rFonts w:ascii="Arial" w:hAnsi="Arial" w:cs="Arial"/>
                <w:sz w:val="20"/>
                <w:lang w:val="en-GB"/>
              </w:rPr>
            </w:pPr>
            <w:r w:rsidRPr="005D09A4">
              <w:rPr>
                <w:rFonts w:ascii="Arial" w:hAnsi="Arial"/>
                <w:b w:val="0"/>
                <w:bCs w:val="0"/>
                <w:sz w:val="20"/>
                <w:lang w:val="en-GB"/>
              </w:rPr>
              <w:t xml:space="preserve">We were given access to a cost category specification of the costs reported in the </w:t>
            </w:r>
            <w:r w:rsidR="00C00214">
              <w:rPr>
                <w:rFonts w:ascii="Arial" w:hAnsi="Arial"/>
                <w:b w:val="0"/>
                <w:bCs w:val="0"/>
                <w:sz w:val="20"/>
                <w:lang w:val="en-GB"/>
              </w:rPr>
              <w:t>section Purchases and rental costs</w:t>
            </w:r>
            <w:r w:rsidRPr="005D09A4">
              <w:rPr>
                <w:rFonts w:ascii="Arial" w:hAnsi="Arial"/>
                <w:b w:val="0"/>
                <w:bCs w:val="0"/>
                <w:sz w:val="20"/>
                <w:lang w:val="en-GB"/>
              </w:rPr>
              <w:t xml:space="preserve">, and we carried out the procedures mentioned below. The procedures covered 30 % of the costs reported for the project and 15% of the payment of costs reported for the project. </w:t>
            </w:r>
            <w:r w:rsidR="00C00214" w:rsidRPr="003D0993">
              <w:rPr>
                <w:rFonts w:ascii="Arial" w:hAnsi="Arial"/>
                <w:b w:val="0"/>
                <w:bCs w:val="0"/>
                <w:sz w:val="20"/>
              </w:rPr>
              <w:t>The sample includes costs from all reported cost categories.</w:t>
            </w:r>
            <w:r w:rsidR="00C00214">
              <w:rPr>
                <w:rFonts w:ascii="Arial" w:hAnsi="Arial"/>
                <w:b w:val="0"/>
                <w:bCs w:val="0"/>
                <w:sz w:val="20"/>
              </w:rPr>
              <w:t xml:space="preserve"> Regarding</w:t>
            </w:r>
            <w:r w:rsidR="00C00214" w:rsidRPr="003D0993">
              <w:rPr>
                <w:rFonts w:ascii="Arial" w:hAnsi="Arial"/>
                <w:b w:val="0"/>
                <w:bCs w:val="0"/>
                <w:sz w:val="20"/>
              </w:rPr>
              <w:t xml:space="preserve"> </w:t>
            </w:r>
            <w:r w:rsidRPr="005D09A4">
              <w:rPr>
                <w:rFonts w:ascii="Arial" w:hAnsi="Arial"/>
                <w:b w:val="0"/>
                <w:bCs w:val="0"/>
                <w:sz w:val="20"/>
                <w:lang w:val="en-GB"/>
              </w:rPr>
              <w:t>the selected costs, we assessed</w:t>
            </w:r>
          </w:p>
          <w:p w14:paraId="7918BABA" w14:textId="77777777" w:rsidR="00941355" w:rsidRPr="005D09A4" w:rsidRDefault="00941355" w:rsidP="00941355">
            <w:pPr>
              <w:pStyle w:val="Merkittyluettelo"/>
              <w:numPr>
                <w:ilvl w:val="1"/>
                <w:numId w:val="7"/>
              </w:numPr>
              <w:spacing w:after="0"/>
              <w:ind w:left="589"/>
              <w:rPr>
                <w:rFonts w:ascii="Arial" w:hAnsi="Arial" w:cs="Arial"/>
                <w:b w:val="0"/>
                <w:bCs w:val="0"/>
                <w:sz w:val="20"/>
                <w:lang w:val="en-GB"/>
              </w:rPr>
            </w:pPr>
            <w:r w:rsidRPr="005D09A4">
              <w:rPr>
                <w:rFonts w:ascii="Arial" w:hAnsi="Arial"/>
                <w:b w:val="0"/>
                <w:bCs w:val="0"/>
                <w:sz w:val="20"/>
                <w:lang w:val="en-GB"/>
              </w:rPr>
              <w:t xml:space="preserve">whether they were based on project accounting and the Engaging Party’s accounting </w:t>
            </w:r>
          </w:p>
          <w:p w14:paraId="44C073DF" w14:textId="77777777" w:rsidR="00941355" w:rsidRPr="005D09A4" w:rsidRDefault="00941355" w:rsidP="00941355">
            <w:pPr>
              <w:pStyle w:val="Merkittyluettelo"/>
              <w:numPr>
                <w:ilvl w:val="1"/>
                <w:numId w:val="7"/>
              </w:numPr>
              <w:spacing w:after="0"/>
              <w:ind w:left="589"/>
              <w:rPr>
                <w:rFonts w:ascii="Arial" w:hAnsi="Arial" w:cs="Arial"/>
                <w:b w:val="0"/>
                <w:bCs w:val="0"/>
                <w:sz w:val="20"/>
                <w:lang w:val="en-GB"/>
              </w:rPr>
            </w:pPr>
            <w:r w:rsidRPr="005D09A4">
              <w:rPr>
                <w:rFonts w:ascii="Arial" w:hAnsi="Arial"/>
                <w:b w:val="0"/>
                <w:bCs w:val="0"/>
                <w:sz w:val="20"/>
                <w:lang w:val="en-GB"/>
              </w:rPr>
              <w:t xml:space="preserve">whether the expenditure that the reported costs are based on had been paid </w:t>
            </w:r>
          </w:p>
          <w:p w14:paraId="262A070F" w14:textId="0D83D293" w:rsidR="00941355" w:rsidRPr="005D09A4" w:rsidRDefault="00941355" w:rsidP="00941355">
            <w:pPr>
              <w:pStyle w:val="Merkittyluettelo"/>
              <w:numPr>
                <w:ilvl w:val="1"/>
                <w:numId w:val="7"/>
              </w:numPr>
              <w:spacing w:after="0"/>
              <w:ind w:left="589"/>
              <w:rPr>
                <w:rFonts w:ascii="Arial" w:hAnsi="Arial" w:cs="Arial"/>
                <w:b w:val="0"/>
                <w:bCs w:val="0"/>
                <w:sz w:val="20"/>
                <w:lang w:val="en-GB"/>
              </w:rPr>
            </w:pPr>
            <w:r w:rsidRPr="005D09A4">
              <w:rPr>
                <w:rFonts w:ascii="Arial" w:hAnsi="Arial"/>
                <w:b w:val="0"/>
                <w:bCs w:val="0"/>
                <w:sz w:val="20"/>
                <w:lang w:val="en-GB"/>
              </w:rPr>
              <w:t>whether they are accrual-based and arisen during the project</w:t>
            </w:r>
            <w:r w:rsidR="008755CB" w:rsidRPr="005D09A4">
              <w:rPr>
                <w:rFonts w:ascii="Arial" w:hAnsi="Arial"/>
                <w:b w:val="0"/>
                <w:bCs w:val="0"/>
                <w:sz w:val="20"/>
                <w:lang w:val="en-GB"/>
              </w:rPr>
              <w:t xml:space="preserve"> and whether their written order/agreement has been made after submitting the funding application</w:t>
            </w:r>
          </w:p>
          <w:p w14:paraId="2858FE19" w14:textId="1394F755" w:rsidR="00941355" w:rsidRPr="005D09A4" w:rsidRDefault="00941355" w:rsidP="000B2177">
            <w:pPr>
              <w:pStyle w:val="Merkittyluettelo"/>
              <w:numPr>
                <w:ilvl w:val="1"/>
                <w:numId w:val="7"/>
              </w:numPr>
              <w:spacing w:after="0"/>
              <w:ind w:left="589"/>
              <w:rPr>
                <w:rFonts w:ascii="Arial" w:hAnsi="Arial" w:cs="Arial"/>
                <w:b w:val="0"/>
                <w:bCs w:val="0"/>
                <w:sz w:val="20"/>
                <w:lang w:val="en-GB"/>
              </w:rPr>
            </w:pPr>
            <w:r w:rsidRPr="005D09A4">
              <w:rPr>
                <w:rFonts w:ascii="Arial" w:hAnsi="Arial"/>
                <w:b w:val="0"/>
                <w:bCs w:val="0"/>
                <w:sz w:val="20"/>
                <w:lang w:val="en-GB"/>
              </w:rPr>
              <w:t>whether the expenditure that the reported costs were based on was VAT-exempt.</w:t>
            </w:r>
          </w:p>
          <w:p w14:paraId="61A053DD" w14:textId="15077240" w:rsidR="006A4B79" w:rsidRPr="005D09A4" w:rsidRDefault="00C00214" w:rsidP="00941355">
            <w:pPr>
              <w:pStyle w:val="Leipteksti"/>
              <w:rPr>
                <w:rFonts w:ascii="Arial" w:hAnsi="Arial" w:cs="Arial"/>
                <w:sz w:val="20"/>
                <w:lang w:val="en-GB"/>
              </w:rPr>
            </w:pPr>
            <w:r>
              <w:rPr>
                <w:rFonts w:ascii="Arial" w:hAnsi="Arial"/>
                <w:b w:val="0"/>
                <w:bCs w:val="0"/>
                <w:sz w:val="20"/>
              </w:rPr>
              <w:t>Regarding</w:t>
            </w:r>
            <w:r w:rsidRPr="003D0993">
              <w:rPr>
                <w:rFonts w:ascii="Arial" w:hAnsi="Arial"/>
                <w:b w:val="0"/>
                <w:bCs w:val="0"/>
                <w:sz w:val="20"/>
              </w:rPr>
              <w:t xml:space="preserve"> </w:t>
            </w:r>
            <w:r w:rsidR="00941355" w:rsidRPr="005D09A4">
              <w:rPr>
                <w:rFonts w:ascii="Arial" w:hAnsi="Arial"/>
                <w:b w:val="0"/>
                <w:bCs w:val="0"/>
                <w:sz w:val="20"/>
                <w:lang w:val="en-GB"/>
              </w:rPr>
              <w:t xml:space="preserve">the reviewed costs, we have determined whether the costs have been approved in accordance with the Engaging Party’s approval practices. </w:t>
            </w:r>
          </w:p>
          <w:p w14:paraId="27F9D994" w14:textId="5A7B5713" w:rsidR="00941355" w:rsidRPr="005D09A4" w:rsidRDefault="00941355" w:rsidP="007D3D46">
            <w:pPr>
              <w:pStyle w:val="Leipteksti"/>
              <w:rPr>
                <w:rFonts w:ascii="Arial" w:hAnsi="Arial" w:cs="Arial"/>
                <w:b w:val="0"/>
                <w:bCs w:val="0"/>
                <w:sz w:val="20"/>
                <w:lang w:val="en-GB"/>
              </w:rPr>
            </w:pPr>
            <w:r w:rsidRPr="005D09A4">
              <w:rPr>
                <w:rFonts w:ascii="Arial" w:hAnsi="Arial"/>
                <w:b w:val="0"/>
                <w:bCs w:val="0"/>
                <w:sz w:val="20"/>
                <w:lang w:val="en-GB"/>
              </w:rPr>
              <w:lastRenderedPageBreak/>
              <w:t xml:space="preserve">We have only assessed the aforementioned issues. If other aspects concerning the acceptability of costs have come to our attention during the review, we have reported them in connection with the findings. </w:t>
            </w:r>
          </w:p>
        </w:tc>
        <w:tc>
          <w:tcPr>
            <w:tcW w:w="7087" w:type="dxa"/>
          </w:tcPr>
          <w:p w14:paraId="245590B0" w14:textId="4D0C76C0" w:rsidR="00941355" w:rsidRPr="005D09A4" w:rsidRDefault="00C00214"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Pr>
                <w:rFonts w:ascii="Arial" w:hAnsi="Arial"/>
                <w:sz w:val="20"/>
              </w:rPr>
              <w:lastRenderedPageBreak/>
              <w:t>Regarding</w:t>
            </w:r>
            <w:r w:rsidRPr="003D0993">
              <w:rPr>
                <w:rFonts w:ascii="Arial" w:hAnsi="Arial"/>
                <w:sz w:val="20"/>
              </w:rPr>
              <w:t xml:space="preserve"> </w:t>
            </w:r>
            <w:r>
              <w:rPr>
                <w:rFonts w:ascii="Arial" w:hAnsi="Arial"/>
                <w:sz w:val="20"/>
              </w:rPr>
              <w:t>Purchases and rental costs</w:t>
            </w:r>
            <w:r w:rsidR="00941355" w:rsidRPr="005D09A4">
              <w:rPr>
                <w:rFonts w:ascii="Arial" w:hAnsi="Arial"/>
                <w:sz w:val="20"/>
                <w:lang w:val="en-GB"/>
              </w:rPr>
              <w:t xml:space="preserve">, we found that </w:t>
            </w:r>
          </w:p>
          <w:p w14:paraId="44D46D79" w14:textId="77777777" w:rsidR="00941355" w:rsidRPr="005D09A4"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 xml:space="preserve">the costs reviewed are based on project accounting and the Engaging Party’s accounting </w:t>
            </w:r>
          </w:p>
          <w:p w14:paraId="24788A02" w14:textId="77777777" w:rsidR="00941355" w:rsidRPr="005D09A4"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the expenditure that the reported costs were based on has been paid</w:t>
            </w:r>
          </w:p>
          <w:p w14:paraId="3F533A68" w14:textId="302ED482" w:rsidR="00941355" w:rsidRPr="005D09A4"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the costs are accrual-based and arisen during the project</w:t>
            </w:r>
            <w:r w:rsidR="008755CB" w:rsidRPr="005D09A4">
              <w:rPr>
                <w:rFonts w:ascii="Arial" w:hAnsi="Arial"/>
                <w:sz w:val="20"/>
                <w:lang w:val="en-GB"/>
              </w:rPr>
              <w:t xml:space="preserve"> and the written order/agreement has been made after submitting the funding application</w:t>
            </w:r>
            <w:r w:rsidR="00C00214">
              <w:rPr>
                <w:rFonts w:ascii="Arial" w:hAnsi="Arial"/>
                <w:sz w:val="20"/>
                <w:lang w:val="en-GB"/>
              </w:rPr>
              <w:t xml:space="preserve">, </w:t>
            </w:r>
            <w:r w:rsidR="00C00214">
              <w:rPr>
                <w:rFonts w:ascii="Arial" w:hAnsi="Arial"/>
                <w:sz w:val="20"/>
              </w:rPr>
              <w:t xml:space="preserve">and it included a termination clause linked to the realization of the funding </w:t>
            </w:r>
            <w:r w:rsidR="00C00214" w:rsidRPr="003D0993">
              <w:rPr>
                <w:rFonts w:ascii="Arial" w:hAnsi="Arial"/>
                <w:sz w:val="20"/>
              </w:rPr>
              <w:t>(specification of observations attached)</w:t>
            </w:r>
          </w:p>
          <w:p w14:paraId="1DD71E24" w14:textId="4A73C149" w:rsidR="00941355" w:rsidRPr="005D09A4" w:rsidRDefault="00941355" w:rsidP="000B2177">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they are exempt from VAT.</w:t>
            </w:r>
          </w:p>
          <w:p w14:paraId="77D69DBE" w14:textId="351D8FCE" w:rsidR="00941355" w:rsidRPr="005D09A4"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 xml:space="preserve">We have determined that the costs </w:t>
            </w:r>
            <w:r w:rsidRPr="005D09A4">
              <w:rPr>
                <w:rFonts w:ascii="Arial" w:hAnsi="Arial"/>
                <w:i/>
                <w:iCs/>
                <w:sz w:val="20"/>
                <w:lang w:val="en-GB"/>
              </w:rPr>
              <w:t>[have been/have not been]</w:t>
            </w:r>
            <w:r w:rsidRPr="005D09A4">
              <w:rPr>
                <w:rFonts w:ascii="Arial" w:hAnsi="Arial"/>
                <w:sz w:val="20"/>
                <w:lang w:val="en-GB"/>
              </w:rPr>
              <w:t xml:space="preserve"> approved in accordance with the Engaging Party’s approval practices. </w:t>
            </w:r>
          </w:p>
          <w:p w14:paraId="6EDA6D1C" w14:textId="77777777" w:rsidR="00C00214"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lang w:val="en-GB"/>
              </w:rPr>
            </w:pPr>
            <w:r w:rsidRPr="005D09A4">
              <w:rPr>
                <w:rFonts w:ascii="Arial" w:hAnsi="Arial"/>
                <w:sz w:val="20"/>
                <w:lang w:val="en-GB"/>
              </w:rPr>
              <w:t xml:space="preserve">The sample (30%) consisted of the following receipts (name of the supplier and the VAT-free amount allocated to the project). </w:t>
            </w:r>
          </w:p>
          <w:p w14:paraId="371CBC3D" w14:textId="0DAE32AA" w:rsidR="00941355" w:rsidRPr="005D09A4"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lastRenderedPageBreak/>
              <w:t>The sample (15%) consisted of the following receipts (name of the supplier and the VAT-free amount allocated to the project) (specification attached)</w:t>
            </w:r>
            <w:r w:rsidR="000B2177" w:rsidRPr="005D09A4">
              <w:rPr>
                <w:rFonts w:ascii="Arial" w:hAnsi="Arial"/>
                <w:sz w:val="20"/>
                <w:lang w:val="en-GB"/>
              </w:rPr>
              <w:t>.</w:t>
            </w:r>
          </w:p>
        </w:tc>
      </w:tr>
      <w:tr w:rsidR="00941355" w:rsidRPr="005D09A4" w14:paraId="7426A078"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3BC06E8A" w:rsidR="00941355" w:rsidRPr="005D09A4" w:rsidRDefault="00324849" w:rsidP="007D3D46">
            <w:pPr>
              <w:pStyle w:val="Leipteksti"/>
              <w:rPr>
                <w:rFonts w:ascii="Arial" w:hAnsi="Arial" w:cs="Arial"/>
                <w:sz w:val="20"/>
                <w:lang w:val="en-GB"/>
              </w:rPr>
            </w:pPr>
            <w:r>
              <w:rPr>
                <w:rFonts w:ascii="Arial" w:hAnsi="Arial"/>
                <w:sz w:val="20"/>
                <w:lang w:val="en-GB"/>
              </w:rPr>
              <w:lastRenderedPageBreak/>
              <w:t>Breakdown of p</w:t>
            </w:r>
            <w:r w:rsidR="000B2177" w:rsidRPr="005D09A4">
              <w:rPr>
                <w:rFonts w:ascii="Arial" w:hAnsi="Arial"/>
                <w:sz w:val="20"/>
                <w:lang w:val="en-GB"/>
              </w:rPr>
              <w:t>urchases</w:t>
            </w:r>
            <w:r>
              <w:rPr>
                <w:rFonts w:ascii="Arial" w:hAnsi="Arial"/>
                <w:sz w:val="20"/>
                <w:lang w:val="en-GB"/>
              </w:rPr>
              <w:t xml:space="preserve"> and rentals</w:t>
            </w:r>
          </w:p>
        </w:tc>
        <w:tc>
          <w:tcPr>
            <w:tcW w:w="7087" w:type="dxa"/>
            <w:shd w:val="clear" w:color="auto" w:fill="D9D9D9" w:themeFill="background1" w:themeFillShade="D9"/>
          </w:tcPr>
          <w:p w14:paraId="6DB92E00" w14:textId="041953CD" w:rsidR="00941355" w:rsidRPr="005D09A4" w:rsidRDefault="002B600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sz w:val="20"/>
                <w:lang w:val="en-GB"/>
              </w:rPr>
            </w:pPr>
            <w:r w:rsidRPr="005D09A4">
              <w:rPr>
                <w:rFonts w:ascii="Arial" w:hAnsi="Arial"/>
                <w:b/>
                <w:bCs/>
                <w:sz w:val="20"/>
                <w:lang w:val="en-GB"/>
              </w:rPr>
              <w:t>reported amount of all purchased services</w:t>
            </w:r>
            <w:r w:rsidR="00A92549">
              <w:rPr>
                <w:rFonts w:ascii="Arial" w:hAnsi="Arial"/>
                <w:b/>
                <w:bCs/>
                <w:sz w:val="20"/>
                <w:lang w:val="en-GB"/>
              </w:rPr>
              <w:t xml:space="preserve"> and rental costs</w:t>
            </w:r>
            <w:r w:rsidR="00941355" w:rsidRPr="005D09A4">
              <w:rPr>
                <w:rFonts w:ascii="Arial" w:hAnsi="Arial"/>
                <w:b/>
                <w:bCs/>
                <w:sz w:val="20"/>
                <w:lang w:val="en-GB"/>
              </w:rPr>
              <w:t>, EUR xxx</w:t>
            </w:r>
          </w:p>
        </w:tc>
      </w:tr>
      <w:tr w:rsidR="00941355" w:rsidRPr="005D09A4" w14:paraId="3BBC9B3C"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35B50A4" w14:textId="104E2FD6" w:rsidR="00324849" w:rsidRPr="00324849" w:rsidRDefault="00324849" w:rsidP="00324849">
            <w:pPr>
              <w:pStyle w:val="Leipteksti"/>
              <w:numPr>
                <w:ilvl w:val="0"/>
                <w:numId w:val="13"/>
              </w:numPr>
              <w:rPr>
                <w:rFonts w:ascii="Arial" w:hAnsi="Arial"/>
                <w:b w:val="0"/>
                <w:bCs w:val="0"/>
                <w:sz w:val="20"/>
                <w:lang w:val="en-GB"/>
              </w:rPr>
            </w:pPr>
            <w:r w:rsidRPr="00324849">
              <w:rPr>
                <w:rFonts w:ascii="Arial" w:hAnsi="Arial"/>
                <w:b w:val="0"/>
                <w:bCs w:val="0"/>
                <w:sz w:val="20"/>
                <w:lang w:val="en-GB"/>
              </w:rPr>
              <w:t xml:space="preserve">Are </w:t>
            </w:r>
            <w:r w:rsidR="005B123E">
              <w:rPr>
                <w:rFonts w:ascii="Arial" w:hAnsi="Arial"/>
                <w:b w:val="0"/>
                <w:bCs w:val="0"/>
                <w:sz w:val="20"/>
                <w:lang w:val="en-GB"/>
              </w:rPr>
              <w:t xml:space="preserve">the costs of purchased </w:t>
            </w:r>
            <w:r w:rsidRPr="00324849">
              <w:rPr>
                <w:rFonts w:ascii="Arial" w:hAnsi="Arial"/>
                <w:b w:val="0"/>
                <w:bCs w:val="0"/>
                <w:sz w:val="20"/>
                <w:lang w:val="en-GB"/>
              </w:rPr>
              <w:t>service</w:t>
            </w:r>
            <w:r w:rsidR="005B123E">
              <w:rPr>
                <w:rFonts w:ascii="Arial" w:hAnsi="Arial"/>
                <w:b w:val="0"/>
                <w:bCs w:val="0"/>
                <w:sz w:val="20"/>
                <w:lang w:val="en-GB"/>
              </w:rPr>
              <w:t>s</w:t>
            </w:r>
            <w:r w:rsidRPr="00324849">
              <w:rPr>
                <w:rFonts w:ascii="Arial" w:hAnsi="Arial"/>
                <w:b w:val="0"/>
                <w:bCs w:val="0"/>
                <w:sz w:val="20"/>
                <w:lang w:val="en-GB"/>
              </w:rPr>
              <w:t>, materials and supplies and equipment rentals based on invoice</w:t>
            </w:r>
            <w:r w:rsidR="005B123E">
              <w:rPr>
                <w:rFonts w:ascii="Arial" w:hAnsi="Arial"/>
                <w:b w:val="0"/>
                <w:bCs w:val="0"/>
                <w:sz w:val="20"/>
                <w:lang w:val="en-GB"/>
              </w:rPr>
              <w:t>s</w:t>
            </w:r>
            <w:r w:rsidRPr="00324849">
              <w:rPr>
                <w:rFonts w:ascii="Arial" w:hAnsi="Arial"/>
                <w:b w:val="0"/>
                <w:bCs w:val="0"/>
                <w:sz w:val="20"/>
                <w:lang w:val="en-GB"/>
              </w:rPr>
              <w:t>?</w:t>
            </w:r>
          </w:p>
          <w:p w14:paraId="113197CC" w14:textId="2782A978" w:rsidR="00324849" w:rsidRPr="00324849" w:rsidRDefault="005B123E" w:rsidP="00324849">
            <w:pPr>
              <w:pStyle w:val="Leipteksti"/>
              <w:numPr>
                <w:ilvl w:val="0"/>
                <w:numId w:val="13"/>
              </w:numPr>
              <w:rPr>
                <w:rFonts w:ascii="Arial" w:hAnsi="Arial"/>
                <w:b w:val="0"/>
                <w:bCs w:val="0"/>
                <w:sz w:val="20"/>
                <w:lang w:val="en-GB"/>
              </w:rPr>
            </w:pPr>
            <w:r>
              <w:rPr>
                <w:rFonts w:ascii="Arial" w:hAnsi="Arial"/>
                <w:b w:val="0"/>
                <w:bCs w:val="0"/>
                <w:sz w:val="20"/>
                <w:lang w:val="en-GB"/>
              </w:rPr>
              <w:t>Have</w:t>
            </w:r>
            <w:r w:rsidR="00324849" w:rsidRPr="00324849">
              <w:rPr>
                <w:rFonts w:ascii="Arial" w:hAnsi="Arial"/>
                <w:b w:val="0"/>
                <w:bCs w:val="0"/>
                <w:sz w:val="20"/>
                <w:lang w:val="en-GB"/>
              </w:rPr>
              <w:t xml:space="preserve"> the </w:t>
            </w:r>
            <w:r w:rsidR="00324849">
              <w:rPr>
                <w:rFonts w:ascii="Arial" w:hAnsi="Arial"/>
                <w:b w:val="0"/>
                <w:bCs w:val="0"/>
                <w:sz w:val="20"/>
                <w:lang w:val="en-GB"/>
              </w:rPr>
              <w:t>Engaging Party’s</w:t>
            </w:r>
            <w:r w:rsidR="00324849" w:rsidRPr="00324849">
              <w:rPr>
                <w:rFonts w:ascii="Arial" w:hAnsi="Arial"/>
                <w:b w:val="0"/>
                <w:bCs w:val="0"/>
                <w:sz w:val="20"/>
                <w:lang w:val="en-GB"/>
              </w:rPr>
              <w:t xml:space="preserve"> internal material and supplies </w:t>
            </w:r>
            <w:r>
              <w:rPr>
                <w:rFonts w:ascii="Arial" w:hAnsi="Arial"/>
                <w:b w:val="0"/>
                <w:bCs w:val="0"/>
                <w:sz w:val="20"/>
                <w:lang w:val="en-GB"/>
              </w:rPr>
              <w:t>costs been charged</w:t>
            </w:r>
            <w:r w:rsidR="00324849" w:rsidRPr="00324849">
              <w:rPr>
                <w:rFonts w:ascii="Arial" w:hAnsi="Arial"/>
                <w:b w:val="0"/>
                <w:bCs w:val="0"/>
                <w:sz w:val="20"/>
                <w:lang w:val="en-GB"/>
              </w:rPr>
              <w:t xml:space="preserve"> at cost price?</w:t>
            </w:r>
          </w:p>
          <w:p w14:paraId="36991619" w14:textId="11FEB0DC" w:rsidR="00324849" w:rsidRPr="005B123E" w:rsidRDefault="00324849" w:rsidP="00324849">
            <w:pPr>
              <w:pStyle w:val="Leipteksti"/>
              <w:numPr>
                <w:ilvl w:val="0"/>
                <w:numId w:val="13"/>
              </w:numPr>
              <w:rPr>
                <w:rFonts w:ascii="Arial" w:hAnsi="Arial"/>
                <w:b w:val="0"/>
                <w:bCs w:val="0"/>
                <w:sz w:val="20"/>
                <w:lang w:val="en-GB"/>
              </w:rPr>
            </w:pPr>
            <w:r w:rsidRPr="005B123E">
              <w:rPr>
                <w:rFonts w:ascii="Arial" w:hAnsi="Arial"/>
                <w:b w:val="0"/>
                <w:bCs w:val="0"/>
                <w:sz w:val="20"/>
                <w:lang w:val="en-GB"/>
              </w:rPr>
              <w:t>Are equipment rentals and software license fees based on invoice</w:t>
            </w:r>
            <w:r w:rsidR="005B123E" w:rsidRPr="005B123E">
              <w:rPr>
                <w:rFonts w:ascii="Arial" w:hAnsi="Arial"/>
                <w:b w:val="0"/>
                <w:bCs w:val="0"/>
                <w:sz w:val="20"/>
                <w:lang w:val="en-GB"/>
              </w:rPr>
              <w:t>s</w:t>
            </w:r>
            <w:r w:rsidRPr="005B123E">
              <w:rPr>
                <w:rFonts w:ascii="Arial" w:hAnsi="Arial"/>
                <w:b w:val="0"/>
                <w:bCs w:val="0"/>
                <w:sz w:val="20"/>
                <w:lang w:val="en-GB"/>
              </w:rPr>
              <w:t>?</w:t>
            </w:r>
          </w:p>
          <w:p w14:paraId="3B060957" w14:textId="7D23BAE9" w:rsidR="000B2177" w:rsidRPr="005B123E" w:rsidRDefault="00324849" w:rsidP="00324849">
            <w:pPr>
              <w:pStyle w:val="Leipteksti"/>
              <w:numPr>
                <w:ilvl w:val="0"/>
                <w:numId w:val="13"/>
              </w:numPr>
              <w:rPr>
                <w:rFonts w:ascii="Arial" w:hAnsi="Arial" w:cs="Arial"/>
                <w:b w:val="0"/>
                <w:bCs w:val="0"/>
                <w:sz w:val="20"/>
                <w:lang w:val="en-GB"/>
              </w:rPr>
            </w:pPr>
            <w:r w:rsidRPr="005B123E">
              <w:rPr>
                <w:rFonts w:ascii="Arial" w:hAnsi="Arial"/>
                <w:b w:val="0"/>
                <w:bCs w:val="0"/>
                <w:sz w:val="20"/>
                <w:lang w:val="en-GB"/>
              </w:rPr>
              <w:t xml:space="preserve">We interviewed </w:t>
            </w:r>
            <w:r w:rsidRPr="005B123E">
              <w:rPr>
                <w:rFonts w:ascii="Arial" w:hAnsi="Arial"/>
                <w:sz w:val="20"/>
                <w:lang w:val="en-GB"/>
              </w:rPr>
              <w:t>[name and position of person]</w:t>
            </w:r>
            <w:r w:rsidRPr="005B123E">
              <w:rPr>
                <w:rFonts w:ascii="Arial" w:hAnsi="Arial"/>
                <w:b w:val="0"/>
                <w:bCs w:val="0"/>
                <w:sz w:val="20"/>
                <w:lang w:val="en-GB"/>
              </w:rPr>
              <w:t xml:space="preserve"> to determine whether services, materials and supplies and equipment were purchased or rented from </w:t>
            </w:r>
            <w:r w:rsidR="005B123E">
              <w:rPr>
                <w:rFonts w:ascii="Arial" w:hAnsi="Arial"/>
                <w:b w:val="0"/>
                <w:bCs w:val="0"/>
                <w:sz w:val="20"/>
                <w:lang w:val="en-GB"/>
              </w:rPr>
              <w:t>associated</w:t>
            </w:r>
            <w:r w:rsidRPr="005B123E">
              <w:rPr>
                <w:rFonts w:ascii="Arial" w:hAnsi="Arial"/>
                <w:b w:val="0"/>
                <w:bCs w:val="0"/>
                <w:sz w:val="20"/>
                <w:lang w:val="en-GB"/>
              </w:rPr>
              <w:t xml:space="preserve"> companies other than </w:t>
            </w:r>
            <w:r w:rsidR="005B123E">
              <w:rPr>
                <w:rFonts w:ascii="Arial" w:hAnsi="Arial"/>
                <w:b w:val="0"/>
                <w:bCs w:val="0"/>
                <w:sz w:val="20"/>
                <w:lang w:val="en-GB"/>
              </w:rPr>
              <w:t>G</w:t>
            </w:r>
            <w:r w:rsidRPr="005B123E">
              <w:rPr>
                <w:rFonts w:ascii="Arial" w:hAnsi="Arial"/>
                <w:b w:val="0"/>
                <w:bCs w:val="0"/>
                <w:sz w:val="20"/>
                <w:lang w:val="en-GB"/>
              </w:rPr>
              <w:t xml:space="preserve">roup companies (cf. the definition of </w:t>
            </w:r>
            <w:r w:rsidR="005B123E">
              <w:rPr>
                <w:rFonts w:ascii="Arial" w:hAnsi="Arial"/>
                <w:b w:val="0"/>
                <w:bCs w:val="0"/>
                <w:sz w:val="20"/>
                <w:lang w:val="en-GB"/>
              </w:rPr>
              <w:t>associated</w:t>
            </w:r>
            <w:r w:rsidRPr="005B123E">
              <w:rPr>
                <w:rFonts w:ascii="Arial" w:hAnsi="Arial"/>
                <w:b w:val="0"/>
                <w:bCs w:val="0"/>
                <w:sz w:val="20"/>
                <w:lang w:val="en-GB"/>
              </w:rPr>
              <w:t xml:space="preserve"> company in the </w:t>
            </w:r>
            <w:r w:rsidR="005B123E">
              <w:rPr>
                <w:rFonts w:ascii="Arial" w:hAnsi="Arial"/>
                <w:b w:val="0"/>
                <w:bCs w:val="0"/>
                <w:sz w:val="20"/>
                <w:lang w:val="en-GB"/>
              </w:rPr>
              <w:t>funding</w:t>
            </w:r>
            <w:r w:rsidRPr="005B123E">
              <w:rPr>
                <w:rFonts w:ascii="Arial" w:hAnsi="Arial"/>
                <w:b w:val="0"/>
                <w:bCs w:val="0"/>
                <w:sz w:val="20"/>
                <w:lang w:val="en-GB"/>
              </w:rPr>
              <w:t xml:space="preserve"> terms</w:t>
            </w:r>
            <w:r w:rsidR="005B123E">
              <w:rPr>
                <w:rFonts w:ascii="Arial" w:hAnsi="Arial"/>
                <w:b w:val="0"/>
                <w:bCs w:val="0"/>
                <w:sz w:val="20"/>
                <w:lang w:val="en-GB"/>
              </w:rPr>
              <w:t xml:space="preserve"> and conditions</w:t>
            </w:r>
            <w:r w:rsidRPr="005B123E">
              <w:rPr>
                <w:rFonts w:ascii="Arial" w:hAnsi="Arial"/>
                <w:b w:val="0"/>
                <w:bCs w:val="0"/>
                <w:sz w:val="20"/>
                <w:lang w:val="en-GB"/>
              </w:rPr>
              <w:t>).</w:t>
            </w:r>
          </w:p>
          <w:p w14:paraId="25C2C558" w14:textId="29F17E45" w:rsidR="005B123E" w:rsidRPr="005D09A4" w:rsidRDefault="005B123E" w:rsidP="005B123E">
            <w:pPr>
              <w:pStyle w:val="Leipteksti"/>
              <w:rPr>
                <w:rFonts w:ascii="Arial" w:hAnsi="Arial" w:cs="Arial"/>
                <w:sz w:val="20"/>
                <w:lang w:val="en-GB"/>
              </w:rPr>
            </w:pPr>
          </w:p>
        </w:tc>
        <w:tc>
          <w:tcPr>
            <w:tcW w:w="7087" w:type="dxa"/>
          </w:tcPr>
          <w:p w14:paraId="75EBD3A4" w14:textId="3DE18D3C" w:rsidR="000B2177" w:rsidRDefault="000B2177" w:rsidP="00A92549">
            <w:pPr>
              <w:pStyle w:val="Leipteksti"/>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sz w:val="20"/>
                <w:lang w:val="en-GB"/>
              </w:rPr>
            </w:pPr>
            <w:r w:rsidRPr="005D09A4">
              <w:rPr>
                <w:rFonts w:ascii="Arial" w:hAnsi="Arial"/>
                <w:sz w:val="20"/>
                <w:lang w:val="en-GB"/>
              </w:rPr>
              <w:t>The services purchased</w:t>
            </w:r>
            <w:r w:rsidR="005B123E">
              <w:rPr>
                <w:rFonts w:ascii="Arial" w:hAnsi="Arial"/>
                <w:sz w:val="20"/>
                <w:lang w:val="en-GB"/>
              </w:rPr>
              <w:t>, materials and supplies and equipment rentals</w:t>
            </w:r>
            <w:r w:rsidRPr="005D09A4">
              <w:rPr>
                <w:rFonts w:ascii="Arial" w:hAnsi="Arial"/>
                <w:sz w:val="20"/>
                <w:lang w:val="en-GB"/>
              </w:rPr>
              <w:t xml:space="preserve"> </w:t>
            </w:r>
            <w:r w:rsidRPr="005D09A4">
              <w:rPr>
                <w:rFonts w:ascii="Arial" w:hAnsi="Arial"/>
                <w:i/>
                <w:iCs/>
                <w:sz w:val="20"/>
                <w:lang w:val="en-GB"/>
              </w:rPr>
              <w:t>[are based/are not based]</w:t>
            </w:r>
            <w:r w:rsidRPr="005D09A4">
              <w:rPr>
                <w:rFonts w:ascii="Arial" w:hAnsi="Arial"/>
                <w:sz w:val="20"/>
                <w:lang w:val="en-GB"/>
              </w:rPr>
              <w:t xml:space="preserve"> on invoices.</w:t>
            </w:r>
          </w:p>
          <w:p w14:paraId="7F90C3EC" w14:textId="254E23B8" w:rsidR="005B123E" w:rsidRPr="005B123E" w:rsidRDefault="005B123E" w:rsidP="00A92549">
            <w:pPr>
              <w:pStyle w:val="Leipteksti"/>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B123E">
              <w:rPr>
                <w:rFonts w:ascii="Arial" w:hAnsi="Arial"/>
                <w:sz w:val="20"/>
                <w:lang w:val="en-GB"/>
              </w:rPr>
              <w:t xml:space="preserve">Engaging Party’s internal material and supplies costs </w:t>
            </w:r>
            <w:r w:rsidRPr="005B123E">
              <w:rPr>
                <w:rFonts w:ascii="Arial" w:hAnsi="Arial"/>
                <w:i/>
                <w:iCs/>
                <w:sz w:val="20"/>
                <w:lang w:val="en-GB"/>
              </w:rPr>
              <w:t>[have been/have not been]</w:t>
            </w:r>
            <w:r>
              <w:rPr>
                <w:rFonts w:ascii="Arial" w:hAnsi="Arial"/>
                <w:sz w:val="20"/>
                <w:lang w:val="en-GB"/>
              </w:rPr>
              <w:t xml:space="preserve"> </w:t>
            </w:r>
            <w:r w:rsidRPr="005B123E">
              <w:rPr>
                <w:rFonts w:ascii="Arial" w:hAnsi="Arial"/>
                <w:sz w:val="20"/>
                <w:lang w:val="en-GB"/>
              </w:rPr>
              <w:t>charged at cost price</w:t>
            </w:r>
            <w:r>
              <w:rPr>
                <w:rFonts w:ascii="Arial" w:hAnsi="Arial"/>
                <w:sz w:val="20"/>
                <w:lang w:val="en-GB"/>
              </w:rPr>
              <w:t>.</w:t>
            </w:r>
          </w:p>
          <w:p w14:paraId="51909882" w14:textId="2AF9CB66" w:rsidR="005B123E" w:rsidRPr="005D09A4" w:rsidRDefault="005B123E" w:rsidP="00A92549">
            <w:pPr>
              <w:pStyle w:val="Leipteksti"/>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The equipment rentals</w:t>
            </w:r>
            <w:r>
              <w:rPr>
                <w:rFonts w:ascii="Arial" w:hAnsi="Arial"/>
                <w:sz w:val="20"/>
                <w:lang w:val="en-GB"/>
              </w:rPr>
              <w:t xml:space="preserve"> and software license fees</w:t>
            </w:r>
            <w:r w:rsidRPr="005D09A4">
              <w:rPr>
                <w:rFonts w:ascii="Arial" w:hAnsi="Arial"/>
                <w:sz w:val="20"/>
                <w:lang w:val="en-GB"/>
              </w:rPr>
              <w:t xml:space="preserve"> </w:t>
            </w:r>
            <w:r w:rsidRPr="005D09A4">
              <w:rPr>
                <w:rFonts w:ascii="Arial" w:hAnsi="Arial"/>
                <w:i/>
                <w:iCs/>
                <w:sz w:val="20"/>
                <w:lang w:val="en-GB"/>
              </w:rPr>
              <w:t>[are based/are not based]</w:t>
            </w:r>
            <w:r w:rsidRPr="005D09A4">
              <w:rPr>
                <w:rFonts w:ascii="Arial" w:hAnsi="Arial"/>
                <w:sz w:val="20"/>
                <w:lang w:val="en-GB"/>
              </w:rPr>
              <w:t xml:space="preserve"> on invoices.</w:t>
            </w:r>
          </w:p>
          <w:p w14:paraId="3C19902B" w14:textId="6E725A6C" w:rsidR="00717A3E" w:rsidRPr="00A92549" w:rsidRDefault="000B2177" w:rsidP="00A92549">
            <w:pPr>
              <w:pStyle w:val="Luettelokappale"/>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A92549">
              <w:rPr>
                <w:rFonts w:ascii="Arial" w:hAnsi="Arial"/>
                <w:sz w:val="20"/>
                <w:lang w:val="en-GB"/>
              </w:rPr>
              <w:t xml:space="preserve">The purchased </w:t>
            </w:r>
            <w:r w:rsidR="005B123E" w:rsidRPr="00A92549">
              <w:rPr>
                <w:rFonts w:ascii="Arial" w:hAnsi="Arial"/>
                <w:sz w:val="20"/>
                <w:lang w:val="en-GB"/>
              </w:rPr>
              <w:t xml:space="preserve">services </w:t>
            </w:r>
            <w:r w:rsidRPr="00A92549">
              <w:rPr>
                <w:rFonts w:ascii="Arial" w:hAnsi="Arial"/>
                <w:sz w:val="20"/>
                <w:lang w:val="en-GB"/>
              </w:rPr>
              <w:t>[</w:t>
            </w:r>
            <w:r w:rsidRPr="00A92549">
              <w:rPr>
                <w:rFonts w:ascii="Arial" w:hAnsi="Arial"/>
                <w:i/>
                <w:iCs/>
                <w:sz w:val="20"/>
                <w:lang w:val="en-GB"/>
              </w:rPr>
              <w:t>include/do not include</w:t>
            </w:r>
            <w:r w:rsidRPr="00A92549">
              <w:rPr>
                <w:rFonts w:ascii="Arial" w:hAnsi="Arial"/>
                <w:sz w:val="20"/>
                <w:lang w:val="en-GB"/>
              </w:rPr>
              <w:t>] services purchased from Group companies or other associated companies</w:t>
            </w:r>
            <w:r w:rsidR="005B123E" w:rsidRPr="00A92549">
              <w:rPr>
                <w:rFonts w:ascii="Arial" w:hAnsi="Arial"/>
                <w:sz w:val="20"/>
                <w:lang w:val="en-GB"/>
              </w:rPr>
              <w:t>.</w:t>
            </w:r>
          </w:p>
        </w:tc>
      </w:tr>
      <w:tr w:rsidR="00B24F1C" w:rsidRPr="005D09A4"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5D09A4" w:rsidRDefault="00B24F1C" w:rsidP="007D3D46">
            <w:pPr>
              <w:pStyle w:val="Leipteksti"/>
              <w:rPr>
                <w:rFonts w:ascii="Arial" w:hAnsi="Arial" w:cs="Arial"/>
                <w:color w:val="FFFFFF" w:themeColor="background1"/>
                <w:sz w:val="20"/>
                <w:lang w:val="en-GB"/>
              </w:rPr>
            </w:pPr>
            <w:r w:rsidRPr="005D09A4">
              <w:rPr>
                <w:rFonts w:ascii="Arial" w:hAnsi="Arial"/>
                <w:color w:val="FFFFFF" w:themeColor="background1"/>
                <w:sz w:val="20"/>
                <w:lang w:val="en-GB"/>
              </w:rPr>
              <w:t>5 Imputed costs</w:t>
            </w:r>
          </w:p>
        </w:tc>
      </w:tr>
      <w:tr w:rsidR="004573E0" w:rsidRPr="005D09A4" w14:paraId="18F7E4D1"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7C1E32C" w14:textId="7DAAD6EF" w:rsidR="004573E0" w:rsidRPr="005D09A4" w:rsidRDefault="00B24F1C" w:rsidP="007D3D46">
            <w:pPr>
              <w:pStyle w:val="Leipteksti"/>
              <w:rPr>
                <w:rFonts w:ascii="Arial" w:hAnsi="Arial" w:cs="Arial"/>
                <w:sz w:val="20"/>
                <w:lang w:val="en-GB"/>
              </w:rPr>
            </w:pPr>
            <w:r w:rsidRPr="005D09A4">
              <w:rPr>
                <w:rFonts w:ascii="Arial" w:hAnsi="Arial"/>
                <w:b w:val="0"/>
                <w:bCs w:val="0"/>
                <w:sz w:val="20"/>
                <w:lang w:val="en-GB"/>
              </w:rPr>
              <w:t xml:space="preserve">We interviewed </w:t>
            </w:r>
            <w:r w:rsidR="00272835" w:rsidRPr="005D09A4">
              <w:rPr>
                <w:rFonts w:ascii="Arial" w:hAnsi="Arial"/>
                <w:sz w:val="20"/>
                <w:lang w:val="en-GB"/>
              </w:rPr>
              <w:t>[person’s name, position]</w:t>
            </w:r>
            <w:r w:rsidRPr="005D09A4">
              <w:rPr>
                <w:rFonts w:ascii="Arial" w:hAnsi="Arial"/>
                <w:b w:val="0"/>
                <w:bCs w:val="0"/>
                <w:sz w:val="20"/>
                <w:lang w:val="en-GB"/>
              </w:rPr>
              <w:t xml:space="preserve"> to </w:t>
            </w:r>
            <w:r w:rsidR="00C31A05">
              <w:rPr>
                <w:rFonts w:ascii="Arial" w:hAnsi="Arial"/>
                <w:b w:val="0"/>
                <w:bCs w:val="0"/>
                <w:sz w:val="20"/>
                <w:lang w:val="en-GB"/>
              </w:rPr>
              <w:t>determine whether any imputed costs were reported for the project and what</w:t>
            </w:r>
            <w:r w:rsidRPr="005D09A4">
              <w:rPr>
                <w:rFonts w:ascii="Arial" w:hAnsi="Arial"/>
                <w:b w:val="0"/>
                <w:bCs w:val="0"/>
                <w:sz w:val="20"/>
                <w:lang w:val="en-GB"/>
              </w:rPr>
              <w:t xml:space="preserve"> the basis for calculating the </w:t>
            </w:r>
            <w:r w:rsidR="00C31A05">
              <w:rPr>
                <w:rFonts w:ascii="Arial" w:hAnsi="Arial"/>
                <w:b w:val="0"/>
                <w:bCs w:val="0"/>
                <w:sz w:val="20"/>
                <w:lang w:val="en-GB"/>
              </w:rPr>
              <w:t xml:space="preserve">reported </w:t>
            </w:r>
            <w:r w:rsidRPr="005D09A4">
              <w:rPr>
                <w:rFonts w:ascii="Arial" w:hAnsi="Arial"/>
                <w:b w:val="0"/>
                <w:bCs w:val="0"/>
                <w:sz w:val="20"/>
                <w:lang w:val="en-GB"/>
              </w:rPr>
              <w:t xml:space="preserve">imputed costs </w:t>
            </w:r>
            <w:r w:rsidR="00C31A05">
              <w:rPr>
                <w:rFonts w:ascii="Arial" w:hAnsi="Arial"/>
                <w:b w:val="0"/>
                <w:bCs w:val="0"/>
                <w:sz w:val="20"/>
                <w:lang w:val="en-GB"/>
              </w:rPr>
              <w:t>was</w:t>
            </w:r>
            <w:r w:rsidRPr="005D09A4">
              <w:rPr>
                <w:rFonts w:ascii="Arial" w:hAnsi="Arial"/>
                <w:b w:val="0"/>
                <w:bCs w:val="0"/>
                <w:sz w:val="20"/>
                <w:lang w:val="en-GB"/>
              </w:rPr>
              <w:t>. There is no need to clarify the basis for calculating indirect personnel and overhead costs.</w:t>
            </w:r>
          </w:p>
        </w:tc>
        <w:tc>
          <w:tcPr>
            <w:tcW w:w="7087" w:type="dxa"/>
          </w:tcPr>
          <w:p w14:paraId="2434CF0D" w14:textId="452B0813" w:rsidR="004573E0" w:rsidRPr="005D09A4"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Describe the basis for calculating the imputed costs reported for the project</w:t>
            </w:r>
            <w:r w:rsidR="00C31A05">
              <w:rPr>
                <w:rFonts w:ascii="Arial" w:hAnsi="Arial"/>
                <w:sz w:val="20"/>
                <w:lang w:val="en-GB"/>
              </w:rPr>
              <w:t xml:space="preserve"> in accordance with section 5 in Audit report template for innovation activities of companies</w:t>
            </w:r>
            <w:r w:rsidRPr="005D09A4">
              <w:rPr>
                <w:rFonts w:ascii="Arial" w:hAnsi="Arial"/>
                <w:sz w:val="20"/>
                <w:lang w:val="en-GB"/>
              </w:rPr>
              <w:t>.</w:t>
            </w:r>
          </w:p>
        </w:tc>
      </w:tr>
      <w:tr w:rsidR="00B24F1C" w:rsidRPr="005D09A4"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B24F1C" w:rsidRPr="005D09A4" w:rsidRDefault="00B24F1C" w:rsidP="007D3D46">
            <w:pPr>
              <w:pStyle w:val="Leipteksti"/>
              <w:rPr>
                <w:rFonts w:ascii="Arial" w:hAnsi="Arial" w:cs="Arial"/>
                <w:color w:val="FFFFFF" w:themeColor="background1"/>
                <w:sz w:val="20"/>
                <w:lang w:val="en-GB"/>
              </w:rPr>
            </w:pPr>
            <w:r w:rsidRPr="005D09A4">
              <w:rPr>
                <w:rFonts w:ascii="Arial" w:hAnsi="Arial"/>
                <w:color w:val="FFFFFF" w:themeColor="background1"/>
                <w:sz w:val="20"/>
                <w:lang w:val="en-GB"/>
              </w:rPr>
              <w:t>6. Other public support</w:t>
            </w:r>
          </w:p>
        </w:tc>
      </w:tr>
      <w:tr w:rsidR="00B24F1C" w:rsidRPr="005D09A4" w14:paraId="6A054CD6"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6A18545F" w14:textId="374F4EA9" w:rsidR="00B24F1C" w:rsidRPr="005D09A4" w:rsidRDefault="00B24F1C" w:rsidP="007D3D46">
            <w:pPr>
              <w:pStyle w:val="Leipteksti"/>
              <w:rPr>
                <w:rFonts w:ascii="Arial" w:hAnsi="Arial" w:cs="Arial"/>
                <w:sz w:val="20"/>
                <w:lang w:val="en-GB"/>
              </w:rPr>
            </w:pPr>
            <w:r w:rsidRPr="005D09A4">
              <w:rPr>
                <w:rFonts w:ascii="Arial" w:hAnsi="Arial"/>
                <w:b w:val="0"/>
                <w:bCs w:val="0"/>
                <w:sz w:val="20"/>
                <w:lang w:val="en-GB"/>
              </w:rPr>
              <w:t xml:space="preserve">We interviewed </w:t>
            </w:r>
            <w:r w:rsidR="00272835" w:rsidRPr="005D09A4">
              <w:rPr>
                <w:rFonts w:ascii="Arial" w:hAnsi="Arial"/>
                <w:sz w:val="20"/>
                <w:lang w:val="en-GB"/>
              </w:rPr>
              <w:t>[person’s name, position]</w:t>
            </w:r>
            <w:r w:rsidRPr="005D09A4">
              <w:rPr>
                <w:rFonts w:ascii="Arial" w:hAnsi="Arial"/>
                <w:b w:val="0"/>
                <w:bCs w:val="0"/>
                <w:sz w:val="20"/>
                <w:lang w:val="en-GB"/>
              </w:rPr>
              <w:t xml:space="preserve"> to establish whether the Engaging Party had received any other public funding for this project.</w:t>
            </w:r>
          </w:p>
        </w:tc>
        <w:tc>
          <w:tcPr>
            <w:tcW w:w="7087" w:type="dxa"/>
          </w:tcPr>
          <w:p w14:paraId="4269A5AA" w14:textId="367711DA" w:rsidR="00B24F1C" w:rsidRPr="005D09A4"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 xml:space="preserve">According to the project’s management, the Engaging Party </w:t>
            </w:r>
            <w:r w:rsidRPr="005D09A4">
              <w:rPr>
                <w:rFonts w:ascii="Arial" w:hAnsi="Arial"/>
                <w:i/>
                <w:iCs/>
                <w:sz w:val="20"/>
                <w:lang w:val="en-GB"/>
              </w:rPr>
              <w:t>[has not/has]</w:t>
            </w:r>
            <w:r w:rsidRPr="005D09A4">
              <w:rPr>
                <w:rFonts w:ascii="Arial" w:hAnsi="Arial"/>
                <w:sz w:val="20"/>
                <w:lang w:val="en-GB"/>
              </w:rPr>
              <w:t xml:space="preserve"> received other public support for the project. Any other public support is listed below:</w:t>
            </w:r>
          </w:p>
        </w:tc>
      </w:tr>
      <w:tr w:rsidR="00B24F1C" w:rsidRPr="005D09A4"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04F9DF9E" w:rsidR="00B24F1C" w:rsidRPr="005D09A4" w:rsidRDefault="00B24F1C" w:rsidP="007D3D46">
            <w:pPr>
              <w:pStyle w:val="Leipteksti"/>
              <w:rPr>
                <w:rFonts w:ascii="Arial" w:hAnsi="Arial" w:cs="Arial"/>
                <w:color w:val="FFFFFF" w:themeColor="background1"/>
                <w:sz w:val="20"/>
                <w:lang w:val="en-GB"/>
              </w:rPr>
            </w:pPr>
            <w:r w:rsidRPr="005D09A4">
              <w:rPr>
                <w:rFonts w:ascii="Arial" w:hAnsi="Arial"/>
                <w:color w:val="FFFFFF" w:themeColor="background1"/>
                <w:sz w:val="20"/>
                <w:lang w:val="en-GB"/>
              </w:rPr>
              <w:t>7. Public procurements</w:t>
            </w:r>
            <w:r w:rsidRPr="005D09A4">
              <w:rPr>
                <w:rFonts w:ascii="Arial" w:hAnsi="Arial"/>
                <w:color w:val="FFFFFF" w:themeColor="background1"/>
                <w:sz w:val="20"/>
                <w:lang w:val="en-GB"/>
              </w:rPr>
              <w:br/>
            </w:r>
            <w:r w:rsidRPr="005D09A4">
              <w:rPr>
                <w:rFonts w:ascii="Arial" w:hAnsi="Arial"/>
                <w:color w:val="FFFFFF" w:themeColor="background1"/>
                <w:sz w:val="18"/>
                <w:szCs w:val="18"/>
                <w:lang w:val="en-GB"/>
              </w:rPr>
              <w:t>(</w:t>
            </w:r>
            <w:r w:rsidRPr="005D09A4">
              <w:rPr>
                <w:rFonts w:ascii="Arial" w:hAnsi="Arial"/>
                <w:b w:val="0"/>
                <w:bCs w:val="0"/>
                <w:color w:val="FFFFFF" w:themeColor="background1"/>
                <w:sz w:val="18"/>
                <w:szCs w:val="18"/>
                <w:lang w:val="en-GB"/>
              </w:rPr>
              <w:t xml:space="preserve">This procedure only applies to projects in which the aid granted by the </w:t>
            </w:r>
            <w:r w:rsidR="00B9495E" w:rsidRPr="005D09A4">
              <w:rPr>
                <w:rFonts w:ascii="Arial" w:hAnsi="Arial"/>
                <w:b w:val="0"/>
                <w:bCs w:val="0"/>
                <w:color w:val="FFFFFF" w:themeColor="background1"/>
                <w:sz w:val="20"/>
                <w:lang w:val="en-GB"/>
              </w:rPr>
              <w:t>Funding Agency</w:t>
            </w:r>
            <w:r w:rsidRPr="005D09A4">
              <w:rPr>
                <w:rFonts w:ascii="Arial" w:hAnsi="Arial"/>
                <w:b w:val="0"/>
                <w:bCs w:val="0"/>
                <w:color w:val="FFFFFF" w:themeColor="background1"/>
                <w:sz w:val="18"/>
                <w:szCs w:val="18"/>
                <w:lang w:val="en-GB"/>
              </w:rPr>
              <w:t xml:space="preserve"> and other public support to the company together amount to more than </w:t>
            </w:r>
            <w:r w:rsidR="00B9495E" w:rsidRPr="005D09A4">
              <w:rPr>
                <w:rFonts w:ascii="Arial" w:hAnsi="Arial"/>
                <w:b w:val="0"/>
                <w:bCs w:val="0"/>
                <w:color w:val="FFFFFF" w:themeColor="background1"/>
                <w:sz w:val="18"/>
                <w:szCs w:val="18"/>
                <w:lang w:val="en-GB"/>
              </w:rPr>
              <w:t>50%</w:t>
            </w:r>
            <w:r w:rsidRPr="005D09A4">
              <w:rPr>
                <w:rFonts w:ascii="Arial" w:hAnsi="Arial"/>
                <w:b w:val="0"/>
                <w:bCs w:val="0"/>
                <w:color w:val="FFFFFF" w:themeColor="background1"/>
                <w:sz w:val="18"/>
                <w:szCs w:val="18"/>
                <w:lang w:val="en-GB"/>
              </w:rPr>
              <w:t xml:space="preserve"> of the costs or in which the beneficiary is a public procurement entity.)</w:t>
            </w:r>
          </w:p>
        </w:tc>
      </w:tr>
      <w:tr w:rsidR="00B24F1C" w:rsidRPr="005D09A4" w14:paraId="792B856E"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2F9137F" w14:textId="5AD77D56" w:rsidR="00B24F1C" w:rsidRPr="005D09A4" w:rsidRDefault="00B24F1C" w:rsidP="007D3D46">
            <w:pPr>
              <w:pStyle w:val="Leipteksti"/>
              <w:rPr>
                <w:rFonts w:ascii="Arial" w:hAnsi="Arial" w:cs="Arial"/>
                <w:sz w:val="20"/>
                <w:lang w:val="en-GB"/>
              </w:rPr>
            </w:pPr>
            <w:r w:rsidRPr="005D09A4">
              <w:rPr>
                <w:rFonts w:ascii="Arial" w:hAnsi="Arial"/>
                <w:b w:val="0"/>
                <w:bCs w:val="0"/>
                <w:sz w:val="20"/>
                <w:lang w:val="en-GB"/>
              </w:rPr>
              <w:t xml:space="preserve">We interviewed </w:t>
            </w:r>
            <w:r w:rsidR="00272835" w:rsidRPr="005D09A4">
              <w:rPr>
                <w:rFonts w:ascii="Arial" w:hAnsi="Arial"/>
                <w:sz w:val="20"/>
                <w:lang w:val="en-GB"/>
              </w:rPr>
              <w:t>[person’s name, position]</w:t>
            </w:r>
            <w:r w:rsidRPr="005D09A4">
              <w:rPr>
                <w:rFonts w:ascii="Arial" w:hAnsi="Arial"/>
                <w:b w:val="0"/>
                <w:bCs w:val="0"/>
                <w:sz w:val="20"/>
                <w:lang w:val="en-GB"/>
              </w:rPr>
              <w:t xml:space="preserve"> to establish whether the Engaging Party has complied with the public procurement legislation </w:t>
            </w:r>
            <w:r w:rsidR="00D06396">
              <w:rPr>
                <w:rFonts w:ascii="Arial" w:hAnsi="Arial"/>
                <w:b w:val="0"/>
                <w:bCs w:val="0"/>
                <w:sz w:val="20"/>
                <w:lang w:val="en-GB"/>
              </w:rPr>
              <w:t>regarding</w:t>
            </w:r>
            <w:r w:rsidRPr="005D09A4">
              <w:rPr>
                <w:rFonts w:ascii="Arial" w:hAnsi="Arial"/>
                <w:b w:val="0"/>
                <w:bCs w:val="0"/>
                <w:sz w:val="20"/>
                <w:lang w:val="en-GB"/>
              </w:rPr>
              <w:t xml:space="preserve"> the costs reported for the project.</w:t>
            </w:r>
          </w:p>
          <w:p w14:paraId="3DD3111A" w14:textId="22D73DD7" w:rsidR="00B24F1C" w:rsidRPr="005D09A4" w:rsidRDefault="00B24F1C" w:rsidP="007D3D46">
            <w:pPr>
              <w:pStyle w:val="Leipteksti"/>
              <w:rPr>
                <w:rFonts w:ascii="Arial" w:hAnsi="Arial" w:cs="Arial"/>
                <w:b w:val="0"/>
                <w:bCs w:val="0"/>
                <w:sz w:val="20"/>
                <w:lang w:val="en-GB"/>
              </w:rPr>
            </w:pPr>
          </w:p>
        </w:tc>
        <w:tc>
          <w:tcPr>
            <w:tcW w:w="7087" w:type="dxa"/>
          </w:tcPr>
          <w:p w14:paraId="6543E816" w14:textId="47E5A5F1" w:rsidR="00B24F1C" w:rsidRPr="005D09A4"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lastRenderedPageBreak/>
              <w:t xml:space="preserve">According to the project’s management, the Engaging Party </w:t>
            </w:r>
            <w:r w:rsidRPr="005D09A4">
              <w:rPr>
                <w:rFonts w:ascii="Arial" w:hAnsi="Arial"/>
                <w:i/>
                <w:iCs/>
                <w:sz w:val="20"/>
                <w:lang w:val="en-GB"/>
              </w:rPr>
              <w:t>has/has not]</w:t>
            </w:r>
            <w:r w:rsidRPr="005D09A4">
              <w:rPr>
                <w:rFonts w:ascii="Arial" w:hAnsi="Arial"/>
                <w:sz w:val="20"/>
                <w:lang w:val="en-GB"/>
              </w:rPr>
              <w:t xml:space="preserve"> complied with the public procurement legislation regarding the costs that are </w:t>
            </w:r>
            <w:r w:rsidRPr="005D09A4">
              <w:rPr>
                <w:rFonts w:ascii="Arial" w:hAnsi="Arial"/>
                <w:sz w:val="20"/>
                <w:lang w:val="en-GB"/>
              </w:rPr>
              <w:lastRenderedPageBreak/>
              <w:t>reported for the project. An account of possible non-compliance with the procurement legislation:</w:t>
            </w:r>
          </w:p>
        </w:tc>
      </w:tr>
      <w:tr w:rsidR="00B24F1C" w:rsidRPr="005D09A4"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B24F1C" w:rsidRPr="005D09A4" w:rsidRDefault="00B24F1C" w:rsidP="007D3D46">
            <w:pPr>
              <w:pStyle w:val="Leipteksti"/>
              <w:rPr>
                <w:rFonts w:ascii="Arial" w:hAnsi="Arial" w:cs="Arial"/>
                <w:color w:val="FFFFFF" w:themeColor="background1"/>
                <w:sz w:val="20"/>
                <w:lang w:val="en-GB"/>
              </w:rPr>
            </w:pPr>
            <w:r w:rsidRPr="005D09A4">
              <w:rPr>
                <w:rFonts w:ascii="Arial" w:hAnsi="Arial"/>
                <w:color w:val="FFFFFF" w:themeColor="background1"/>
                <w:sz w:val="20"/>
                <w:lang w:val="en-GB"/>
              </w:rPr>
              <w:lastRenderedPageBreak/>
              <w:t xml:space="preserve">8. Bank account to which the funding has been remitted </w:t>
            </w:r>
          </w:p>
        </w:tc>
      </w:tr>
      <w:tr w:rsidR="00B24F1C" w:rsidRPr="005D09A4" w14:paraId="7D52B53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8C57B7A" w14:textId="39B22379" w:rsidR="00941355" w:rsidRPr="005D09A4" w:rsidRDefault="00B24F1C" w:rsidP="007D3D46">
            <w:pPr>
              <w:pStyle w:val="Leipteksti"/>
              <w:rPr>
                <w:rFonts w:ascii="Arial" w:hAnsi="Arial" w:cs="Arial"/>
                <w:sz w:val="20"/>
                <w:lang w:val="en-GB"/>
              </w:rPr>
            </w:pPr>
            <w:r w:rsidRPr="005D09A4">
              <w:rPr>
                <w:rFonts w:ascii="Arial" w:hAnsi="Arial"/>
                <w:b w:val="0"/>
                <w:bCs w:val="0"/>
                <w:sz w:val="20"/>
                <w:lang w:val="en-GB"/>
              </w:rPr>
              <w:t xml:space="preserve">We compared the bank account </w:t>
            </w:r>
            <w:r w:rsidR="0099606F">
              <w:rPr>
                <w:rFonts w:ascii="Arial" w:hAnsi="Arial"/>
                <w:b w:val="0"/>
                <w:bCs w:val="0"/>
                <w:sz w:val="20"/>
                <w:lang w:val="en-GB"/>
              </w:rPr>
              <w:t xml:space="preserve">reported to Business Finland and used in </w:t>
            </w:r>
            <w:r w:rsidRPr="005D09A4">
              <w:rPr>
                <w:rFonts w:ascii="Arial" w:hAnsi="Arial"/>
                <w:b w:val="0"/>
                <w:bCs w:val="0"/>
                <w:sz w:val="20"/>
                <w:lang w:val="en-GB"/>
              </w:rPr>
              <w:t xml:space="preserve">payment decisions of Business Finland </w:t>
            </w:r>
            <w:r w:rsidR="0099606F">
              <w:rPr>
                <w:rFonts w:ascii="Arial" w:hAnsi="Arial"/>
                <w:b w:val="0"/>
                <w:bCs w:val="0"/>
                <w:sz w:val="20"/>
                <w:lang w:val="en-GB"/>
              </w:rPr>
              <w:t>with</w:t>
            </w:r>
            <w:r w:rsidRPr="005D09A4">
              <w:rPr>
                <w:rFonts w:ascii="Arial" w:hAnsi="Arial"/>
                <w:b w:val="0"/>
                <w:bCs w:val="0"/>
                <w:sz w:val="20"/>
                <w:lang w:val="en-GB"/>
              </w:rPr>
              <w:t xml:space="preserve"> the bank accounts in the Engaging Party’s accounting.</w:t>
            </w:r>
          </w:p>
        </w:tc>
        <w:tc>
          <w:tcPr>
            <w:tcW w:w="7087" w:type="dxa"/>
          </w:tcPr>
          <w:p w14:paraId="4B1EF2BA" w14:textId="3541500B" w:rsidR="00941355" w:rsidRPr="005D09A4"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5D09A4">
              <w:rPr>
                <w:rFonts w:ascii="Arial" w:hAnsi="Arial"/>
                <w:sz w:val="20"/>
                <w:lang w:val="en-GB"/>
              </w:rPr>
              <w:t xml:space="preserve">Business Finland has been </w:t>
            </w:r>
            <w:r w:rsidR="0099606F">
              <w:rPr>
                <w:rFonts w:ascii="Arial" w:hAnsi="Arial"/>
                <w:sz w:val="20"/>
                <w:lang w:val="en-GB"/>
              </w:rPr>
              <w:t>notified</w:t>
            </w:r>
            <w:r w:rsidRPr="005D09A4">
              <w:rPr>
                <w:rFonts w:ascii="Arial" w:hAnsi="Arial"/>
                <w:sz w:val="20"/>
                <w:lang w:val="en-GB"/>
              </w:rPr>
              <w:t xml:space="preserve"> of the bank account details of the Engaging Party’s accounting. /Business Finland’s funding has been </w:t>
            </w:r>
            <w:r w:rsidR="0099606F">
              <w:rPr>
                <w:rFonts w:ascii="Arial" w:hAnsi="Arial"/>
                <w:sz w:val="20"/>
                <w:lang w:val="en-GB"/>
              </w:rPr>
              <w:t>paid</w:t>
            </w:r>
            <w:r w:rsidRPr="005D09A4">
              <w:rPr>
                <w:rFonts w:ascii="Arial" w:hAnsi="Arial"/>
                <w:sz w:val="20"/>
                <w:lang w:val="en-GB"/>
              </w:rPr>
              <w:t xml:space="preserve"> to the bank account</w:t>
            </w:r>
            <w:r w:rsidR="0099606F">
              <w:rPr>
                <w:rFonts w:ascii="Arial" w:hAnsi="Arial"/>
                <w:sz w:val="20"/>
                <w:lang w:val="en-GB"/>
              </w:rPr>
              <w:t xml:space="preserve"> </w:t>
            </w:r>
            <w:r w:rsidR="0099606F" w:rsidRPr="005D09A4">
              <w:rPr>
                <w:rFonts w:ascii="Arial" w:hAnsi="Arial"/>
                <w:sz w:val="20"/>
                <w:lang w:val="en-GB"/>
              </w:rPr>
              <w:t>of the Engaging Party’s accounting</w:t>
            </w:r>
            <w:r w:rsidRPr="005D09A4">
              <w:rPr>
                <w:rFonts w:ascii="Arial" w:hAnsi="Arial"/>
                <w:sz w:val="20"/>
                <w:lang w:val="en-GB"/>
              </w:rPr>
              <w:t>.</w:t>
            </w:r>
          </w:p>
        </w:tc>
      </w:tr>
    </w:tbl>
    <w:p w14:paraId="6F83E9C8" w14:textId="693BE27F" w:rsidR="008C2FD0" w:rsidRPr="005D09A4" w:rsidRDefault="008C2FD0">
      <w:pPr>
        <w:rPr>
          <w:lang w:val="en-GB"/>
        </w:rPr>
      </w:pPr>
    </w:p>
    <w:bookmarkEnd w:id="1"/>
    <w:p w14:paraId="007FF205" w14:textId="77777777" w:rsidR="00C8233A" w:rsidRPr="005D09A4" w:rsidRDefault="00C8233A" w:rsidP="00C8233A">
      <w:pPr>
        <w:ind w:firstLine="567"/>
        <w:rPr>
          <w:rFonts w:ascii="Arial" w:hAnsi="Arial"/>
          <w:sz w:val="20"/>
          <w:lang w:val="en-GB"/>
        </w:rPr>
      </w:pPr>
    </w:p>
    <w:p w14:paraId="441B0E7A" w14:textId="3E5C92FE" w:rsidR="00D04897" w:rsidRPr="005D09A4" w:rsidRDefault="00D04897" w:rsidP="00C8233A">
      <w:pPr>
        <w:ind w:firstLine="567"/>
        <w:rPr>
          <w:rFonts w:ascii="Arial" w:hAnsi="Arial" w:cs="Arial"/>
          <w:sz w:val="20"/>
          <w:lang w:val="en-GB"/>
        </w:rPr>
      </w:pPr>
      <w:r w:rsidRPr="005D09A4">
        <w:rPr>
          <w:rFonts w:ascii="Arial" w:hAnsi="Arial"/>
          <w:sz w:val="20"/>
          <w:lang w:val="en-GB"/>
        </w:rPr>
        <w:t>place and time</w:t>
      </w:r>
    </w:p>
    <w:p w14:paraId="7A3E8056" w14:textId="01D7654F" w:rsidR="00D04897" w:rsidRPr="005D09A4" w:rsidRDefault="00D04897" w:rsidP="00EA168F">
      <w:pPr>
        <w:pStyle w:val="Leipteksti"/>
        <w:ind w:left="567"/>
        <w:rPr>
          <w:rFonts w:ascii="Arial" w:hAnsi="Arial" w:cs="Arial"/>
          <w:sz w:val="20"/>
          <w:lang w:val="en-GB"/>
        </w:rPr>
      </w:pPr>
      <w:r w:rsidRPr="005D09A4">
        <w:rPr>
          <w:rFonts w:ascii="Arial" w:hAnsi="Arial"/>
          <w:sz w:val="20"/>
          <w:lang w:val="en-GB"/>
        </w:rPr>
        <w:t>Audit firm A</w:t>
      </w:r>
      <w:r w:rsidRPr="005D09A4">
        <w:rPr>
          <w:rFonts w:ascii="Arial" w:hAnsi="Arial"/>
          <w:sz w:val="20"/>
          <w:lang w:val="en-GB"/>
        </w:rPr>
        <w:br/>
        <w:t>Signature of X, an auditor approved by the Finnish Central Chamber of Commerce</w:t>
      </w:r>
      <w:r w:rsidRPr="005D09A4">
        <w:rPr>
          <w:rFonts w:ascii="Arial" w:hAnsi="Arial"/>
          <w:sz w:val="20"/>
          <w:lang w:val="en-GB"/>
        </w:rPr>
        <w:br/>
        <w:t>print name, phone number, and email address of X, the auditor approved by the Finnish Central Chamber of Commerce</w:t>
      </w:r>
      <w:r w:rsidRPr="005D09A4">
        <w:rPr>
          <w:rFonts w:ascii="Arial" w:hAnsi="Arial"/>
          <w:sz w:val="20"/>
          <w:lang w:val="en-GB"/>
        </w:rPr>
        <w:br/>
        <w:t>Address and postal code of the audit firm A</w:t>
      </w:r>
    </w:p>
    <w:sectPr w:rsidR="00D04897" w:rsidRPr="005D09A4"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7D50E" w14:textId="77777777" w:rsidR="00C0351A" w:rsidRDefault="00C0351A">
      <w:r>
        <w:separator/>
      </w:r>
    </w:p>
  </w:endnote>
  <w:endnote w:type="continuationSeparator" w:id="0">
    <w:p w14:paraId="03D7D840" w14:textId="77777777" w:rsidR="00C0351A" w:rsidRDefault="00C0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3C01E21B" w:rsidR="00F6075D" w:rsidRPr="00D907D9" w:rsidRDefault="00F6075D" w:rsidP="00515F49">
    <w:pPr>
      <w:pStyle w:val="Alatunniste"/>
      <w:tabs>
        <w:tab w:val="clear" w:pos="8505"/>
        <w:tab w:val="right" w:pos="9639"/>
      </w:tabs>
      <w:rPr>
        <w:rFonts w:ascii="Arial" w:hAnsi="Arial" w:cs="Arial"/>
        <w:sz w:val="16"/>
        <w:szCs w:val="16"/>
      </w:rPr>
    </w:pPr>
    <w:r>
      <w:tab/>
    </w:r>
    <w:r>
      <w:tab/>
    </w:r>
    <w:r>
      <w:rPr>
        <w:rFonts w:ascii="Arial" w:hAnsi="Arial"/>
        <w:sz w:val="16"/>
        <w:szCs w:val="16"/>
      </w:rPr>
      <w:t>1</w:t>
    </w:r>
    <w:r w:rsidR="00983E96">
      <w:rPr>
        <w:rFonts w:ascii="Arial" w:hAnsi="Arial"/>
        <w:sz w:val="16"/>
        <w:szCs w:val="16"/>
      </w:rPr>
      <w:t>.</w:t>
    </w:r>
    <w:r w:rsidR="005D09A4">
      <w:rPr>
        <w:rFonts w:ascii="Arial" w:hAnsi="Arial"/>
        <w:sz w:val="16"/>
        <w:szCs w:val="16"/>
      </w:rPr>
      <w:t>10</w:t>
    </w:r>
    <w:r w:rsidR="00983E96">
      <w:rPr>
        <w:rFonts w:ascii="Arial" w:hAnsi="Arial"/>
        <w:sz w:val="16"/>
        <w:szCs w:val="16"/>
      </w:rPr>
      <w:t>.</w:t>
    </w:r>
    <w:r>
      <w:rPr>
        <w:rFonts w:ascii="Arial" w:hAnsi="Arial"/>
        <w:sz w:val="16"/>
        <w:szCs w:val="16"/>
      </w:rPr>
      <w:t>202</w:t>
    </w:r>
    <w:r w:rsidR="005D09A4">
      <w:rPr>
        <w:rFonts w:ascii="Arial" w:hAnsi="Arial"/>
        <w:sz w:val="16"/>
        <w:szCs w:val="16"/>
      </w:rPr>
      <w:t>6</w:t>
    </w:r>
    <w:r>
      <w:rPr>
        <w:rFonts w:ascii="Arial" w:hAnsi="Arial"/>
        <w:sz w:val="16"/>
        <w:szCs w:val="16"/>
      </w:rPr>
      <w:tab/>
    </w:r>
    <w:r>
      <w:rPr>
        <w:rFonts w:ascii="Arial" w:hAnsi="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B25F5" w14:textId="77777777" w:rsidR="00C0351A" w:rsidRDefault="00C0351A">
      <w:r>
        <w:separator/>
      </w:r>
    </w:p>
  </w:footnote>
  <w:footnote w:type="continuationSeparator" w:id="0">
    <w:p w14:paraId="24289894" w14:textId="77777777" w:rsidR="00C0351A" w:rsidRDefault="00C0351A">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Pr>
          <w:rStyle w:val="Alaviitteenviite"/>
          <w:rFonts w:ascii="Arial" w:hAnsi="Arial" w:cs="Arial"/>
          <w:sz w:val="16"/>
          <w:szCs w:val="16"/>
        </w:rPr>
        <w:footnoteRef/>
      </w:r>
      <w:r>
        <w:rPr>
          <w:rFonts w:ascii="Arial" w:hAnsi="Arial"/>
          <w:sz w:val="16"/>
          <w:szCs w:val="16"/>
        </w:rPr>
        <w:t xml:space="preserve"> The auditor states the total costs of the project.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1E0A5A2D"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 name="Kuva 1" descr="C:\Users\SN\Pictures\Logos\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i w:val="0"/>
        <w:sz w:val="20"/>
      </w:rPr>
      <w:t xml:space="preserve">AUDITOR’S REPORT </w:t>
    </w:r>
    <w:r>
      <w:rPr>
        <w:rFonts w:ascii="Arial" w:hAnsi="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sz w:val="20"/>
      </w:rPr>
      <w:t>5</w:t>
    </w:r>
    <w:r w:rsidR="003F6532" w:rsidRPr="00DE5E17">
      <w:rPr>
        <w:rFonts w:ascii="Arial" w:hAnsi="Arial" w:cs="Arial"/>
        <w:i w:val="0"/>
        <w:sz w:val="20"/>
      </w:rPr>
      <w:fldChar w:fldCharType="end"/>
    </w:r>
    <w:r>
      <w:rPr>
        <w:rFonts w:ascii="Arial" w:hAnsi="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sz w:val="20"/>
      </w:rPr>
      <w:t>5</w:t>
    </w:r>
    <w:r w:rsidR="003F6532" w:rsidRPr="00DE5E17">
      <w:rPr>
        <w:rFonts w:ascii="Arial" w:hAnsi="Arial" w:cs="Arial"/>
        <w:i w:val="0"/>
        <w:sz w:val="20"/>
      </w:rPr>
      <w:fldChar w:fldCharType="end"/>
    </w:r>
    <w:r>
      <w:rPr>
        <w:rFonts w:ascii="Arial" w:hAnsi="Arial"/>
        <w:i w:val="0"/>
        <w:sz w:val="20"/>
      </w:rPr>
      <w:t>)</w:t>
    </w:r>
    <w:r>
      <w:rPr>
        <w:rFonts w:ascii="Arial" w:hAnsi="Arial"/>
        <w:i w:val="0"/>
        <w:sz w:val="20"/>
      </w:rPr>
      <w:br/>
    </w:r>
    <w:r w:rsidR="00572756">
      <w:rPr>
        <w:rFonts w:ascii="Arial" w:hAnsi="Arial"/>
        <w:i w:val="0"/>
        <w:sz w:val="20"/>
      </w:rPr>
      <w:t>Sprint grant</w:t>
    </w:r>
    <w:r w:rsidR="00C05991">
      <w:rPr>
        <w:rFonts w:ascii="Arial" w:hAnsi="Arial"/>
        <w:i w:val="0"/>
        <w:sz w:val="20"/>
      </w:rPr>
      <w:t xml:space="preserve"> </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Pr>
        <w:i w:val="0"/>
        <w:iCs/>
        <w:sz w:val="20"/>
      </w:rPr>
      <w:t>[Insert here the logo of the audit firm]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Pr>
        <w:i w:val="0"/>
        <w:iCs/>
        <w:sz w:val="20"/>
      </w:rPr>
      <w:t>[Insert here the logo of the audit firm]</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Pr>
        <w:i w:val="0"/>
        <w:iCs/>
        <w:sz w:val="20"/>
      </w:rPr>
      <w:t>[Insert here the logo of the audit firm]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45E0F97"/>
    <w:multiLevelType w:val="hybridMultilevel"/>
    <w:tmpl w:val="B31CD858"/>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4" w15:restartNumberingAfterBreak="0">
    <w:nsid w:val="2A4C6AF9"/>
    <w:multiLevelType w:val="hybridMultilevel"/>
    <w:tmpl w:val="0F4E76CA"/>
    <w:lvl w:ilvl="0" w:tplc="040B0001">
      <w:start w:val="1"/>
      <w:numFmt w:val="bullet"/>
      <w:lvlText w:val=""/>
      <w:lvlJc w:val="left"/>
      <w:pPr>
        <w:ind w:left="5256" w:hanging="360"/>
      </w:pPr>
      <w:rPr>
        <w:rFonts w:ascii="Symbol" w:hAnsi="Symbol" w:hint="default"/>
      </w:rPr>
    </w:lvl>
    <w:lvl w:ilvl="1" w:tplc="040B0003" w:tentative="1">
      <w:start w:val="1"/>
      <w:numFmt w:val="bullet"/>
      <w:lvlText w:val="o"/>
      <w:lvlJc w:val="left"/>
      <w:pPr>
        <w:ind w:left="5976" w:hanging="360"/>
      </w:pPr>
      <w:rPr>
        <w:rFonts w:ascii="Courier New" w:hAnsi="Courier New" w:cs="Courier New" w:hint="default"/>
      </w:rPr>
    </w:lvl>
    <w:lvl w:ilvl="2" w:tplc="040B0005" w:tentative="1">
      <w:start w:val="1"/>
      <w:numFmt w:val="bullet"/>
      <w:lvlText w:val=""/>
      <w:lvlJc w:val="left"/>
      <w:pPr>
        <w:ind w:left="6696" w:hanging="360"/>
      </w:pPr>
      <w:rPr>
        <w:rFonts w:ascii="Wingdings" w:hAnsi="Wingdings" w:hint="default"/>
      </w:rPr>
    </w:lvl>
    <w:lvl w:ilvl="3" w:tplc="040B0001" w:tentative="1">
      <w:start w:val="1"/>
      <w:numFmt w:val="bullet"/>
      <w:lvlText w:val=""/>
      <w:lvlJc w:val="left"/>
      <w:pPr>
        <w:ind w:left="7416" w:hanging="360"/>
      </w:pPr>
      <w:rPr>
        <w:rFonts w:ascii="Symbol" w:hAnsi="Symbol" w:hint="default"/>
      </w:rPr>
    </w:lvl>
    <w:lvl w:ilvl="4" w:tplc="040B0003" w:tentative="1">
      <w:start w:val="1"/>
      <w:numFmt w:val="bullet"/>
      <w:lvlText w:val="o"/>
      <w:lvlJc w:val="left"/>
      <w:pPr>
        <w:ind w:left="8136" w:hanging="360"/>
      </w:pPr>
      <w:rPr>
        <w:rFonts w:ascii="Courier New" w:hAnsi="Courier New" w:cs="Courier New" w:hint="default"/>
      </w:rPr>
    </w:lvl>
    <w:lvl w:ilvl="5" w:tplc="040B0005" w:tentative="1">
      <w:start w:val="1"/>
      <w:numFmt w:val="bullet"/>
      <w:lvlText w:val=""/>
      <w:lvlJc w:val="left"/>
      <w:pPr>
        <w:ind w:left="8856" w:hanging="360"/>
      </w:pPr>
      <w:rPr>
        <w:rFonts w:ascii="Wingdings" w:hAnsi="Wingdings" w:hint="default"/>
      </w:rPr>
    </w:lvl>
    <w:lvl w:ilvl="6" w:tplc="040B0001" w:tentative="1">
      <w:start w:val="1"/>
      <w:numFmt w:val="bullet"/>
      <w:lvlText w:val=""/>
      <w:lvlJc w:val="left"/>
      <w:pPr>
        <w:ind w:left="9576" w:hanging="360"/>
      </w:pPr>
      <w:rPr>
        <w:rFonts w:ascii="Symbol" w:hAnsi="Symbol" w:hint="default"/>
      </w:rPr>
    </w:lvl>
    <w:lvl w:ilvl="7" w:tplc="040B0003" w:tentative="1">
      <w:start w:val="1"/>
      <w:numFmt w:val="bullet"/>
      <w:lvlText w:val="o"/>
      <w:lvlJc w:val="left"/>
      <w:pPr>
        <w:ind w:left="10296" w:hanging="360"/>
      </w:pPr>
      <w:rPr>
        <w:rFonts w:ascii="Courier New" w:hAnsi="Courier New" w:cs="Courier New" w:hint="default"/>
      </w:rPr>
    </w:lvl>
    <w:lvl w:ilvl="8" w:tplc="040B0005" w:tentative="1">
      <w:start w:val="1"/>
      <w:numFmt w:val="bullet"/>
      <w:lvlText w:val=""/>
      <w:lvlJc w:val="left"/>
      <w:pPr>
        <w:ind w:left="11016" w:hanging="360"/>
      </w:pPr>
      <w:rPr>
        <w:rFonts w:ascii="Wingdings" w:hAnsi="Wingdings" w:hint="default"/>
      </w:rPr>
    </w:lvl>
  </w:abstractNum>
  <w:abstractNum w:abstractNumId="5"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E366E5E"/>
    <w:multiLevelType w:val="hybridMultilevel"/>
    <w:tmpl w:val="4E440024"/>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1FC2741"/>
    <w:multiLevelType w:val="hybridMultilevel"/>
    <w:tmpl w:val="3CEEF030"/>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722367ED"/>
    <w:multiLevelType w:val="hybridMultilevel"/>
    <w:tmpl w:val="77100EB8"/>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409156850">
    <w:abstractNumId w:val="0"/>
  </w:num>
  <w:num w:numId="2" w16cid:durableId="416368233">
    <w:abstractNumId w:val="3"/>
  </w:num>
  <w:num w:numId="3" w16cid:durableId="1578052364">
    <w:abstractNumId w:val="5"/>
  </w:num>
  <w:num w:numId="4" w16cid:durableId="1401245887">
    <w:abstractNumId w:val="7"/>
  </w:num>
  <w:num w:numId="5" w16cid:durableId="240212491">
    <w:abstractNumId w:val="14"/>
  </w:num>
  <w:num w:numId="6" w16cid:durableId="1362897169">
    <w:abstractNumId w:val="6"/>
  </w:num>
  <w:num w:numId="7" w16cid:durableId="533884211">
    <w:abstractNumId w:val="1"/>
  </w:num>
  <w:num w:numId="8" w16cid:durableId="897940472">
    <w:abstractNumId w:val="8"/>
  </w:num>
  <w:num w:numId="9" w16cid:durableId="216212312">
    <w:abstractNumId w:val="11"/>
  </w:num>
  <w:num w:numId="10" w16cid:durableId="1334839676">
    <w:abstractNumId w:val="9"/>
  </w:num>
  <w:num w:numId="11" w16cid:durableId="2125029496">
    <w:abstractNumId w:val="4"/>
  </w:num>
  <w:num w:numId="12" w16cid:durableId="430710454">
    <w:abstractNumId w:val="13"/>
  </w:num>
  <w:num w:numId="13" w16cid:durableId="341979225">
    <w:abstractNumId w:val="12"/>
  </w:num>
  <w:num w:numId="14" w16cid:durableId="1637182775">
    <w:abstractNumId w:val="10"/>
  </w:num>
  <w:num w:numId="15" w16cid:durableId="157863292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76C6"/>
    <w:rsid w:val="00031947"/>
    <w:rsid w:val="00033539"/>
    <w:rsid w:val="000358EC"/>
    <w:rsid w:val="00035B81"/>
    <w:rsid w:val="00036CA7"/>
    <w:rsid w:val="00047DFA"/>
    <w:rsid w:val="000500CF"/>
    <w:rsid w:val="000640E4"/>
    <w:rsid w:val="00065846"/>
    <w:rsid w:val="00067517"/>
    <w:rsid w:val="00073A87"/>
    <w:rsid w:val="0007799C"/>
    <w:rsid w:val="0008009C"/>
    <w:rsid w:val="00082C61"/>
    <w:rsid w:val="000846AE"/>
    <w:rsid w:val="00086671"/>
    <w:rsid w:val="000A44DE"/>
    <w:rsid w:val="000B2177"/>
    <w:rsid w:val="000B2724"/>
    <w:rsid w:val="000B4032"/>
    <w:rsid w:val="000B543D"/>
    <w:rsid w:val="000B59E9"/>
    <w:rsid w:val="000C23CB"/>
    <w:rsid w:val="000C3347"/>
    <w:rsid w:val="000C3833"/>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20999"/>
    <w:rsid w:val="00124BCD"/>
    <w:rsid w:val="001346F0"/>
    <w:rsid w:val="001464A7"/>
    <w:rsid w:val="00157DC4"/>
    <w:rsid w:val="001617F8"/>
    <w:rsid w:val="00164368"/>
    <w:rsid w:val="00167061"/>
    <w:rsid w:val="0017179F"/>
    <w:rsid w:val="001748DF"/>
    <w:rsid w:val="00174A2F"/>
    <w:rsid w:val="001766F7"/>
    <w:rsid w:val="0017708D"/>
    <w:rsid w:val="00177538"/>
    <w:rsid w:val="0018126D"/>
    <w:rsid w:val="0018292E"/>
    <w:rsid w:val="00185783"/>
    <w:rsid w:val="001929DF"/>
    <w:rsid w:val="0019718E"/>
    <w:rsid w:val="001B191A"/>
    <w:rsid w:val="001B72A3"/>
    <w:rsid w:val="001B761A"/>
    <w:rsid w:val="001C4A7F"/>
    <w:rsid w:val="001D08B3"/>
    <w:rsid w:val="001D0D44"/>
    <w:rsid w:val="001D34B4"/>
    <w:rsid w:val="001D7C5F"/>
    <w:rsid w:val="001F64D4"/>
    <w:rsid w:val="002112DB"/>
    <w:rsid w:val="00211925"/>
    <w:rsid w:val="00214FBA"/>
    <w:rsid w:val="002158ED"/>
    <w:rsid w:val="0021633D"/>
    <w:rsid w:val="00216ECA"/>
    <w:rsid w:val="00217A0B"/>
    <w:rsid w:val="002237F6"/>
    <w:rsid w:val="00225D85"/>
    <w:rsid w:val="00227386"/>
    <w:rsid w:val="0023051B"/>
    <w:rsid w:val="00230AB7"/>
    <w:rsid w:val="00236F51"/>
    <w:rsid w:val="00240143"/>
    <w:rsid w:val="00242A05"/>
    <w:rsid w:val="00245044"/>
    <w:rsid w:val="00246DE3"/>
    <w:rsid w:val="002476AE"/>
    <w:rsid w:val="00251B99"/>
    <w:rsid w:val="00251FC2"/>
    <w:rsid w:val="00255411"/>
    <w:rsid w:val="002560FC"/>
    <w:rsid w:val="0025741D"/>
    <w:rsid w:val="00257643"/>
    <w:rsid w:val="0026304B"/>
    <w:rsid w:val="00265604"/>
    <w:rsid w:val="002723BE"/>
    <w:rsid w:val="00272835"/>
    <w:rsid w:val="0027390A"/>
    <w:rsid w:val="00277AF3"/>
    <w:rsid w:val="0028144C"/>
    <w:rsid w:val="00284089"/>
    <w:rsid w:val="00284951"/>
    <w:rsid w:val="00286CFB"/>
    <w:rsid w:val="0029605A"/>
    <w:rsid w:val="00296201"/>
    <w:rsid w:val="002A2BD1"/>
    <w:rsid w:val="002A5430"/>
    <w:rsid w:val="002A7FF2"/>
    <w:rsid w:val="002B0C4A"/>
    <w:rsid w:val="002B1785"/>
    <w:rsid w:val="002B5AFE"/>
    <w:rsid w:val="002B600C"/>
    <w:rsid w:val="002B7A17"/>
    <w:rsid w:val="002C2C8C"/>
    <w:rsid w:val="002C412A"/>
    <w:rsid w:val="002D1103"/>
    <w:rsid w:val="002D30B5"/>
    <w:rsid w:val="002D3B08"/>
    <w:rsid w:val="002E541A"/>
    <w:rsid w:val="002E6D2E"/>
    <w:rsid w:val="002F41A7"/>
    <w:rsid w:val="00303BD8"/>
    <w:rsid w:val="003130EB"/>
    <w:rsid w:val="003175DD"/>
    <w:rsid w:val="00317AB0"/>
    <w:rsid w:val="00324567"/>
    <w:rsid w:val="00324849"/>
    <w:rsid w:val="0033143F"/>
    <w:rsid w:val="0033583E"/>
    <w:rsid w:val="0034358B"/>
    <w:rsid w:val="00343EF8"/>
    <w:rsid w:val="003528D7"/>
    <w:rsid w:val="00353FC4"/>
    <w:rsid w:val="003566E2"/>
    <w:rsid w:val="003600E0"/>
    <w:rsid w:val="0036044C"/>
    <w:rsid w:val="00364FF5"/>
    <w:rsid w:val="00370B73"/>
    <w:rsid w:val="003738AC"/>
    <w:rsid w:val="00375937"/>
    <w:rsid w:val="0037743B"/>
    <w:rsid w:val="0038150F"/>
    <w:rsid w:val="00393EDE"/>
    <w:rsid w:val="0039451F"/>
    <w:rsid w:val="003A14E6"/>
    <w:rsid w:val="003A31CC"/>
    <w:rsid w:val="003A6CB3"/>
    <w:rsid w:val="003A72C2"/>
    <w:rsid w:val="003B0868"/>
    <w:rsid w:val="003B330F"/>
    <w:rsid w:val="003B4529"/>
    <w:rsid w:val="003B477F"/>
    <w:rsid w:val="003B49D9"/>
    <w:rsid w:val="003B6572"/>
    <w:rsid w:val="003C0FF4"/>
    <w:rsid w:val="003C4D60"/>
    <w:rsid w:val="003D5775"/>
    <w:rsid w:val="003E28FD"/>
    <w:rsid w:val="003E2F1A"/>
    <w:rsid w:val="003F0953"/>
    <w:rsid w:val="003F3E07"/>
    <w:rsid w:val="003F6458"/>
    <w:rsid w:val="003F6532"/>
    <w:rsid w:val="003F7C51"/>
    <w:rsid w:val="00416147"/>
    <w:rsid w:val="00416A30"/>
    <w:rsid w:val="00416CB8"/>
    <w:rsid w:val="00421AD9"/>
    <w:rsid w:val="00421C90"/>
    <w:rsid w:val="00425A35"/>
    <w:rsid w:val="004263A8"/>
    <w:rsid w:val="0042750E"/>
    <w:rsid w:val="00427D14"/>
    <w:rsid w:val="00430BF3"/>
    <w:rsid w:val="00432B20"/>
    <w:rsid w:val="00443545"/>
    <w:rsid w:val="0044791A"/>
    <w:rsid w:val="004527B2"/>
    <w:rsid w:val="00455308"/>
    <w:rsid w:val="004573E0"/>
    <w:rsid w:val="004611CB"/>
    <w:rsid w:val="00467B12"/>
    <w:rsid w:val="00475BA9"/>
    <w:rsid w:val="00475FA6"/>
    <w:rsid w:val="0047629D"/>
    <w:rsid w:val="004806D5"/>
    <w:rsid w:val="00483872"/>
    <w:rsid w:val="004864AE"/>
    <w:rsid w:val="00486F90"/>
    <w:rsid w:val="00490C69"/>
    <w:rsid w:val="004934D1"/>
    <w:rsid w:val="00495CDC"/>
    <w:rsid w:val="0049603E"/>
    <w:rsid w:val="00496EE1"/>
    <w:rsid w:val="00497129"/>
    <w:rsid w:val="0049741A"/>
    <w:rsid w:val="004975A5"/>
    <w:rsid w:val="004A2B61"/>
    <w:rsid w:val="004A4607"/>
    <w:rsid w:val="004A5512"/>
    <w:rsid w:val="004B6F77"/>
    <w:rsid w:val="004B7AD4"/>
    <w:rsid w:val="004B7E85"/>
    <w:rsid w:val="004C353B"/>
    <w:rsid w:val="004C5587"/>
    <w:rsid w:val="004C6850"/>
    <w:rsid w:val="004D0760"/>
    <w:rsid w:val="004D0AFD"/>
    <w:rsid w:val="004D16BE"/>
    <w:rsid w:val="004E1DA5"/>
    <w:rsid w:val="004E35C9"/>
    <w:rsid w:val="004F4FEA"/>
    <w:rsid w:val="004F7D0A"/>
    <w:rsid w:val="00505094"/>
    <w:rsid w:val="00505504"/>
    <w:rsid w:val="005107E6"/>
    <w:rsid w:val="0051292A"/>
    <w:rsid w:val="005149F1"/>
    <w:rsid w:val="00515BD9"/>
    <w:rsid w:val="00515F49"/>
    <w:rsid w:val="00520953"/>
    <w:rsid w:val="00523B35"/>
    <w:rsid w:val="00526321"/>
    <w:rsid w:val="005301BB"/>
    <w:rsid w:val="00532A50"/>
    <w:rsid w:val="00532E0C"/>
    <w:rsid w:val="005337D8"/>
    <w:rsid w:val="00535AC5"/>
    <w:rsid w:val="00535F85"/>
    <w:rsid w:val="005406D7"/>
    <w:rsid w:val="005427A4"/>
    <w:rsid w:val="00543F0A"/>
    <w:rsid w:val="00545DF9"/>
    <w:rsid w:val="0055337F"/>
    <w:rsid w:val="00560A75"/>
    <w:rsid w:val="00562C1D"/>
    <w:rsid w:val="00572756"/>
    <w:rsid w:val="005729B3"/>
    <w:rsid w:val="0057320C"/>
    <w:rsid w:val="00575660"/>
    <w:rsid w:val="0057590A"/>
    <w:rsid w:val="00575BE7"/>
    <w:rsid w:val="00577F4F"/>
    <w:rsid w:val="00582963"/>
    <w:rsid w:val="00584C12"/>
    <w:rsid w:val="0058632A"/>
    <w:rsid w:val="00590369"/>
    <w:rsid w:val="005904FA"/>
    <w:rsid w:val="0059671A"/>
    <w:rsid w:val="005A02AD"/>
    <w:rsid w:val="005A1013"/>
    <w:rsid w:val="005A4ABE"/>
    <w:rsid w:val="005A7521"/>
    <w:rsid w:val="005B0B07"/>
    <w:rsid w:val="005B123E"/>
    <w:rsid w:val="005B31BF"/>
    <w:rsid w:val="005C1668"/>
    <w:rsid w:val="005C5D29"/>
    <w:rsid w:val="005C5F89"/>
    <w:rsid w:val="005D09A4"/>
    <w:rsid w:val="005D613A"/>
    <w:rsid w:val="005E20A1"/>
    <w:rsid w:val="005E21C1"/>
    <w:rsid w:val="005E414B"/>
    <w:rsid w:val="005E481B"/>
    <w:rsid w:val="005E4BB9"/>
    <w:rsid w:val="00600AD4"/>
    <w:rsid w:val="00601419"/>
    <w:rsid w:val="00610672"/>
    <w:rsid w:val="006109F0"/>
    <w:rsid w:val="0061173E"/>
    <w:rsid w:val="00611D7F"/>
    <w:rsid w:val="00613925"/>
    <w:rsid w:val="0061412C"/>
    <w:rsid w:val="00615DF5"/>
    <w:rsid w:val="006160F9"/>
    <w:rsid w:val="00642622"/>
    <w:rsid w:val="00643E36"/>
    <w:rsid w:val="0064575A"/>
    <w:rsid w:val="006523C0"/>
    <w:rsid w:val="00662168"/>
    <w:rsid w:val="0066639E"/>
    <w:rsid w:val="00674979"/>
    <w:rsid w:val="00676082"/>
    <w:rsid w:val="0068253E"/>
    <w:rsid w:val="00682CA9"/>
    <w:rsid w:val="00682E32"/>
    <w:rsid w:val="006871D7"/>
    <w:rsid w:val="0069137B"/>
    <w:rsid w:val="006970AE"/>
    <w:rsid w:val="006A0F62"/>
    <w:rsid w:val="006A3FE7"/>
    <w:rsid w:val="006A4514"/>
    <w:rsid w:val="006A4B79"/>
    <w:rsid w:val="006B3903"/>
    <w:rsid w:val="006B3BE4"/>
    <w:rsid w:val="006B54CB"/>
    <w:rsid w:val="006B6131"/>
    <w:rsid w:val="006C21FD"/>
    <w:rsid w:val="006C2BE5"/>
    <w:rsid w:val="006C7004"/>
    <w:rsid w:val="006D2182"/>
    <w:rsid w:val="006D2A9E"/>
    <w:rsid w:val="006D5137"/>
    <w:rsid w:val="006E2137"/>
    <w:rsid w:val="006E2A37"/>
    <w:rsid w:val="006E763D"/>
    <w:rsid w:val="006F7643"/>
    <w:rsid w:val="007012FC"/>
    <w:rsid w:val="00705C9C"/>
    <w:rsid w:val="007120CD"/>
    <w:rsid w:val="007149E0"/>
    <w:rsid w:val="00717A3E"/>
    <w:rsid w:val="007220C4"/>
    <w:rsid w:val="0072564C"/>
    <w:rsid w:val="00727904"/>
    <w:rsid w:val="00734F2F"/>
    <w:rsid w:val="00740BBF"/>
    <w:rsid w:val="007535BA"/>
    <w:rsid w:val="007551F9"/>
    <w:rsid w:val="00756F30"/>
    <w:rsid w:val="00756F5F"/>
    <w:rsid w:val="007602DA"/>
    <w:rsid w:val="007634F9"/>
    <w:rsid w:val="0076390F"/>
    <w:rsid w:val="007658D1"/>
    <w:rsid w:val="00765C08"/>
    <w:rsid w:val="00766420"/>
    <w:rsid w:val="0077371C"/>
    <w:rsid w:val="00784284"/>
    <w:rsid w:val="007922B3"/>
    <w:rsid w:val="00796D98"/>
    <w:rsid w:val="0079731F"/>
    <w:rsid w:val="007A0391"/>
    <w:rsid w:val="007A1035"/>
    <w:rsid w:val="007A5EF7"/>
    <w:rsid w:val="007B0A41"/>
    <w:rsid w:val="007B0B5F"/>
    <w:rsid w:val="007B1DF7"/>
    <w:rsid w:val="007B3089"/>
    <w:rsid w:val="007B4AB9"/>
    <w:rsid w:val="007B71DE"/>
    <w:rsid w:val="007C2B14"/>
    <w:rsid w:val="007C49AF"/>
    <w:rsid w:val="007C4A24"/>
    <w:rsid w:val="007D08F5"/>
    <w:rsid w:val="007D2AA2"/>
    <w:rsid w:val="007D3B4F"/>
    <w:rsid w:val="007D40C7"/>
    <w:rsid w:val="007D4D87"/>
    <w:rsid w:val="007D54F0"/>
    <w:rsid w:val="007D5792"/>
    <w:rsid w:val="007E0091"/>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44D7"/>
    <w:rsid w:val="00841D00"/>
    <w:rsid w:val="008509DC"/>
    <w:rsid w:val="00853690"/>
    <w:rsid w:val="008542B7"/>
    <w:rsid w:val="0085453E"/>
    <w:rsid w:val="00856A3D"/>
    <w:rsid w:val="00860C8D"/>
    <w:rsid w:val="0086459F"/>
    <w:rsid w:val="0087203C"/>
    <w:rsid w:val="00873AA1"/>
    <w:rsid w:val="00873C44"/>
    <w:rsid w:val="008755CB"/>
    <w:rsid w:val="0088485A"/>
    <w:rsid w:val="00886128"/>
    <w:rsid w:val="00890291"/>
    <w:rsid w:val="008918CC"/>
    <w:rsid w:val="00897243"/>
    <w:rsid w:val="008A2E89"/>
    <w:rsid w:val="008A3792"/>
    <w:rsid w:val="008B2FB5"/>
    <w:rsid w:val="008C0D02"/>
    <w:rsid w:val="008C2FD0"/>
    <w:rsid w:val="008C348D"/>
    <w:rsid w:val="008C63D6"/>
    <w:rsid w:val="008C6B9E"/>
    <w:rsid w:val="008C7ECA"/>
    <w:rsid w:val="008D1349"/>
    <w:rsid w:val="008D3536"/>
    <w:rsid w:val="008D5260"/>
    <w:rsid w:val="008D69BB"/>
    <w:rsid w:val="008E08EB"/>
    <w:rsid w:val="008E2A13"/>
    <w:rsid w:val="008E4DE0"/>
    <w:rsid w:val="008F2562"/>
    <w:rsid w:val="008F28A1"/>
    <w:rsid w:val="008F29F2"/>
    <w:rsid w:val="008F6528"/>
    <w:rsid w:val="00900A22"/>
    <w:rsid w:val="00900ACA"/>
    <w:rsid w:val="00904AFD"/>
    <w:rsid w:val="009137CA"/>
    <w:rsid w:val="00913FB3"/>
    <w:rsid w:val="0091775C"/>
    <w:rsid w:val="00921204"/>
    <w:rsid w:val="00924082"/>
    <w:rsid w:val="00927B02"/>
    <w:rsid w:val="00941355"/>
    <w:rsid w:val="00941936"/>
    <w:rsid w:val="00951A2E"/>
    <w:rsid w:val="00954E03"/>
    <w:rsid w:val="00955994"/>
    <w:rsid w:val="00960991"/>
    <w:rsid w:val="0096512F"/>
    <w:rsid w:val="00965289"/>
    <w:rsid w:val="00967BCF"/>
    <w:rsid w:val="009702EC"/>
    <w:rsid w:val="00974F00"/>
    <w:rsid w:val="00975371"/>
    <w:rsid w:val="009759BC"/>
    <w:rsid w:val="00983E96"/>
    <w:rsid w:val="009849C5"/>
    <w:rsid w:val="00985130"/>
    <w:rsid w:val="00987CA8"/>
    <w:rsid w:val="0099469C"/>
    <w:rsid w:val="0099606F"/>
    <w:rsid w:val="009A05E0"/>
    <w:rsid w:val="009A1E83"/>
    <w:rsid w:val="009A2ED6"/>
    <w:rsid w:val="009B1F69"/>
    <w:rsid w:val="009B26E3"/>
    <w:rsid w:val="009B31E9"/>
    <w:rsid w:val="009B4E1D"/>
    <w:rsid w:val="009B516B"/>
    <w:rsid w:val="009B5A4C"/>
    <w:rsid w:val="009C0FBD"/>
    <w:rsid w:val="009C3BA2"/>
    <w:rsid w:val="009C79EE"/>
    <w:rsid w:val="009D089E"/>
    <w:rsid w:val="009D1455"/>
    <w:rsid w:val="009D1CED"/>
    <w:rsid w:val="009D3AC2"/>
    <w:rsid w:val="009D3F41"/>
    <w:rsid w:val="009D48AC"/>
    <w:rsid w:val="009D6209"/>
    <w:rsid w:val="009D6F0D"/>
    <w:rsid w:val="009E3249"/>
    <w:rsid w:val="009E7F65"/>
    <w:rsid w:val="009F02D8"/>
    <w:rsid w:val="009F28DE"/>
    <w:rsid w:val="009F61CD"/>
    <w:rsid w:val="009F6F64"/>
    <w:rsid w:val="00A0337F"/>
    <w:rsid w:val="00A03D4F"/>
    <w:rsid w:val="00A11038"/>
    <w:rsid w:val="00A3031B"/>
    <w:rsid w:val="00A355DE"/>
    <w:rsid w:val="00A3615C"/>
    <w:rsid w:val="00A44093"/>
    <w:rsid w:val="00A45A86"/>
    <w:rsid w:val="00A509E3"/>
    <w:rsid w:val="00A5488E"/>
    <w:rsid w:val="00A55BA6"/>
    <w:rsid w:val="00A61872"/>
    <w:rsid w:val="00A62125"/>
    <w:rsid w:val="00A650C5"/>
    <w:rsid w:val="00A6665C"/>
    <w:rsid w:val="00A7302F"/>
    <w:rsid w:val="00A7347D"/>
    <w:rsid w:val="00A772C0"/>
    <w:rsid w:val="00A80F48"/>
    <w:rsid w:val="00A909FE"/>
    <w:rsid w:val="00A92549"/>
    <w:rsid w:val="00A94EE6"/>
    <w:rsid w:val="00A954AC"/>
    <w:rsid w:val="00AA06EE"/>
    <w:rsid w:val="00AA0CED"/>
    <w:rsid w:val="00AA12AF"/>
    <w:rsid w:val="00AA29C9"/>
    <w:rsid w:val="00AA5346"/>
    <w:rsid w:val="00AA6605"/>
    <w:rsid w:val="00AA6A97"/>
    <w:rsid w:val="00AA6B46"/>
    <w:rsid w:val="00AB365C"/>
    <w:rsid w:val="00AB3B1F"/>
    <w:rsid w:val="00AB42A3"/>
    <w:rsid w:val="00AC13E3"/>
    <w:rsid w:val="00AC1638"/>
    <w:rsid w:val="00AC3F43"/>
    <w:rsid w:val="00AD0D7F"/>
    <w:rsid w:val="00AD6083"/>
    <w:rsid w:val="00AE3C6C"/>
    <w:rsid w:val="00AE4135"/>
    <w:rsid w:val="00AE4546"/>
    <w:rsid w:val="00AE58AA"/>
    <w:rsid w:val="00AE5CA6"/>
    <w:rsid w:val="00AE6060"/>
    <w:rsid w:val="00AE7924"/>
    <w:rsid w:val="00AE7DA7"/>
    <w:rsid w:val="00AF4004"/>
    <w:rsid w:val="00AF6723"/>
    <w:rsid w:val="00B041A8"/>
    <w:rsid w:val="00B060F2"/>
    <w:rsid w:val="00B06C12"/>
    <w:rsid w:val="00B10806"/>
    <w:rsid w:val="00B11C3C"/>
    <w:rsid w:val="00B13385"/>
    <w:rsid w:val="00B160AF"/>
    <w:rsid w:val="00B20975"/>
    <w:rsid w:val="00B20DEA"/>
    <w:rsid w:val="00B21FC3"/>
    <w:rsid w:val="00B24F1C"/>
    <w:rsid w:val="00B561BE"/>
    <w:rsid w:val="00B574FA"/>
    <w:rsid w:val="00B60869"/>
    <w:rsid w:val="00B6120C"/>
    <w:rsid w:val="00B61591"/>
    <w:rsid w:val="00B64B9A"/>
    <w:rsid w:val="00B6606C"/>
    <w:rsid w:val="00B7217A"/>
    <w:rsid w:val="00B72267"/>
    <w:rsid w:val="00B72B83"/>
    <w:rsid w:val="00B7398D"/>
    <w:rsid w:val="00B81350"/>
    <w:rsid w:val="00B82AA6"/>
    <w:rsid w:val="00B84AB7"/>
    <w:rsid w:val="00B91732"/>
    <w:rsid w:val="00B939C8"/>
    <w:rsid w:val="00B93C03"/>
    <w:rsid w:val="00B9495E"/>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7B88"/>
    <w:rsid w:val="00BE3111"/>
    <w:rsid w:val="00BE7B87"/>
    <w:rsid w:val="00BF1471"/>
    <w:rsid w:val="00BF22A4"/>
    <w:rsid w:val="00C00214"/>
    <w:rsid w:val="00C009E0"/>
    <w:rsid w:val="00C02C24"/>
    <w:rsid w:val="00C0348F"/>
    <w:rsid w:val="00C0351A"/>
    <w:rsid w:val="00C03845"/>
    <w:rsid w:val="00C05991"/>
    <w:rsid w:val="00C124EB"/>
    <w:rsid w:val="00C231CB"/>
    <w:rsid w:val="00C2451D"/>
    <w:rsid w:val="00C27A9F"/>
    <w:rsid w:val="00C31A05"/>
    <w:rsid w:val="00C34178"/>
    <w:rsid w:val="00C35358"/>
    <w:rsid w:val="00C40F0E"/>
    <w:rsid w:val="00C435BE"/>
    <w:rsid w:val="00C438E8"/>
    <w:rsid w:val="00C43C44"/>
    <w:rsid w:val="00C500AC"/>
    <w:rsid w:val="00C5097B"/>
    <w:rsid w:val="00C518C9"/>
    <w:rsid w:val="00C62755"/>
    <w:rsid w:val="00C62A63"/>
    <w:rsid w:val="00C632F6"/>
    <w:rsid w:val="00C63D7D"/>
    <w:rsid w:val="00C64FB6"/>
    <w:rsid w:val="00C70498"/>
    <w:rsid w:val="00C70BB9"/>
    <w:rsid w:val="00C731A8"/>
    <w:rsid w:val="00C73C0B"/>
    <w:rsid w:val="00C74D31"/>
    <w:rsid w:val="00C775D2"/>
    <w:rsid w:val="00C77BE4"/>
    <w:rsid w:val="00C8233A"/>
    <w:rsid w:val="00C873DD"/>
    <w:rsid w:val="00C91C62"/>
    <w:rsid w:val="00C93C82"/>
    <w:rsid w:val="00C9417C"/>
    <w:rsid w:val="00CA2775"/>
    <w:rsid w:val="00CA5468"/>
    <w:rsid w:val="00CB6B96"/>
    <w:rsid w:val="00CB6F16"/>
    <w:rsid w:val="00CD264C"/>
    <w:rsid w:val="00CD33BF"/>
    <w:rsid w:val="00CE2B3F"/>
    <w:rsid w:val="00CF0938"/>
    <w:rsid w:val="00CF0B6A"/>
    <w:rsid w:val="00CF70AE"/>
    <w:rsid w:val="00D00B97"/>
    <w:rsid w:val="00D01A55"/>
    <w:rsid w:val="00D03267"/>
    <w:rsid w:val="00D03F60"/>
    <w:rsid w:val="00D043A7"/>
    <w:rsid w:val="00D04897"/>
    <w:rsid w:val="00D06396"/>
    <w:rsid w:val="00D063AC"/>
    <w:rsid w:val="00D064B1"/>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6099A"/>
    <w:rsid w:val="00D744D8"/>
    <w:rsid w:val="00D756A6"/>
    <w:rsid w:val="00D756B2"/>
    <w:rsid w:val="00D81380"/>
    <w:rsid w:val="00D85419"/>
    <w:rsid w:val="00D907D9"/>
    <w:rsid w:val="00D91DD1"/>
    <w:rsid w:val="00D957FA"/>
    <w:rsid w:val="00DA051D"/>
    <w:rsid w:val="00DB1262"/>
    <w:rsid w:val="00DB7027"/>
    <w:rsid w:val="00DC0C3B"/>
    <w:rsid w:val="00DC66E7"/>
    <w:rsid w:val="00DD1DEA"/>
    <w:rsid w:val="00DD4CF6"/>
    <w:rsid w:val="00DD65E3"/>
    <w:rsid w:val="00DE33FC"/>
    <w:rsid w:val="00DE3C16"/>
    <w:rsid w:val="00DE5537"/>
    <w:rsid w:val="00DE5E17"/>
    <w:rsid w:val="00DF234A"/>
    <w:rsid w:val="00DF5653"/>
    <w:rsid w:val="00DF6DFE"/>
    <w:rsid w:val="00E00549"/>
    <w:rsid w:val="00E01DF2"/>
    <w:rsid w:val="00E023D7"/>
    <w:rsid w:val="00E07008"/>
    <w:rsid w:val="00E10A28"/>
    <w:rsid w:val="00E135AC"/>
    <w:rsid w:val="00E17CDA"/>
    <w:rsid w:val="00E31A48"/>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72F8D"/>
    <w:rsid w:val="00E731E6"/>
    <w:rsid w:val="00E73498"/>
    <w:rsid w:val="00E7794E"/>
    <w:rsid w:val="00E824B2"/>
    <w:rsid w:val="00E848BA"/>
    <w:rsid w:val="00E85265"/>
    <w:rsid w:val="00E8574E"/>
    <w:rsid w:val="00EA168F"/>
    <w:rsid w:val="00EA28AF"/>
    <w:rsid w:val="00EA6560"/>
    <w:rsid w:val="00EA68C6"/>
    <w:rsid w:val="00EB3061"/>
    <w:rsid w:val="00EB382E"/>
    <w:rsid w:val="00EB3BAC"/>
    <w:rsid w:val="00EB3CDE"/>
    <w:rsid w:val="00EB50F4"/>
    <w:rsid w:val="00EC2565"/>
    <w:rsid w:val="00EC2EE0"/>
    <w:rsid w:val="00ED335F"/>
    <w:rsid w:val="00ED3B8A"/>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27975"/>
    <w:rsid w:val="00F30C51"/>
    <w:rsid w:val="00F3114B"/>
    <w:rsid w:val="00F32896"/>
    <w:rsid w:val="00F4098B"/>
    <w:rsid w:val="00F434D7"/>
    <w:rsid w:val="00F50EA8"/>
    <w:rsid w:val="00F5155E"/>
    <w:rsid w:val="00F6075D"/>
    <w:rsid w:val="00F61393"/>
    <w:rsid w:val="00F632F9"/>
    <w:rsid w:val="00F633A7"/>
    <w:rsid w:val="00F64216"/>
    <w:rsid w:val="00F72B7E"/>
    <w:rsid w:val="00F841D6"/>
    <w:rsid w:val="00F85D77"/>
    <w:rsid w:val="00F96A6E"/>
    <w:rsid w:val="00FA423E"/>
    <w:rsid w:val="00FB6B39"/>
    <w:rsid w:val="00FB768D"/>
    <w:rsid w:val="00FD10AB"/>
    <w:rsid w:val="00FD1911"/>
    <w:rsid w:val="00FD4BE8"/>
    <w:rsid w:val="00FD749E"/>
    <w:rsid w:val="00FE26F0"/>
    <w:rsid w:val="00FE5EDF"/>
    <w:rsid w:val="00FF006E"/>
    <w:rsid w:val="00FF1A5D"/>
    <w:rsid w:val="00FF5129"/>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B2177"/>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en-US"/>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en-US"/>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en-US"/>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en-US"/>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en-US"/>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en-US"/>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en-US"/>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en-US"/>
    </w:rPr>
  </w:style>
  <w:style w:type="character" w:customStyle="1" w:styleId="Otsikko9Char">
    <w:name w:val="Otsikko 9 Char"/>
    <w:basedOn w:val="Kappaleenoletusfontti"/>
    <w:link w:val="Otsikko9"/>
    <w:uiPriority w:val="99"/>
    <w:semiHidden/>
    <w:locked/>
    <w:rsid w:val="00AF4004"/>
    <w:rPr>
      <w:rFonts w:ascii="Cambria" w:hAnsi="Cambria" w:cs="Times New Roman"/>
      <w:lang w:val="en-US"/>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en-US"/>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en-US"/>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en-US"/>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en-US"/>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en-US"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en-US"/>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en-US"/>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en-US"/>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en-US"/>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en-US"/>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2270</Words>
  <Characters>12421</Characters>
  <Application>Microsoft Office Word</Application>
  <DocSecurity>0</DocSecurity>
  <Lines>238</Lines>
  <Paragraphs>102</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2026-10-13T11:35:00Z</dcterms:created>
  <dcterms:modified xsi:type="dcterms:W3CDTF">2026-10-13T11:35:00Z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