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5B7BD" w14:textId="77E47FB0" w:rsidR="00236F51" w:rsidRPr="00FF732D" w:rsidRDefault="00924082" w:rsidP="00515F49">
      <w:pPr>
        <w:pStyle w:val="Otsikko1"/>
        <w:spacing w:line="240" w:lineRule="auto"/>
        <w:rPr>
          <w:rFonts w:ascii="Arial" w:hAnsi="Arial" w:cs="Arial"/>
          <w:sz w:val="22"/>
          <w:szCs w:val="22"/>
        </w:rPr>
      </w:pPr>
      <w:r>
        <w:rPr>
          <w:rFonts w:ascii="Arial" w:hAnsi="Arial"/>
          <w:sz w:val="22"/>
          <w:szCs w:val="22"/>
        </w:rPr>
        <w:t>Revisionsrapport om särskilt överenskomna åtgärder angående</w:t>
      </w:r>
      <w:r w:rsidR="00020E0A">
        <w:rPr>
          <w:rFonts w:ascii="Arial" w:hAnsi="Arial"/>
          <w:sz w:val="22"/>
          <w:szCs w:val="22"/>
        </w:rPr>
        <w:br/>
        <w:t>I</w:t>
      </w:r>
      <w:r>
        <w:rPr>
          <w:rFonts w:ascii="Arial" w:hAnsi="Arial"/>
          <w:sz w:val="22"/>
          <w:szCs w:val="22"/>
        </w:rPr>
        <w:t>nnovations</w:t>
      </w:r>
      <w:r w:rsidR="00020E0A">
        <w:rPr>
          <w:rFonts w:ascii="Arial" w:hAnsi="Arial"/>
          <w:sz w:val="22"/>
          <w:szCs w:val="22"/>
        </w:rPr>
        <w:t>stöd för skeppsbyggnad</w:t>
      </w:r>
      <w:r>
        <w:rPr>
          <w:rFonts w:ascii="Arial" w:hAnsi="Arial"/>
          <w:sz w:val="22"/>
          <w:szCs w:val="22"/>
        </w:rPr>
        <w:t xml:space="preserve"> </w:t>
      </w:r>
    </w:p>
    <w:p w14:paraId="2D3E9650" w14:textId="69378E55" w:rsidR="00DB7027" w:rsidRPr="00D2672D" w:rsidRDefault="0036044C" w:rsidP="00D2672D">
      <w:pPr>
        <w:pStyle w:val="Leipteksti"/>
        <w:spacing w:before="120" w:after="120"/>
        <w:jc w:val="both"/>
        <w:rPr>
          <w:rFonts w:ascii="Arial" w:hAnsi="Arial" w:cs="Arial"/>
          <w:b/>
          <w:i/>
          <w:sz w:val="20"/>
        </w:rPr>
      </w:pPr>
      <w:bookmarkStart w:id="0" w:name="_Hlk93386433"/>
      <w:r>
        <w:rPr>
          <w:rFonts w:ascii="Arial" w:hAnsi="Arial"/>
          <w:b/>
          <w:i/>
          <w:sz w:val="20"/>
        </w:rPr>
        <w:t>[det uppdragsgivande företagets namn]</w:t>
      </w:r>
    </w:p>
    <w:p w14:paraId="55193DE6" w14:textId="51BCEE52" w:rsidR="00924082" w:rsidRDefault="0036044C" w:rsidP="00D2672D">
      <w:pPr>
        <w:pStyle w:val="Leipteksti"/>
        <w:spacing w:before="120" w:after="120"/>
        <w:jc w:val="both"/>
        <w:rPr>
          <w:rFonts w:ascii="Arial" w:hAnsi="Arial" w:cs="Arial"/>
          <w:b/>
          <w:sz w:val="20"/>
        </w:rPr>
      </w:pPr>
      <w:r>
        <w:rPr>
          <w:rFonts w:ascii="Arial" w:hAnsi="Arial"/>
          <w:b/>
          <w:sz w:val="20"/>
        </w:rPr>
        <w:t>Rapportens syfte samt begränsning av användning och distribution</w:t>
      </w:r>
    </w:p>
    <w:p w14:paraId="71CC8347" w14:textId="14037222" w:rsidR="006C2BE5" w:rsidRDefault="0036044C" w:rsidP="00D2672D">
      <w:pPr>
        <w:pStyle w:val="Leipteksti"/>
        <w:spacing w:before="0" w:after="120"/>
        <w:jc w:val="both"/>
        <w:rPr>
          <w:rFonts w:ascii="Arial" w:hAnsi="Arial"/>
          <w:sz w:val="20"/>
        </w:rPr>
      </w:pPr>
      <w:r>
        <w:rPr>
          <w:rFonts w:ascii="Arial" w:hAnsi="Arial"/>
          <w:sz w:val="20"/>
        </w:rPr>
        <w:t xml:space="preserve">Syftet med rapporten om särskilt överenskomna åtgärder är endast att hjälpa Innovationsfinansieringsverket Business Finland (nedan finansiären) att fastställa om [finansieringsmottagaren: namn och FO-nummer] (nedan uppdragsgivaren) uppfyller de totala kostnaderna enligt finansiärens finansieringsvillkor [datum för de finansieringsvillkor som gällde vid tidpunkten för beslutet] (nedan finansieringsvillkoren) och eventuella särskilda villkor i finansieringsbeslutet. </w:t>
      </w:r>
    </w:p>
    <w:p w14:paraId="10A94A16" w14:textId="67D432F5" w:rsidR="00924082" w:rsidRDefault="006C2BE5" w:rsidP="00DB49FF">
      <w:pPr>
        <w:pStyle w:val="Leipteksti"/>
        <w:spacing w:before="120" w:after="120"/>
        <w:jc w:val="both"/>
        <w:rPr>
          <w:rFonts w:ascii="Arial" w:hAnsi="Arial" w:cs="Arial"/>
          <w:sz w:val="20"/>
        </w:rPr>
      </w:pPr>
      <w:r>
        <w:rPr>
          <w:rFonts w:ascii="Arial" w:hAnsi="Arial"/>
          <w:sz w:val="20"/>
        </w:rPr>
        <w:t>Åtgärderna gäller finansieringsbeslut som beviljats av finansiären och finansieringsvillkoren för beslutet. Åtgärderna har vidtagits enbart för att göra det möjligt för finansiären att utvärdera om finansieringsvillkoren är uppfyllda och rapporten kanske inte är lämplig för något annat ändamål. Rapporten är enbart avsedd för uppdragsgivaren och finansiären och får inte användas av eller lämnas ut till andra parter. Finansiären har dock rätt att överlämna denna rapport till andra myndigheter för övervakning av finansieringen.</w:t>
      </w:r>
    </w:p>
    <w:p w14:paraId="14AEFD48" w14:textId="2AFD0D64" w:rsidR="00CD264C" w:rsidRPr="002112DB" w:rsidRDefault="006C2BE5" w:rsidP="00DB49FF">
      <w:pPr>
        <w:pStyle w:val="Leipteksti"/>
        <w:spacing w:before="120" w:after="120"/>
        <w:jc w:val="both"/>
        <w:rPr>
          <w:rFonts w:ascii="Arial" w:hAnsi="Arial" w:cs="Arial"/>
          <w:spacing w:val="-2"/>
          <w:sz w:val="20"/>
        </w:rPr>
      </w:pPr>
      <w:r>
        <w:rPr>
          <w:rFonts w:ascii="Arial" w:hAnsi="Arial"/>
          <w:sz w:val="20"/>
        </w:rPr>
        <w:t>Rapporten gäller endast de nämnda kostnadsredovisningarna och gäller inte uppdragsgivarens bokslut som en helhet.</w:t>
      </w:r>
    </w:p>
    <w:p w14:paraId="1F245524" w14:textId="77777777" w:rsidR="00924082" w:rsidRDefault="00924082" w:rsidP="002C2C8C">
      <w:pPr>
        <w:pStyle w:val="Leipteksti"/>
        <w:jc w:val="both"/>
        <w:rPr>
          <w:rFonts w:ascii="Arial" w:hAnsi="Arial" w:cs="Arial"/>
          <w:b/>
          <w:sz w:val="20"/>
        </w:rPr>
      </w:pPr>
      <w:r>
        <w:rPr>
          <w:rFonts w:ascii="Arial" w:hAnsi="Arial"/>
          <w:b/>
          <w:sz w:val="20"/>
        </w:rPr>
        <w:t>Uppdragsgivarens skyldigheter</w:t>
      </w:r>
    </w:p>
    <w:p w14:paraId="4FE2FE6C" w14:textId="3FB1004F" w:rsidR="00924082" w:rsidRDefault="006C2BE5" w:rsidP="002C2C8C">
      <w:pPr>
        <w:pStyle w:val="Leipteksti"/>
        <w:jc w:val="both"/>
        <w:rPr>
          <w:rFonts w:ascii="Arial" w:hAnsi="Arial" w:cs="Arial"/>
          <w:sz w:val="20"/>
        </w:rPr>
      </w:pPr>
      <w:r>
        <w:rPr>
          <w:rFonts w:ascii="Arial" w:hAnsi="Arial"/>
          <w:sz w:val="20"/>
        </w:rPr>
        <w:t>Uppdragsgivaren och finansiären har bekräftat att de särskilt överenskomna åtgärderna är lämpliga för uppdragets syfte.</w:t>
      </w:r>
    </w:p>
    <w:p w14:paraId="524765DA" w14:textId="68BA731C" w:rsidR="00924082" w:rsidRDefault="006C2BE5" w:rsidP="002C2C8C">
      <w:pPr>
        <w:pStyle w:val="Leipteksti"/>
        <w:jc w:val="both"/>
        <w:rPr>
          <w:rFonts w:ascii="Arial" w:hAnsi="Arial" w:cs="Arial"/>
          <w:sz w:val="20"/>
        </w:rPr>
      </w:pPr>
      <w:r>
        <w:rPr>
          <w:rFonts w:ascii="Arial" w:hAnsi="Arial"/>
          <w:sz w:val="20"/>
        </w:rPr>
        <w:t xml:space="preserve">Uppdragsgivaren, som också är ansvarig part, ansvarar för rapporteringen av projektet samt för att lämna korrekt och tillräcklig information till revisorn och finansiären. </w:t>
      </w:r>
    </w:p>
    <w:p w14:paraId="181B3643" w14:textId="77777777" w:rsidR="00924082" w:rsidRPr="00D72DF6" w:rsidRDefault="00924082" w:rsidP="002C2C8C">
      <w:pPr>
        <w:pStyle w:val="Leipteksti"/>
        <w:jc w:val="both"/>
        <w:rPr>
          <w:rFonts w:ascii="Arial" w:hAnsi="Arial" w:cs="Arial"/>
          <w:b/>
          <w:sz w:val="20"/>
        </w:rPr>
      </w:pPr>
      <w:r>
        <w:rPr>
          <w:rFonts w:ascii="Arial" w:hAnsi="Arial"/>
          <w:b/>
          <w:sz w:val="20"/>
        </w:rPr>
        <w:t>Uppdragsutförarens skyldigheter</w:t>
      </w:r>
    </w:p>
    <w:p w14:paraId="66FD688D" w14:textId="20CD25C2" w:rsidR="00924082" w:rsidRPr="002C2C8C" w:rsidRDefault="00924082" w:rsidP="00D2672D">
      <w:pPr>
        <w:pStyle w:val="Leipteksti"/>
        <w:spacing w:before="120" w:after="120"/>
        <w:jc w:val="both"/>
        <w:rPr>
          <w:rFonts w:ascii="Arial" w:hAnsi="Arial" w:cs="Arial"/>
          <w:sz w:val="20"/>
        </w:rPr>
      </w:pPr>
      <w:r>
        <w:rPr>
          <w:rFonts w:ascii="Arial" w:hAnsi="Arial"/>
          <w:sz w:val="20"/>
        </w:rPr>
        <w:t xml:space="preserve">Vi har utfört ett separat uppdrag avseende särskilt överenskomna åtgärder i enlighet med den internationella standarden för näraliggande tjänster (ISRS) 4400 (reviderad) </w:t>
      </w:r>
      <w:r>
        <w:rPr>
          <w:rFonts w:ascii="Arial" w:hAnsi="Arial"/>
          <w:i/>
          <w:iCs/>
          <w:sz w:val="20"/>
        </w:rPr>
        <w:t>Uppdrag att utföra granskning enligt särskild överenskommelse</w:t>
      </w:r>
      <w:r>
        <w:rPr>
          <w:rFonts w:ascii="Arial" w:hAnsi="Arial"/>
          <w:sz w:val="20"/>
        </w:rPr>
        <w:t xml:space="preserve">. I uppdraget utför vi de åtgärder som överenskommits med uppdragsgivaren och rapporterar observationer som är de faktiska resultaten av dessa åtgärder. Vi kommer inte att ta ställning till om de särskilt överenskomna åtgärderna är lämpliga. </w:t>
      </w:r>
    </w:p>
    <w:p w14:paraId="792E476F" w14:textId="44B50564" w:rsidR="00E31A48" w:rsidRPr="002C2C8C" w:rsidRDefault="00E31A48" w:rsidP="00D2672D">
      <w:pPr>
        <w:pStyle w:val="Leipteksti"/>
        <w:spacing w:before="120" w:after="120"/>
        <w:jc w:val="both"/>
        <w:rPr>
          <w:rFonts w:ascii="Arial" w:hAnsi="Arial" w:cs="Arial"/>
          <w:sz w:val="20"/>
        </w:rPr>
      </w:pPr>
      <w:r>
        <w:rPr>
          <w:rFonts w:ascii="Arial" w:hAnsi="Arial"/>
          <w:sz w:val="20"/>
        </w:rPr>
        <w:t>Vi har inga förutsättningar att bedöma om kostnaderna har uppkommit inom projektet eller om de hänför sig till innovationsverksamhet</w:t>
      </w:r>
      <w:r w:rsidR="00020E0A">
        <w:rPr>
          <w:rFonts w:ascii="Arial" w:hAnsi="Arial"/>
          <w:sz w:val="20"/>
        </w:rPr>
        <w:t xml:space="preserve"> för skeppsbyggnad</w:t>
      </w:r>
      <w:r>
        <w:rPr>
          <w:rFonts w:ascii="Arial" w:hAnsi="Arial"/>
          <w:sz w:val="20"/>
        </w:rPr>
        <w:t>.</w:t>
      </w:r>
    </w:p>
    <w:p w14:paraId="103C4263" w14:textId="5E0E1819" w:rsidR="00924082" w:rsidRDefault="00924082" w:rsidP="00D2672D">
      <w:pPr>
        <w:pStyle w:val="Leipteksti"/>
        <w:spacing w:before="120" w:after="120"/>
        <w:jc w:val="both"/>
        <w:rPr>
          <w:rFonts w:ascii="Arial" w:hAnsi="Arial" w:cs="Arial"/>
          <w:sz w:val="20"/>
        </w:rPr>
      </w:pPr>
      <w:r>
        <w:rPr>
          <w:rFonts w:ascii="Arial" w:hAnsi="Arial"/>
          <w:sz w:val="20"/>
        </w:rPr>
        <w:t xml:space="preserve">Detta uppdrag är inte ett bestyrkandeuppdrag. Vi kommer därför inte att avge något yttrande och vi kommer inte att lägga fram några bestyrkandeslutsatser. Om vi hade vidtagit tilläggsåtgärder skulle vi eventuellt ha uppdagat andra förhållanden, som vi skulle ha rapporterat. </w:t>
      </w:r>
    </w:p>
    <w:p w14:paraId="72CB9126" w14:textId="07CF6013" w:rsidR="00924082" w:rsidRDefault="00924082" w:rsidP="002C2C8C">
      <w:pPr>
        <w:pStyle w:val="Leipteksti"/>
        <w:jc w:val="both"/>
        <w:rPr>
          <w:rFonts w:ascii="Arial" w:hAnsi="Arial" w:cs="Arial"/>
          <w:i/>
          <w:sz w:val="20"/>
        </w:rPr>
      </w:pPr>
      <w:r>
        <w:rPr>
          <w:rFonts w:ascii="Arial" w:hAnsi="Arial"/>
          <w:i/>
          <w:sz w:val="20"/>
        </w:rPr>
        <w:t>Professionell etik och kvalitetsstyrning</w:t>
      </w:r>
    </w:p>
    <w:p w14:paraId="765C8392" w14:textId="77777777" w:rsidR="00E00549" w:rsidRPr="00E00549" w:rsidRDefault="00E00549" w:rsidP="00E00549">
      <w:pPr>
        <w:pStyle w:val="Leipteksti"/>
        <w:jc w:val="both"/>
        <w:rPr>
          <w:rFonts w:ascii="Arial" w:hAnsi="Arial" w:cs="Arial"/>
          <w:sz w:val="20"/>
        </w:rPr>
      </w:pPr>
      <w:r>
        <w:rPr>
          <w:rFonts w:ascii="Arial" w:hAnsi="Arial"/>
          <w:sz w:val="20"/>
        </w:rPr>
        <w:t xml:space="preserve">Vi är oberoende av uppdragsgivaren i enlighet med de etiska krav som iakttas i Finland när det gäller vårt uppdrag och vi har uppfyllt våra övriga etiska skyldigheter enligt dessa krav. </w:t>
      </w:r>
    </w:p>
    <w:p w14:paraId="1BD0AE1B" w14:textId="77777777" w:rsidR="00E00549" w:rsidRDefault="00E00549" w:rsidP="00E00549">
      <w:pPr>
        <w:pStyle w:val="Leipteksti"/>
        <w:jc w:val="both"/>
        <w:rPr>
          <w:rFonts w:ascii="Arial" w:hAnsi="Arial" w:cs="Arial"/>
          <w:sz w:val="20"/>
        </w:rPr>
      </w:pPr>
      <w:r>
        <w:rPr>
          <w:rFonts w:ascii="Arial" w:hAnsi="Arial"/>
          <w:sz w:val="20"/>
        </w:rPr>
        <w:t>Vårt revisionsföretag tillämpar den internationella standarden för kvalitetskontroll ISQM 1, enligt vilken ett revisionsföretag ska utforma, införa och driva ett kvalitetsledningssystem, inklusive riktlinjer eller förfaranden för överensstämmelse med etiska krav, yrkesmässiga standarder samt tillämpliga lagar och andra författningar.</w:t>
      </w:r>
    </w:p>
    <w:p w14:paraId="647FC4B3" w14:textId="19C453D4" w:rsidR="00924082" w:rsidRDefault="00924082" w:rsidP="00E00549">
      <w:pPr>
        <w:pStyle w:val="Leipteksti"/>
        <w:jc w:val="both"/>
        <w:rPr>
          <w:rFonts w:ascii="Arial" w:hAnsi="Arial" w:cs="Arial"/>
          <w:sz w:val="20"/>
        </w:rPr>
      </w:pPr>
      <w:r>
        <w:rPr>
          <w:rFonts w:ascii="Arial" w:hAnsi="Arial"/>
          <w:b/>
          <w:sz w:val="20"/>
        </w:rPr>
        <w:t>Åtgärder och iakttagelser</w:t>
      </w:r>
    </w:p>
    <w:p w14:paraId="391765ED" w14:textId="6097B952" w:rsidR="00A44093" w:rsidRPr="00D2672D" w:rsidRDefault="007B4AB9" w:rsidP="002C2C8C">
      <w:pPr>
        <w:pStyle w:val="Leipteksti"/>
        <w:spacing w:before="0" w:after="120"/>
        <w:jc w:val="both"/>
        <w:rPr>
          <w:rFonts w:ascii="Arial" w:hAnsi="Arial" w:cs="Arial"/>
          <w:sz w:val="20"/>
        </w:rPr>
        <w:sectPr w:rsidR="00A44093" w:rsidRPr="00D2672D" w:rsidSect="00AB3B1F">
          <w:headerReference w:type="default" r:id="rId8"/>
          <w:footerReference w:type="default" r:id="rId9"/>
          <w:headerReference w:type="first" r:id="rId10"/>
          <w:type w:val="continuous"/>
          <w:pgSz w:w="11907" w:h="16840"/>
          <w:pgMar w:top="1134" w:right="1134" w:bottom="284" w:left="1134" w:header="454" w:footer="0" w:gutter="0"/>
          <w:cols w:space="720"/>
          <w:docGrid w:linePitch="360"/>
        </w:sectPr>
      </w:pPr>
      <w:r w:rsidRPr="00D2672D">
        <w:rPr>
          <w:rFonts w:ascii="Arial" w:hAnsi="Arial"/>
          <w:sz w:val="20"/>
        </w:rPr>
        <w:t>Vi har utfört de särskilt överenskomna åtgärder som specificeras nedan angående finansieringsbeslutet med diarienummer [xxx/xx/</w:t>
      </w:r>
      <w:proofErr w:type="spellStart"/>
      <w:r w:rsidRPr="00D2672D">
        <w:rPr>
          <w:rFonts w:ascii="Arial" w:hAnsi="Arial"/>
          <w:sz w:val="20"/>
        </w:rPr>
        <w:t>xxxx</w:t>
      </w:r>
      <w:proofErr w:type="spellEnd"/>
      <w:r w:rsidRPr="00D2672D">
        <w:rPr>
          <w:rFonts w:ascii="Arial" w:hAnsi="Arial"/>
          <w:sz w:val="20"/>
        </w:rPr>
        <w:t xml:space="preserve">] som finansiären har beviljat uppdragsgivaren samt de rapporterade kostnaderna på sammanlagt </w:t>
      </w:r>
      <w:r w:rsidRPr="00D2672D">
        <w:rPr>
          <w:rFonts w:ascii="Arial" w:hAnsi="Arial"/>
          <w:b/>
          <w:bCs/>
          <w:sz w:val="20"/>
        </w:rPr>
        <w:t>xxx euro</w:t>
      </w:r>
      <w:r w:rsidRPr="00D2672D">
        <w:rPr>
          <w:rFonts w:ascii="Arial" w:hAnsi="Arial"/>
          <w:sz w:val="20"/>
        </w:rPr>
        <w:t xml:space="preserve"> under hela projektperioden </w:t>
      </w:r>
      <w:r w:rsidRPr="00D2672D">
        <w:rPr>
          <w:rFonts w:ascii="Arial" w:hAnsi="Arial"/>
          <w:b/>
          <w:bCs/>
          <w:sz w:val="20"/>
        </w:rPr>
        <w:t>[</w:t>
      </w:r>
      <w:proofErr w:type="gramStart"/>
      <w:r w:rsidRPr="00D2672D">
        <w:rPr>
          <w:rFonts w:ascii="Arial" w:hAnsi="Arial"/>
          <w:b/>
          <w:bCs/>
          <w:sz w:val="20"/>
        </w:rPr>
        <w:t>dd.mm.yyyy</w:t>
      </w:r>
      <w:proofErr w:type="gramEnd"/>
      <w:r w:rsidRPr="00D2672D">
        <w:rPr>
          <w:rFonts w:ascii="Arial" w:hAnsi="Arial"/>
          <w:b/>
          <w:bCs/>
          <w:sz w:val="20"/>
        </w:rPr>
        <w:t>–dd.mm.yyyy]</w:t>
      </w:r>
      <w:r w:rsidR="00393EDE" w:rsidRPr="00D2672D">
        <w:rPr>
          <w:rStyle w:val="Alaviitteenviite"/>
          <w:rFonts w:ascii="Arial" w:hAnsi="Arial"/>
          <w:b/>
          <w:sz w:val="20"/>
        </w:rPr>
        <w:footnoteReference w:id="1"/>
      </w:r>
      <w:r w:rsidRPr="00D2672D">
        <w:rPr>
          <w:rFonts w:ascii="Arial" w:hAnsi="Arial"/>
          <w:sz w:val="20"/>
        </w:rPr>
        <w:t>. Dessa åtgärder har överenskommits med uppdragsgivaren i villkoren som anges för uppdraget av den [</w:t>
      </w:r>
      <w:proofErr w:type="gramStart"/>
      <w:r w:rsidRPr="00D2672D">
        <w:rPr>
          <w:rFonts w:ascii="Arial" w:hAnsi="Arial"/>
          <w:sz w:val="20"/>
        </w:rPr>
        <w:t>dd.mm.yyyy</w:t>
      </w:r>
      <w:proofErr w:type="gramEnd"/>
      <w:r w:rsidRPr="00D2672D">
        <w:rPr>
          <w:rFonts w:ascii="Arial" w:hAnsi="Arial"/>
          <w:sz w:val="20"/>
        </w:rPr>
        <w:t>].</w:t>
      </w:r>
      <w:bookmarkEnd w:id="0"/>
    </w:p>
    <w:tbl>
      <w:tblPr>
        <w:tblStyle w:val="Yksinkertainentaulukko1"/>
        <w:tblW w:w="14742" w:type="dxa"/>
        <w:tblInd w:w="562" w:type="dxa"/>
        <w:tblLook w:val="04A0" w:firstRow="1" w:lastRow="0" w:firstColumn="1" w:lastColumn="0" w:noHBand="0" w:noVBand="1"/>
      </w:tblPr>
      <w:tblGrid>
        <w:gridCol w:w="7655"/>
        <w:gridCol w:w="7087"/>
      </w:tblGrid>
      <w:tr w:rsidR="00284951" w:rsidRPr="00AA0CED" w14:paraId="0B98A511" w14:textId="77777777" w:rsidTr="00B6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1F497D" w:themeFill="text2"/>
          </w:tcPr>
          <w:p w14:paraId="3DDBBC60" w14:textId="77777777" w:rsidR="00284951" w:rsidRPr="00AA0CED" w:rsidRDefault="00284951" w:rsidP="007D3D46">
            <w:pPr>
              <w:pStyle w:val="Leipteksti"/>
              <w:rPr>
                <w:rFonts w:ascii="Arial" w:hAnsi="Arial" w:cs="Arial"/>
                <w:color w:val="FFFFFF" w:themeColor="background1"/>
                <w:sz w:val="24"/>
                <w:szCs w:val="24"/>
              </w:rPr>
            </w:pPr>
            <w:bookmarkStart w:id="1" w:name="_Hlk93386792"/>
            <w:r>
              <w:rPr>
                <w:rFonts w:ascii="Arial" w:hAnsi="Arial"/>
                <w:color w:val="FFFFFF" w:themeColor="background1"/>
                <w:sz w:val="24"/>
                <w:szCs w:val="24"/>
              </w:rPr>
              <w:lastRenderedPageBreak/>
              <w:t>Åtgärder</w:t>
            </w:r>
          </w:p>
        </w:tc>
        <w:tc>
          <w:tcPr>
            <w:tcW w:w="7087" w:type="dxa"/>
            <w:shd w:val="clear" w:color="auto" w:fill="1F497D" w:themeFill="text2"/>
          </w:tcPr>
          <w:p w14:paraId="31D676CF" w14:textId="77777777" w:rsidR="00284951" w:rsidRPr="00AA0CED" w:rsidRDefault="00284951" w:rsidP="007D3D46">
            <w:pPr>
              <w:pStyle w:val="Leipteksti"/>
              <w:jc w:val="both"/>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r>
              <w:rPr>
                <w:rFonts w:ascii="Arial" w:hAnsi="Arial"/>
                <w:color w:val="FFFFFF" w:themeColor="background1"/>
                <w:sz w:val="24"/>
                <w:szCs w:val="24"/>
              </w:rPr>
              <w:t>Observationer</w:t>
            </w:r>
          </w:p>
        </w:tc>
      </w:tr>
      <w:tr w:rsidR="00284951" w:rsidRPr="00AA0CED" w14:paraId="18C2FEB7"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7A0123B0" w14:textId="4766279B" w:rsidR="00284951" w:rsidRPr="00AA0CED" w:rsidRDefault="00284951" w:rsidP="007D3D46">
            <w:pPr>
              <w:pStyle w:val="Leipteksti"/>
              <w:jc w:val="both"/>
              <w:rPr>
                <w:rFonts w:ascii="Arial" w:hAnsi="Arial" w:cs="Arial"/>
                <w:sz w:val="20"/>
              </w:rPr>
            </w:pPr>
            <w:r>
              <w:rPr>
                <w:rFonts w:ascii="Arial" w:hAnsi="Arial"/>
                <w:color w:val="FFFFFF" w:themeColor="background1"/>
                <w:sz w:val="20"/>
              </w:rPr>
              <w:t>1. Projektbokföring</w:t>
            </w:r>
          </w:p>
        </w:tc>
      </w:tr>
      <w:tr w:rsidR="00284951" w:rsidRPr="00AA0CED" w14:paraId="080C1670"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5086B2CB" w14:textId="35D45BBA" w:rsidR="00284951" w:rsidRPr="00AA0CED" w:rsidRDefault="00284951" w:rsidP="00284951">
            <w:pPr>
              <w:pStyle w:val="Leipteksti"/>
              <w:rPr>
                <w:rFonts w:ascii="Arial" w:hAnsi="Arial" w:cs="Arial"/>
                <w:b w:val="0"/>
                <w:bCs w:val="0"/>
                <w:sz w:val="20"/>
              </w:rPr>
            </w:pPr>
            <w:r>
              <w:rPr>
                <w:rFonts w:ascii="Arial" w:hAnsi="Arial"/>
                <w:b w:val="0"/>
                <w:bCs w:val="0"/>
                <w:sz w:val="20"/>
              </w:rPr>
              <w:t xml:space="preserve">Vi fick tillgång till en beskrivning av finansieringsmottagarens projektbokföring och vi intervjuade [personens namn] för att utreda </w:t>
            </w:r>
          </w:p>
          <w:p w14:paraId="2A1BF625" w14:textId="77777777" w:rsidR="00284951" w:rsidRPr="00AA0CED" w:rsidRDefault="00284951" w:rsidP="00EA28AF">
            <w:pPr>
              <w:pStyle w:val="Merkittyluettelo"/>
              <w:numPr>
                <w:ilvl w:val="1"/>
                <w:numId w:val="4"/>
              </w:numPr>
              <w:spacing w:after="0"/>
              <w:ind w:left="589"/>
              <w:jc w:val="both"/>
              <w:rPr>
                <w:rFonts w:ascii="Arial" w:hAnsi="Arial" w:cs="Arial"/>
                <w:b w:val="0"/>
                <w:bCs w:val="0"/>
                <w:sz w:val="20"/>
              </w:rPr>
            </w:pPr>
            <w:r>
              <w:rPr>
                <w:rFonts w:ascii="Arial" w:hAnsi="Arial"/>
                <w:b w:val="0"/>
                <w:bCs w:val="0"/>
                <w:sz w:val="20"/>
              </w:rPr>
              <w:t xml:space="preserve">om projektbokföringen har skötts korrekt och är tillförlitlig </w:t>
            </w:r>
          </w:p>
          <w:p w14:paraId="0DBEBBF1" w14:textId="77777777" w:rsidR="00284951" w:rsidRPr="00AA0CED" w:rsidRDefault="00284951" w:rsidP="00EA28AF">
            <w:pPr>
              <w:pStyle w:val="Merkittyluettelo"/>
              <w:numPr>
                <w:ilvl w:val="1"/>
                <w:numId w:val="4"/>
              </w:numPr>
              <w:spacing w:after="0"/>
              <w:ind w:left="589"/>
              <w:jc w:val="both"/>
              <w:rPr>
                <w:rFonts w:ascii="Arial" w:hAnsi="Arial" w:cs="Arial"/>
                <w:b w:val="0"/>
                <w:bCs w:val="0"/>
                <w:sz w:val="20"/>
              </w:rPr>
            </w:pPr>
            <w:r>
              <w:rPr>
                <w:rFonts w:ascii="Arial" w:hAnsi="Arial"/>
                <w:b w:val="0"/>
                <w:bCs w:val="0"/>
                <w:sz w:val="20"/>
              </w:rPr>
              <w:t>om projektbokföringen innehåller en oavbruten spårningskedja och</w:t>
            </w:r>
          </w:p>
          <w:p w14:paraId="4889BCE5" w14:textId="78B7F31F" w:rsidR="00284951" w:rsidRPr="00AA0CED" w:rsidRDefault="00284951" w:rsidP="00EA28AF">
            <w:pPr>
              <w:pStyle w:val="Merkittyluettelo"/>
              <w:numPr>
                <w:ilvl w:val="1"/>
                <w:numId w:val="4"/>
              </w:numPr>
              <w:spacing w:after="0"/>
              <w:ind w:left="589"/>
              <w:jc w:val="both"/>
              <w:rPr>
                <w:rFonts w:ascii="Arial" w:hAnsi="Arial" w:cs="Arial"/>
                <w:b w:val="0"/>
                <w:bCs w:val="0"/>
                <w:sz w:val="20"/>
              </w:rPr>
            </w:pPr>
            <w:r>
              <w:rPr>
                <w:rFonts w:ascii="Arial" w:hAnsi="Arial"/>
                <w:b w:val="0"/>
                <w:bCs w:val="0"/>
                <w:sz w:val="20"/>
              </w:rPr>
              <w:t>om projektbokföringen är i enlighet med finansieringsvillkoren.</w:t>
            </w:r>
          </w:p>
        </w:tc>
        <w:tc>
          <w:tcPr>
            <w:tcW w:w="7087" w:type="dxa"/>
          </w:tcPr>
          <w:p w14:paraId="70445209" w14:textId="698A0B07" w:rsidR="00284951" w:rsidRPr="00AA0CED" w:rsidRDefault="00284951" w:rsidP="004975A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 xml:space="preserve">Beskriv på grundval av beskrivningen av uppdragsgivarens projektbokföring och intervjun hur projektbokföringen har genomförts. Kommentera särskilt frågor som gäller genomförandet och tillförlitligheten i projektbokföringen, en oavbruten spårningskedja och iakttagandet av finansieringsvillkoren (bland annat hur kostnaderna för projektet kan specificeras och hur sambandet mellan dem, bokföringen och de rapporterade kostnaderna kan verifieras). </w:t>
            </w:r>
          </w:p>
        </w:tc>
      </w:tr>
      <w:tr w:rsidR="00284951" w:rsidRPr="00AA0CED" w14:paraId="7DFAA2C5"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52C58135" w14:textId="7DE23441" w:rsidR="00284951" w:rsidRPr="00AA0CED" w:rsidRDefault="00284951" w:rsidP="007D3D46">
            <w:pPr>
              <w:pStyle w:val="Leipteksti"/>
              <w:rPr>
                <w:rFonts w:ascii="Arial" w:hAnsi="Arial" w:cs="Arial"/>
                <w:sz w:val="20"/>
              </w:rPr>
            </w:pPr>
            <w:r>
              <w:rPr>
                <w:rFonts w:ascii="Arial" w:hAnsi="Arial"/>
                <w:color w:val="FFFFFF" w:themeColor="background1"/>
                <w:sz w:val="20"/>
              </w:rPr>
              <w:t>2. Arbetstidsuppföljning</w:t>
            </w:r>
          </w:p>
        </w:tc>
      </w:tr>
      <w:tr w:rsidR="00284951" w:rsidRPr="00AA0CED" w14:paraId="6105E58B"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1988EA6A" w14:textId="72C37787" w:rsidR="0033583E" w:rsidRPr="00AA0CED" w:rsidRDefault="0033583E" w:rsidP="0033583E">
            <w:pPr>
              <w:pStyle w:val="Leipteksti"/>
              <w:rPr>
                <w:rFonts w:ascii="Arial" w:hAnsi="Arial" w:cs="Arial"/>
                <w:b w:val="0"/>
                <w:bCs w:val="0"/>
                <w:sz w:val="20"/>
              </w:rPr>
            </w:pPr>
            <w:r>
              <w:rPr>
                <w:rFonts w:ascii="Arial" w:hAnsi="Arial"/>
                <w:b w:val="0"/>
                <w:bCs w:val="0"/>
                <w:sz w:val="20"/>
              </w:rPr>
              <w:t xml:space="preserve">Vi fick tillgång till en beskrivning av uppdragsgivarens arbetstidsuppföljning och intervjuade [personens namn] för att utreda </w:t>
            </w:r>
          </w:p>
          <w:p w14:paraId="25F32180" w14:textId="0E952539" w:rsidR="0033583E" w:rsidRPr="00AA0CED" w:rsidRDefault="0033583E" w:rsidP="00EA28AF">
            <w:pPr>
              <w:pStyle w:val="Merkittyluettelo"/>
              <w:numPr>
                <w:ilvl w:val="1"/>
                <w:numId w:val="6"/>
              </w:numPr>
              <w:spacing w:after="0"/>
              <w:ind w:left="589"/>
              <w:rPr>
                <w:rFonts w:ascii="Arial" w:hAnsi="Arial" w:cs="Arial"/>
                <w:b w:val="0"/>
                <w:bCs w:val="0"/>
                <w:sz w:val="20"/>
              </w:rPr>
            </w:pPr>
            <w:r>
              <w:rPr>
                <w:rFonts w:ascii="Arial" w:hAnsi="Arial"/>
                <w:b w:val="0"/>
                <w:bCs w:val="0"/>
                <w:sz w:val="20"/>
              </w:rPr>
              <w:t xml:space="preserve">om arbetstidsuppföljningen har skötts korrekt och är tillförlitlig </w:t>
            </w:r>
          </w:p>
          <w:p w14:paraId="13435B93" w14:textId="5ECCF825" w:rsidR="00284951" w:rsidRPr="00AA0CED" w:rsidRDefault="0033583E" w:rsidP="00020E0A">
            <w:pPr>
              <w:pStyle w:val="Merkittyluettelo"/>
              <w:numPr>
                <w:ilvl w:val="1"/>
                <w:numId w:val="6"/>
              </w:numPr>
              <w:spacing w:after="0"/>
              <w:ind w:left="589"/>
              <w:rPr>
                <w:rFonts w:ascii="Arial" w:hAnsi="Arial" w:cs="Arial"/>
                <w:b w:val="0"/>
                <w:bCs w:val="0"/>
                <w:sz w:val="20"/>
              </w:rPr>
            </w:pPr>
            <w:r>
              <w:rPr>
                <w:rFonts w:ascii="Arial" w:hAnsi="Arial"/>
                <w:b w:val="0"/>
                <w:bCs w:val="0"/>
                <w:sz w:val="20"/>
              </w:rPr>
              <w:t>om arbetstidsuppföljningen är i enlighet med finansieringsvillkoren (om varje person som arbetar för projektet har arbetstidsuppföljning</w:t>
            </w:r>
            <w:r w:rsidR="00020E0A">
              <w:rPr>
                <w:rFonts w:ascii="Arial" w:hAnsi="Arial"/>
                <w:b w:val="0"/>
                <w:bCs w:val="0"/>
                <w:sz w:val="20"/>
              </w:rPr>
              <w:t>)</w:t>
            </w:r>
            <w:r w:rsidR="005E20A1">
              <w:rPr>
                <w:rFonts w:ascii="Arial" w:hAnsi="Arial"/>
                <w:b w:val="0"/>
                <w:bCs w:val="0"/>
                <w:sz w:val="20"/>
              </w:rPr>
              <w:t xml:space="preserve">. </w:t>
            </w:r>
          </w:p>
        </w:tc>
        <w:tc>
          <w:tcPr>
            <w:tcW w:w="7087" w:type="dxa"/>
          </w:tcPr>
          <w:p w14:paraId="1E12F72B" w14:textId="634785D4" w:rsidR="005E20A1" w:rsidRPr="00AA0CED" w:rsidRDefault="00020E0A" w:rsidP="004975A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B</w:t>
            </w:r>
            <w:r w:rsidR="00BA1E87">
              <w:rPr>
                <w:rFonts w:ascii="Arial" w:hAnsi="Arial"/>
                <w:sz w:val="20"/>
              </w:rPr>
              <w:t>eskriv</w:t>
            </w:r>
            <w:r>
              <w:rPr>
                <w:rFonts w:ascii="Arial" w:hAnsi="Arial"/>
                <w:sz w:val="20"/>
              </w:rPr>
              <w:t xml:space="preserve"> på grundval av </w:t>
            </w:r>
            <w:r w:rsidR="00BA1E87">
              <w:rPr>
                <w:rFonts w:ascii="Arial" w:hAnsi="Arial"/>
                <w:sz w:val="20"/>
              </w:rPr>
              <w:t xml:space="preserve">beskrivningen av arbetstidsuppföljningen i uppdragsgivarens projekt och intervjun om varje person som arbetar för projektet har arbetstidsuppföljning. </w:t>
            </w:r>
          </w:p>
          <w:p w14:paraId="1A1CE18F" w14:textId="49E5FF71" w:rsidR="00284951" w:rsidRPr="00AA0CED" w:rsidRDefault="00284951" w:rsidP="0033583E">
            <w:pPr>
              <w:pStyle w:val="Merkittyluettelo"/>
              <w:keepNext/>
              <w:numPr>
                <w:ilvl w:val="0"/>
                <w:numId w:val="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84951" w:rsidRPr="00AA0CED" w14:paraId="591AF511"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3A43E0FC" w14:textId="7BCB4BFA" w:rsidR="00284951" w:rsidRPr="00AA0CED" w:rsidRDefault="00284951" w:rsidP="007D3D46">
            <w:pPr>
              <w:pStyle w:val="Leipteksti"/>
              <w:rPr>
                <w:rFonts w:ascii="Arial" w:hAnsi="Arial" w:cs="Arial"/>
                <w:sz w:val="20"/>
              </w:rPr>
            </w:pPr>
            <w:r>
              <w:rPr>
                <w:rFonts w:ascii="Arial" w:hAnsi="Arial"/>
                <w:color w:val="FFFFFF" w:themeColor="background1"/>
                <w:sz w:val="20"/>
              </w:rPr>
              <w:t>3. Lönekostnader</w:t>
            </w:r>
          </w:p>
        </w:tc>
      </w:tr>
      <w:tr w:rsidR="00284951" w:rsidRPr="00AA0CED" w14:paraId="382BC02D"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7A387EFD" w14:textId="35E82C98" w:rsidR="0033583E" w:rsidRPr="00AA0CED" w:rsidRDefault="0033583E" w:rsidP="009215A1">
            <w:pPr>
              <w:pStyle w:val="Leipteksti"/>
              <w:spacing w:before="0" w:after="0"/>
              <w:rPr>
                <w:rFonts w:ascii="Arial" w:hAnsi="Arial" w:cs="Arial"/>
                <w:b w:val="0"/>
                <w:bCs w:val="0"/>
                <w:sz w:val="20"/>
              </w:rPr>
            </w:pPr>
            <w:r>
              <w:rPr>
                <w:rFonts w:ascii="Arial" w:hAnsi="Arial"/>
                <w:b w:val="0"/>
                <w:bCs w:val="0"/>
                <w:sz w:val="20"/>
              </w:rPr>
              <w:t xml:space="preserve">Vi jämförde </w:t>
            </w:r>
            <w:r w:rsidR="009215A1">
              <w:rPr>
                <w:rFonts w:ascii="Arial" w:hAnsi="Arial"/>
                <w:b w:val="0"/>
                <w:bCs w:val="0"/>
                <w:sz w:val="20"/>
              </w:rPr>
              <w:t xml:space="preserve">projektets lönekostnader med projektets arbetstidsuppföljning.  </w:t>
            </w:r>
            <w:r w:rsidR="009215A1">
              <w:rPr>
                <w:rFonts w:ascii="Arial" w:hAnsi="Arial"/>
                <w:b w:val="0"/>
                <w:bCs w:val="0"/>
                <w:sz w:val="20"/>
              </w:rPr>
              <w:t xml:space="preserve">Åtgärderna omfattade 30 procent av de </w:t>
            </w:r>
            <w:r w:rsidR="009215A1">
              <w:rPr>
                <w:rFonts w:ascii="Arial" w:hAnsi="Arial"/>
                <w:b w:val="0"/>
                <w:bCs w:val="0"/>
                <w:sz w:val="20"/>
              </w:rPr>
              <w:t>löne</w:t>
            </w:r>
            <w:r w:rsidR="009215A1">
              <w:rPr>
                <w:rFonts w:ascii="Arial" w:hAnsi="Arial"/>
                <w:b w:val="0"/>
                <w:bCs w:val="0"/>
                <w:sz w:val="20"/>
              </w:rPr>
              <w:t>kostnader som rapporterats i projektet och 15 procent av utbetalningarna av de kostnader som rapporterats i projektet.</w:t>
            </w:r>
          </w:p>
        </w:tc>
        <w:tc>
          <w:tcPr>
            <w:tcW w:w="7087" w:type="dxa"/>
          </w:tcPr>
          <w:p w14:paraId="0A319C62" w14:textId="2D7CB6C9" w:rsidR="0007799C" w:rsidRPr="00AA0CED" w:rsidRDefault="0033583E"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 xml:space="preserve">De genomgångna </w:t>
            </w:r>
            <w:r w:rsidR="009215A1">
              <w:rPr>
                <w:rFonts w:ascii="Arial" w:hAnsi="Arial"/>
                <w:sz w:val="20"/>
              </w:rPr>
              <w:t xml:space="preserve">lönekostnaderna </w:t>
            </w:r>
            <w:r>
              <w:rPr>
                <w:rFonts w:ascii="Arial" w:hAnsi="Arial"/>
                <w:sz w:val="20"/>
              </w:rPr>
              <w:t xml:space="preserve">stämde överens med lönebokföringen och arbetstidsuppföljningen [med undantag för följande poster...] och de totala penninglönerna som vi gick igenom hade betalats. </w:t>
            </w:r>
          </w:p>
          <w:p w14:paraId="646CACBD" w14:textId="4A86A87B" w:rsidR="00284951" w:rsidRPr="00AA0CED" w:rsidRDefault="0033583E"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Urvalet omfattade lönespecifikationsblanketten/-blanketterna för perioden [</w:t>
            </w:r>
            <w:proofErr w:type="gramStart"/>
            <w:r>
              <w:rPr>
                <w:rFonts w:ascii="Arial" w:hAnsi="Arial"/>
                <w:sz w:val="20"/>
              </w:rPr>
              <w:t>dd.mm.yyyy</w:t>
            </w:r>
            <w:proofErr w:type="gramEnd"/>
            <w:r>
              <w:rPr>
                <w:rFonts w:ascii="Arial" w:hAnsi="Arial"/>
                <w:sz w:val="20"/>
              </w:rPr>
              <w:t>–</w:t>
            </w:r>
            <w:proofErr w:type="spellStart"/>
            <w:r>
              <w:rPr>
                <w:rFonts w:ascii="Arial" w:hAnsi="Arial"/>
                <w:sz w:val="20"/>
              </w:rPr>
              <w:t>dd.yyyy</w:t>
            </w:r>
            <w:proofErr w:type="spellEnd"/>
            <w:r>
              <w:rPr>
                <w:rFonts w:ascii="Arial" w:hAnsi="Arial"/>
                <w:sz w:val="20"/>
              </w:rPr>
              <w:t xml:space="preserve">] och personerna xxx. (specifikation bifogad) </w:t>
            </w:r>
          </w:p>
        </w:tc>
      </w:tr>
      <w:tr w:rsidR="00941355" w:rsidRPr="00941355" w14:paraId="584C58D6"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53EA22F8" w14:textId="23030DAB" w:rsidR="00941355" w:rsidRPr="00941355" w:rsidRDefault="00941355" w:rsidP="007D3D46">
            <w:pPr>
              <w:pStyle w:val="Leipteksti"/>
              <w:rPr>
                <w:rFonts w:ascii="Arial" w:hAnsi="Arial" w:cs="Arial"/>
                <w:color w:val="FFFFFF" w:themeColor="background1"/>
                <w:sz w:val="20"/>
              </w:rPr>
            </w:pPr>
            <w:r>
              <w:rPr>
                <w:rFonts w:ascii="Arial" w:hAnsi="Arial"/>
                <w:color w:val="FFFFFF" w:themeColor="background1"/>
                <w:sz w:val="20"/>
              </w:rPr>
              <w:t>4. Övriga kostnadsslag</w:t>
            </w:r>
          </w:p>
        </w:tc>
      </w:tr>
      <w:tr w:rsidR="00941355" w:rsidRPr="00AA0CED" w14:paraId="646E2FD9"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34DF1CFF" w14:textId="7883A2FE" w:rsidR="00941355" w:rsidRDefault="00941355" w:rsidP="00941355">
            <w:pPr>
              <w:pStyle w:val="Leipteksti"/>
              <w:rPr>
                <w:rFonts w:ascii="Arial" w:hAnsi="Arial" w:cs="Arial"/>
                <w:sz w:val="20"/>
              </w:rPr>
            </w:pPr>
            <w:r>
              <w:rPr>
                <w:rFonts w:ascii="Arial" w:hAnsi="Arial"/>
                <w:b w:val="0"/>
                <w:bCs w:val="0"/>
                <w:sz w:val="20"/>
              </w:rPr>
              <w:t>Vi fick tillgång till en specifikation enligt kostnadsslag av kostnaderna som uppgetts i rapporten och utförde nedan nämnda åtgärder. Åtgärderna omfattade 30 procent av de kostnader som rapporterats i projektet och 15 procent av utbetalningarna av de kostnader som rapporterats i projektet. I fråga om de valda kostnaderna bedömde vi</w:t>
            </w:r>
          </w:p>
          <w:p w14:paraId="7918BABA" w14:textId="77777777" w:rsidR="00941355" w:rsidRPr="00AA0CED" w:rsidRDefault="00941355" w:rsidP="00941355">
            <w:pPr>
              <w:pStyle w:val="Merkittyluettelo"/>
              <w:numPr>
                <w:ilvl w:val="1"/>
                <w:numId w:val="7"/>
              </w:numPr>
              <w:spacing w:after="0"/>
              <w:ind w:left="589"/>
              <w:rPr>
                <w:rFonts w:ascii="Arial" w:hAnsi="Arial" w:cs="Arial"/>
                <w:b w:val="0"/>
                <w:bCs w:val="0"/>
                <w:sz w:val="20"/>
              </w:rPr>
            </w:pPr>
            <w:r>
              <w:rPr>
                <w:rFonts w:ascii="Arial" w:hAnsi="Arial"/>
                <w:b w:val="0"/>
                <w:bCs w:val="0"/>
                <w:sz w:val="20"/>
              </w:rPr>
              <w:t xml:space="preserve">om de grundar sig på projektbokföringen och på uppdragsgivarens bokföring </w:t>
            </w:r>
          </w:p>
          <w:p w14:paraId="44C073DF" w14:textId="77777777" w:rsidR="00941355" w:rsidRPr="00AA0CED" w:rsidRDefault="00941355" w:rsidP="00941355">
            <w:pPr>
              <w:pStyle w:val="Merkittyluettelo"/>
              <w:numPr>
                <w:ilvl w:val="1"/>
                <w:numId w:val="7"/>
              </w:numPr>
              <w:spacing w:after="0"/>
              <w:ind w:left="589"/>
              <w:rPr>
                <w:rFonts w:ascii="Arial" w:hAnsi="Arial" w:cs="Arial"/>
                <w:b w:val="0"/>
                <w:bCs w:val="0"/>
                <w:sz w:val="20"/>
              </w:rPr>
            </w:pPr>
            <w:r>
              <w:rPr>
                <w:rFonts w:ascii="Arial" w:hAnsi="Arial"/>
                <w:b w:val="0"/>
                <w:bCs w:val="0"/>
                <w:sz w:val="20"/>
              </w:rPr>
              <w:t xml:space="preserve">om kostnaderna som ligger till grund för dem har betalats </w:t>
            </w:r>
          </w:p>
          <w:p w14:paraId="262A070F" w14:textId="77777777" w:rsidR="00941355" w:rsidRPr="00AA0CED" w:rsidRDefault="00941355" w:rsidP="00941355">
            <w:pPr>
              <w:pStyle w:val="Merkittyluettelo"/>
              <w:numPr>
                <w:ilvl w:val="1"/>
                <w:numId w:val="7"/>
              </w:numPr>
              <w:spacing w:after="0"/>
              <w:ind w:left="589"/>
              <w:rPr>
                <w:rFonts w:ascii="Arial" w:hAnsi="Arial" w:cs="Arial"/>
                <w:b w:val="0"/>
                <w:bCs w:val="0"/>
                <w:sz w:val="20"/>
              </w:rPr>
            </w:pPr>
            <w:r>
              <w:rPr>
                <w:rFonts w:ascii="Arial" w:hAnsi="Arial"/>
                <w:b w:val="0"/>
                <w:bCs w:val="0"/>
                <w:sz w:val="20"/>
              </w:rPr>
              <w:t>om kostnaderna beror på prestationer under projektperioden</w:t>
            </w:r>
          </w:p>
          <w:p w14:paraId="355D8425" w14:textId="77777777" w:rsidR="00941355" w:rsidRPr="00AA0CED" w:rsidRDefault="00941355" w:rsidP="00941355">
            <w:pPr>
              <w:pStyle w:val="Merkittyluettelo"/>
              <w:numPr>
                <w:ilvl w:val="1"/>
                <w:numId w:val="7"/>
              </w:numPr>
              <w:spacing w:after="0"/>
              <w:ind w:left="589"/>
              <w:rPr>
                <w:rFonts w:ascii="Arial" w:hAnsi="Arial" w:cs="Arial"/>
                <w:b w:val="0"/>
                <w:bCs w:val="0"/>
                <w:sz w:val="20"/>
              </w:rPr>
            </w:pPr>
            <w:r>
              <w:rPr>
                <w:rFonts w:ascii="Arial" w:hAnsi="Arial"/>
                <w:b w:val="0"/>
                <w:bCs w:val="0"/>
                <w:sz w:val="20"/>
              </w:rPr>
              <w:t>om kostnaderna som ligger till grund för dem är exklusive moms</w:t>
            </w:r>
          </w:p>
          <w:p w14:paraId="2858FE19" w14:textId="18685AA4" w:rsidR="00941355" w:rsidRPr="006A4B79" w:rsidRDefault="00941355" w:rsidP="00941355">
            <w:pPr>
              <w:pStyle w:val="Merkittyluettelo"/>
              <w:numPr>
                <w:ilvl w:val="1"/>
                <w:numId w:val="7"/>
              </w:numPr>
              <w:spacing w:after="0"/>
              <w:ind w:left="589"/>
              <w:rPr>
                <w:b w:val="0"/>
                <w:bCs w:val="0"/>
              </w:rPr>
            </w:pPr>
            <w:r>
              <w:rPr>
                <w:rFonts w:ascii="Arial" w:hAnsi="Arial"/>
                <w:b w:val="0"/>
                <w:bCs w:val="0"/>
                <w:sz w:val="20"/>
              </w:rPr>
              <w:t>presentationen enligt kostnadsslag.</w:t>
            </w:r>
          </w:p>
          <w:p w14:paraId="61A053DD" w14:textId="77777777" w:rsidR="006A4B79" w:rsidRDefault="00941355" w:rsidP="00941355">
            <w:pPr>
              <w:pStyle w:val="Leipteksti"/>
              <w:rPr>
                <w:rFonts w:ascii="Arial" w:hAnsi="Arial" w:cs="Arial"/>
                <w:sz w:val="20"/>
              </w:rPr>
            </w:pPr>
            <w:r>
              <w:rPr>
                <w:rFonts w:ascii="Arial" w:hAnsi="Arial"/>
                <w:b w:val="0"/>
                <w:bCs w:val="0"/>
                <w:sz w:val="20"/>
              </w:rPr>
              <w:t xml:space="preserve">Vi har bedömt om de kostnader som vi har gått igenom har godkänts i enlighet med uppdragsgivarens godkännandepraxis. </w:t>
            </w:r>
          </w:p>
          <w:p w14:paraId="27F9D994" w14:textId="5A7B5713" w:rsidR="00941355" w:rsidRPr="006A4B79" w:rsidRDefault="00941355" w:rsidP="007D3D46">
            <w:pPr>
              <w:pStyle w:val="Leipteksti"/>
              <w:rPr>
                <w:rFonts w:ascii="Arial" w:hAnsi="Arial" w:cs="Arial"/>
                <w:b w:val="0"/>
                <w:bCs w:val="0"/>
                <w:sz w:val="20"/>
              </w:rPr>
            </w:pPr>
            <w:r>
              <w:rPr>
                <w:rFonts w:ascii="Arial" w:hAnsi="Arial"/>
                <w:b w:val="0"/>
                <w:bCs w:val="0"/>
                <w:sz w:val="20"/>
              </w:rPr>
              <w:t xml:space="preserve">Vid genomgången har bara ovan nämnda omständigheter bedömts. Om vi vid genomgången har fått information om andra omständigheter gällande kostnadernas godtagbarhet, har vi rapporterat om dem i samband med observationerna. </w:t>
            </w:r>
          </w:p>
        </w:tc>
        <w:tc>
          <w:tcPr>
            <w:tcW w:w="7087" w:type="dxa"/>
          </w:tcPr>
          <w:p w14:paraId="245590B0" w14:textId="77777777" w:rsidR="00941355" w:rsidRDefault="00941355" w:rsidP="0094135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 xml:space="preserve">När det gäller övriga kostnadsslag konstaterade vi att </w:t>
            </w:r>
          </w:p>
          <w:p w14:paraId="44D46D79" w14:textId="77777777" w:rsidR="00941355" w:rsidRPr="00AA0CED" w:rsidRDefault="00941355" w:rsidP="00941355">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 xml:space="preserve">de granskade kostnaderna baserar sig på projektbokföring och uppdragsgivarens bokföring </w:t>
            </w:r>
          </w:p>
          <w:p w14:paraId="24788A02" w14:textId="77777777" w:rsidR="00941355" w:rsidRPr="00AA0CED" w:rsidRDefault="00941355" w:rsidP="00941355">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utgifterna som ligger till grund för kostnaderna har betalats</w:t>
            </w:r>
          </w:p>
          <w:p w14:paraId="3F533A68" w14:textId="77777777" w:rsidR="00941355" w:rsidRPr="00AA0CED" w:rsidRDefault="00941355" w:rsidP="00941355">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kostnaderna beror på prestationer under projektperioden</w:t>
            </w:r>
          </w:p>
          <w:p w14:paraId="76F46CCA" w14:textId="77777777" w:rsidR="00941355" w:rsidRPr="00AA0CED" w:rsidRDefault="00941355" w:rsidP="00941355">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de är exklusive moms och</w:t>
            </w:r>
          </w:p>
          <w:p w14:paraId="1DD71E24" w14:textId="00BCC4C8" w:rsidR="00941355" w:rsidRPr="006A4B79" w:rsidRDefault="00941355" w:rsidP="007D3D46">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de har presenterats ändamålsenligt enligt kostnadsslag.</w:t>
            </w:r>
          </w:p>
          <w:p w14:paraId="62F74F0F" w14:textId="77777777" w:rsidR="008B221F" w:rsidRDefault="008B221F"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sz w:val="20"/>
              </w:rPr>
            </w:pPr>
          </w:p>
          <w:p w14:paraId="77D69DBE" w14:textId="0FD7C042" w:rsidR="00941355"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 xml:space="preserve">Vi konstaterade att kostnaderna </w:t>
            </w:r>
            <w:r>
              <w:rPr>
                <w:rFonts w:ascii="Arial" w:hAnsi="Arial"/>
                <w:i/>
                <w:iCs/>
                <w:sz w:val="20"/>
              </w:rPr>
              <w:t>[har/har inte]</w:t>
            </w:r>
            <w:r>
              <w:rPr>
                <w:rFonts w:ascii="Arial" w:hAnsi="Arial"/>
                <w:sz w:val="20"/>
              </w:rPr>
              <w:t xml:space="preserve"> godkänts i enlighet med uppdragsgivarens godkännandepraxis. </w:t>
            </w:r>
          </w:p>
          <w:p w14:paraId="371CBC3D" w14:textId="4C853715" w:rsidR="00941355" w:rsidRPr="00AA0CED"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sz w:val="20"/>
              </w:rPr>
              <w:t>Urvalet (30 %) omfattade följande styrkande handlingar (leverantörens namn och det mervärdesskattefria beloppet för projektet). Urvalet (15 %) omfattade följande styrkande handlingar (leverantörens namn och det mervärdesskattefria beloppet för projektet). (specifikation bifogad)</w:t>
            </w:r>
          </w:p>
        </w:tc>
      </w:tr>
      <w:tr w:rsidR="006A4B79" w:rsidRPr="006A4B79" w14:paraId="10905B73"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A6A6A6" w:themeFill="background1" w:themeFillShade="A6"/>
          </w:tcPr>
          <w:p w14:paraId="4F4B2326" w14:textId="43A6681B" w:rsidR="006A4B79" w:rsidRPr="006A4B79" w:rsidRDefault="006A4B79" w:rsidP="00941355">
            <w:pPr>
              <w:pStyle w:val="Leipteksti"/>
              <w:rPr>
                <w:rFonts w:ascii="Arial" w:hAnsi="Arial" w:cs="Arial"/>
                <w:color w:val="FFFFFF" w:themeColor="background1"/>
                <w:sz w:val="20"/>
              </w:rPr>
            </w:pPr>
            <w:r>
              <w:rPr>
                <w:rFonts w:ascii="Arial" w:hAnsi="Arial"/>
                <w:color w:val="FFFFFF" w:themeColor="background1"/>
                <w:sz w:val="20"/>
              </w:rPr>
              <w:t>För följande kostnadsslag utredde vi dessutom:</w:t>
            </w:r>
          </w:p>
        </w:tc>
      </w:tr>
      <w:tr w:rsidR="00941355" w:rsidRPr="00941355" w14:paraId="506D682B" w14:textId="77777777" w:rsidTr="00B6606C">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1486717D" w14:textId="6A568732" w:rsidR="00941355" w:rsidRPr="00AA0CED" w:rsidRDefault="00941355" w:rsidP="007D3D46">
            <w:pPr>
              <w:pStyle w:val="Leipteksti"/>
              <w:rPr>
                <w:rFonts w:ascii="Arial" w:hAnsi="Arial" w:cs="Arial"/>
                <w:sz w:val="20"/>
              </w:rPr>
            </w:pPr>
            <w:r>
              <w:rPr>
                <w:rFonts w:ascii="Arial" w:hAnsi="Arial"/>
                <w:sz w:val="20"/>
              </w:rPr>
              <w:t>4</w:t>
            </w:r>
            <w:r w:rsidR="008B221F">
              <w:rPr>
                <w:rFonts w:ascii="Arial" w:hAnsi="Arial"/>
                <w:sz w:val="20"/>
              </w:rPr>
              <w:t>a</w:t>
            </w:r>
            <w:r>
              <w:rPr>
                <w:rFonts w:ascii="Arial" w:hAnsi="Arial"/>
                <w:sz w:val="20"/>
              </w:rPr>
              <w:t xml:space="preserve"> Kostnader för material och förnödenheter</w:t>
            </w:r>
          </w:p>
        </w:tc>
        <w:tc>
          <w:tcPr>
            <w:tcW w:w="7087" w:type="dxa"/>
            <w:shd w:val="clear" w:color="auto" w:fill="D9D9D9" w:themeFill="background1" w:themeFillShade="D9"/>
          </w:tcPr>
          <w:p w14:paraId="04BC8CAC" w14:textId="270E7DCF" w:rsidR="00941355" w:rsidRPr="00941355"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Pr>
                <w:rFonts w:ascii="Arial" w:hAnsi="Arial"/>
                <w:b/>
                <w:bCs/>
                <w:sz w:val="20"/>
              </w:rPr>
              <w:t>rapporterat belopp, xxx euro</w:t>
            </w:r>
          </w:p>
        </w:tc>
      </w:tr>
      <w:tr w:rsidR="00941355" w:rsidRPr="00AA0CED" w14:paraId="5073D892"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62D6E9B2" w14:textId="77777777" w:rsidR="00941355" w:rsidRPr="00AA0CED" w:rsidRDefault="00941355" w:rsidP="00941355">
            <w:pPr>
              <w:pStyle w:val="Leipteksti"/>
              <w:rPr>
                <w:rFonts w:ascii="Arial" w:hAnsi="Arial" w:cs="Arial"/>
                <w:b w:val="0"/>
                <w:bCs w:val="0"/>
                <w:sz w:val="20"/>
              </w:rPr>
            </w:pPr>
            <w:r>
              <w:rPr>
                <w:rFonts w:ascii="Arial" w:hAnsi="Arial"/>
                <w:b w:val="0"/>
                <w:bCs w:val="0"/>
                <w:sz w:val="20"/>
              </w:rPr>
              <w:t>om kostnaderna för material och förnödenheter grundar sig på en faktura</w:t>
            </w:r>
          </w:p>
          <w:p w14:paraId="6BC3A950" w14:textId="69D0402E" w:rsidR="00941355" w:rsidRPr="00AA0CED" w:rsidRDefault="00941355" w:rsidP="00941355">
            <w:pPr>
              <w:pStyle w:val="Leipteksti"/>
              <w:rPr>
                <w:rFonts w:ascii="Arial" w:hAnsi="Arial" w:cs="Arial"/>
                <w:sz w:val="20"/>
              </w:rPr>
            </w:pPr>
            <w:r>
              <w:rPr>
                <w:rFonts w:ascii="Arial" w:hAnsi="Arial"/>
                <w:b w:val="0"/>
                <w:bCs w:val="0"/>
                <w:sz w:val="20"/>
              </w:rPr>
              <w:t>om uppdragsgivarens interna debiteringar för material och förnödenheter har skett till självkostnadspris</w:t>
            </w:r>
          </w:p>
        </w:tc>
        <w:tc>
          <w:tcPr>
            <w:tcW w:w="7087" w:type="dxa"/>
          </w:tcPr>
          <w:p w14:paraId="6DD4D9A8" w14:textId="77777777" w:rsidR="00941355" w:rsidRPr="00AA0CED" w:rsidRDefault="00941355" w:rsidP="0094135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sz w:val="20"/>
              </w:rPr>
              <w:t xml:space="preserve">Kostnaderna för material och förnödenheter </w:t>
            </w:r>
            <w:r>
              <w:rPr>
                <w:rFonts w:ascii="Arial" w:hAnsi="Arial"/>
                <w:i/>
                <w:iCs/>
                <w:sz w:val="20"/>
              </w:rPr>
              <w:t>[grundar sig/grundar sig inte]</w:t>
            </w:r>
            <w:r>
              <w:rPr>
                <w:rFonts w:ascii="Arial" w:hAnsi="Arial"/>
                <w:sz w:val="20"/>
              </w:rPr>
              <w:t xml:space="preserve"> på en faktura.</w:t>
            </w:r>
          </w:p>
          <w:p w14:paraId="4C436483" w14:textId="19AEF101" w:rsidR="00941355" w:rsidRPr="00AA0CED" w:rsidRDefault="00941355" w:rsidP="0094135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sz w:val="20"/>
              </w:rPr>
              <w:t xml:space="preserve">Uppdragsgivarens interna debiteringar för material och förnödenheter </w:t>
            </w:r>
            <w:r>
              <w:rPr>
                <w:rFonts w:ascii="Arial" w:hAnsi="Arial"/>
                <w:i/>
                <w:iCs/>
                <w:sz w:val="20"/>
              </w:rPr>
              <w:t>[har skett/har inte skett]</w:t>
            </w:r>
            <w:r>
              <w:rPr>
                <w:rFonts w:ascii="Arial" w:hAnsi="Arial"/>
                <w:sz w:val="20"/>
              </w:rPr>
              <w:t xml:space="preserve"> till självkostnadspris.</w:t>
            </w:r>
          </w:p>
        </w:tc>
      </w:tr>
      <w:tr w:rsidR="00941355" w:rsidRPr="00AA0CED" w14:paraId="3B6349FE" w14:textId="77777777" w:rsidTr="00B6606C">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59BEFF4A" w14:textId="5338C146" w:rsidR="00941355" w:rsidRPr="00AA0CED" w:rsidRDefault="00941355" w:rsidP="007D3D46">
            <w:pPr>
              <w:pStyle w:val="Leipteksti"/>
              <w:rPr>
                <w:rFonts w:ascii="Arial" w:hAnsi="Arial" w:cs="Arial"/>
                <w:sz w:val="20"/>
              </w:rPr>
            </w:pPr>
            <w:r>
              <w:rPr>
                <w:rFonts w:ascii="Arial" w:hAnsi="Arial"/>
                <w:sz w:val="20"/>
              </w:rPr>
              <w:t>4</w:t>
            </w:r>
            <w:r w:rsidR="008B221F">
              <w:rPr>
                <w:rFonts w:ascii="Arial" w:hAnsi="Arial"/>
                <w:sz w:val="20"/>
              </w:rPr>
              <w:t>b</w:t>
            </w:r>
            <w:r>
              <w:rPr>
                <w:rFonts w:ascii="Arial" w:hAnsi="Arial"/>
                <w:sz w:val="20"/>
              </w:rPr>
              <w:t xml:space="preserve"> Köp av utrustning </w:t>
            </w:r>
          </w:p>
        </w:tc>
        <w:tc>
          <w:tcPr>
            <w:tcW w:w="7087" w:type="dxa"/>
            <w:shd w:val="clear" w:color="auto" w:fill="D9D9D9" w:themeFill="background1" w:themeFillShade="D9"/>
          </w:tcPr>
          <w:p w14:paraId="0F54984C" w14:textId="3051B26F" w:rsidR="00941355" w:rsidRPr="00941355"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Pr>
                <w:rFonts w:ascii="Arial" w:hAnsi="Arial"/>
                <w:sz w:val="20"/>
              </w:rPr>
              <w:t>rapporterat belopp, xxx euro</w:t>
            </w:r>
          </w:p>
        </w:tc>
      </w:tr>
      <w:tr w:rsidR="00941355" w:rsidRPr="00AA0CED" w14:paraId="0E2C8936"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09349FC9" w14:textId="77777777" w:rsidR="00941355" w:rsidRPr="00AA0CED" w:rsidRDefault="00941355" w:rsidP="00941355">
            <w:pPr>
              <w:pStyle w:val="Leipteksti"/>
              <w:rPr>
                <w:rFonts w:ascii="Arial" w:hAnsi="Arial" w:cs="Arial"/>
                <w:b w:val="0"/>
                <w:bCs w:val="0"/>
                <w:sz w:val="20"/>
              </w:rPr>
            </w:pPr>
            <w:r>
              <w:rPr>
                <w:rFonts w:ascii="Arial" w:hAnsi="Arial"/>
                <w:b w:val="0"/>
                <w:bCs w:val="0"/>
                <w:sz w:val="20"/>
              </w:rPr>
              <w:t>om utrustningskostnaderna baserar sig på en faktura</w:t>
            </w:r>
          </w:p>
          <w:p w14:paraId="42E2A694" w14:textId="77777777" w:rsidR="00941355" w:rsidRPr="00AA0CED" w:rsidRDefault="00941355" w:rsidP="00941355">
            <w:pPr>
              <w:pStyle w:val="Leipteksti"/>
              <w:rPr>
                <w:rFonts w:ascii="Arial" w:hAnsi="Arial" w:cs="Arial"/>
                <w:b w:val="0"/>
                <w:bCs w:val="0"/>
                <w:sz w:val="20"/>
              </w:rPr>
            </w:pPr>
            <w:r>
              <w:rPr>
                <w:rFonts w:ascii="Arial" w:hAnsi="Arial"/>
                <w:b w:val="0"/>
                <w:bCs w:val="0"/>
                <w:sz w:val="20"/>
              </w:rPr>
              <w:t xml:space="preserve">om anskaffningsutgiften för utrustning har bokförts som kostnad under redovisningsperioden för ibruktagandet </w:t>
            </w:r>
          </w:p>
          <w:p w14:paraId="328E1A8F" w14:textId="59A37312" w:rsidR="00941355" w:rsidRPr="00AA0CED" w:rsidRDefault="008B221F" w:rsidP="008B221F">
            <w:pPr>
              <w:pStyle w:val="Leipteksti"/>
              <w:rPr>
                <w:rFonts w:ascii="Arial" w:hAnsi="Arial" w:cs="Arial"/>
                <w:sz w:val="20"/>
              </w:rPr>
            </w:pPr>
            <w:r w:rsidRPr="008B221F">
              <w:rPr>
                <w:rFonts w:ascii="Arial" w:hAnsi="Arial"/>
                <w:b w:val="0"/>
                <w:bCs w:val="0"/>
                <w:sz w:val="20"/>
              </w:rPr>
              <w:t>v</w:t>
            </w:r>
            <w:r w:rsidR="00941355" w:rsidRPr="008B221F">
              <w:rPr>
                <w:rFonts w:ascii="Arial" w:hAnsi="Arial"/>
                <w:b w:val="0"/>
                <w:bCs w:val="0"/>
                <w:sz w:val="20"/>
              </w:rPr>
              <w:t>i intervjuade</w:t>
            </w:r>
            <w:r w:rsidR="00941355">
              <w:rPr>
                <w:rFonts w:ascii="Arial" w:hAnsi="Arial"/>
                <w:b w:val="0"/>
                <w:bCs w:val="0"/>
                <w:sz w:val="20"/>
              </w:rPr>
              <w:t xml:space="preserve"> [xx/projektledningen] för att utreda om de inköp av utrustning som redovisats för projektet (inklusive mark, byggnader och anläggningar för innovationsklusterprojekt) i huvudsak används inom projektet.</w:t>
            </w:r>
          </w:p>
        </w:tc>
        <w:tc>
          <w:tcPr>
            <w:tcW w:w="7087" w:type="dxa"/>
          </w:tcPr>
          <w:p w14:paraId="1A57746E" w14:textId="77777777" w:rsidR="00941355" w:rsidRPr="00AA0CED" w:rsidRDefault="00941355" w:rsidP="0094135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sz w:val="20"/>
              </w:rPr>
              <w:t xml:space="preserve">Utrustningskostnaderna </w:t>
            </w:r>
            <w:r>
              <w:rPr>
                <w:rFonts w:ascii="Arial" w:hAnsi="Arial"/>
                <w:i/>
                <w:iCs/>
                <w:sz w:val="20"/>
              </w:rPr>
              <w:t>[grundar sig/grundar sig inte]</w:t>
            </w:r>
            <w:r>
              <w:rPr>
                <w:rFonts w:ascii="Arial" w:hAnsi="Arial"/>
                <w:sz w:val="20"/>
              </w:rPr>
              <w:t xml:space="preserve"> på en faktura.</w:t>
            </w:r>
          </w:p>
          <w:p w14:paraId="166FB0CF" w14:textId="29F81FFA" w:rsidR="00941355" w:rsidRDefault="00941355" w:rsidP="0094135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sz w:val="20"/>
              </w:rPr>
              <w:t xml:space="preserve">Anskaffningsutgiften för utrustning </w:t>
            </w:r>
            <w:r>
              <w:rPr>
                <w:rFonts w:ascii="Arial" w:hAnsi="Arial"/>
                <w:i/>
                <w:iCs/>
                <w:sz w:val="20"/>
              </w:rPr>
              <w:t>[har/har inte]</w:t>
            </w:r>
            <w:r>
              <w:rPr>
                <w:rFonts w:ascii="Arial" w:hAnsi="Arial"/>
                <w:sz w:val="20"/>
              </w:rPr>
              <w:t xml:space="preserve"> bokförts som kostnad för redovisningsperioden för ibruktagandet.</w:t>
            </w:r>
          </w:p>
          <w:p w14:paraId="109DBB71" w14:textId="64D5DE2F" w:rsidR="00941355" w:rsidRPr="00AA0CED" w:rsidRDefault="00941355" w:rsidP="0094135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sz w:val="20"/>
              </w:rPr>
              <w:t xml:space="preserve">Utrustning som anskaffats i projektet </w:t>
            </w:r>
            <w:r>
              <w:rPr>
                <w:rFonts w:ascii="Arial" w:hAnsi="Arial"/>
                <w:i/>
                <w:iCs/>
                <w:sz w:val="20"/>
              </w:rPr>
              <w:t xml:space="preserve">[har/har inte] </w:t>
            </w:r>
            <w:r>
              <w:rPr>
                <w:rFonts w:ascii="Arial" w:hAnsi="Arial"/>
                <w:sz w:val="20"/>
              </w:rPr>
              <w:t>i huvudsak använts inom projektet.</w:t>
            </w:r>
          </w:p>
        </w:tc>
      </w:tr>
      <w:tr w:rsidR="00941355" w:rsidRPr="00AA0CED" w14:paraId="76A826F9" w14:textId="77777777" w:rsidTr="00B6606C">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61378303" w14:textId="18F93F96" w:rsidR="00941355" w:rsidRPr="00AA0CED" w:rsidRDefault="008149DF" w:rsidP="007D3D46">
            <w:pPr>
              <w:pStyle w:val="Leipteksti"/>
              <w:rPr>
                <w:rFonts w:ascii="Arial" w:hAnsi="Arial" w:cs="Arial"/>
                <w:sz w:val="20"/>
              </w:rPr>
            </w:pPr>
            <w:r>
              <w:rPr>
                <w:rFonts w:ascii="Arial" w:hAnsi="Arial"/>
                <w:sz w:val="20"/>
              </w:rPr>
              <w:t>4</w:t>
            </w:r>
            <w:r w:rsidR="008B221F">
              <w:rPr>
                <w:rFonts w:ascii="Arial" w:hAnsi="Arial"/>
                <w:sz w:val="20"/>
              </w:rPr>
              <w:t>c</w:t>
            </w:r>
            <w:r>
              <w:rPr>
                <w:rFonts w:ascii="Arial" w:hAnsi="Arial"/>
                <w:sz w:val="20"/>
              </w:rPr>
              <w:t xml:space="preserve"> Utrustningsavskrivningar och -hyror</w:t>
            </w:r>
          </w:p>
        </w:tc>
        <w:tc>
          <w:tcPr>
            <w:tcW w:w="7087" w:type="dxa"/>
            <w:shd w:val="clear" w:color="auto" w:fill="D9D9D9" w:themeFill="background1" w:themeFillShade="D9"/>
          </w:tcPr>
          <w:p w14:paraId="29A9EAF9" w14:textId="582404AB" w:rsidR="00941355" w:rsidRPr="008149DF" w:rsidRDefault="008149DF"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Pr>
                <w:rFonts w:ascii="Arial" w:hAnsi="Arial"/>
                <w:b/>
                <w:bCs/>
                <w:sz w:val="20"/>
              </w:rPr>
              <w:t>rapporterat belopp, xxx euro</w:t>
            </w:r>
          </w:p>
        </w:tc>
      </w:tr>
      <w:tr w:rsidR="00941355" w:rsidRPr="00AA0CED" w14:paraId="1C4E8CF2"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2840ED66" w14:textId="74358C87" w:rsidR="007E0091" w:rsidRDefault="008149DF" w:rsidP="008149DF">
            <w:pPr>
              <w:pStyle w:val="Leipteksti"/>
              <w:rPr>
                <w:rFonts w:ascii="Arial" w:hAnsi="Arial"/>
                <w:sz w:val="20"/>
              </w:rPr>
            </w:pPr>
            <w:r>
              <w:rPr>
                <w:rFonts w:ascii="Arial" w:hAnsi="Arial"/>
                <w:b w:val="0"/>
                <w:bCs w:val="0"/>
                <w:sz w:val="20"/>
              </w:rPr>
              <w:t xml:space="preserve">om utrustningsavskrivningarna är lika stora som avskrivningarna i projektets bokföring </w:t>
            </w:r>
          </w:p>
          <w:p w14:paraId="1F267F80" w14:textId="77777777" w:rsidR="008B221F" w:rsidRPr="006160F9" w:rsidRDefault="008B221F" w:rsidP="008B221F">
            <w:pPr>
              <w:pStyle w:val="Leipteksti"/>
              <w:rPr>
                <w:rFonts w:ascii="Arial" w:hAnsi="Arial" w:cs="Arial"/>
                <w:b w:val="0"/>
                <w:bCs w:val="0"/>
                <w:sz w:val="20"/>
              </w:rPr>
            </w:pPr>
            <w:r>
              <w:rPr>
                <w:rFonts w:ascii="Arial" w:hAnsi="Arial"/>
                <w:b w:val="0"/>
                <w:bCs w:val="0"/>
                <w:sz w:val="20"/>
              </w:rPr>
              <w:t xml:space="preserve">om utrustningshyrorna är högst lika stora som inköpspriset för utrustningen i fråga </w:t>
            </w:r>
          </w:p>
          <w:p w14:paraId="04F204EA" w14:textId="08CAF8C5" w:rsidR="00941355" w:rsidRPr="008B221F" w:rsidRDefault="008B221F" w:rsidP="008B221F">
            <w:pPr>
              <w:pStyle w:val="Leipteksti"/>
              <w:rPr>
                <w:rFonts w:ascii="Arial" w:hAnsi="Arial"/>
                <w:sz w:val="20"/>
              </w:rPr>
            </w:pPr>
            <w:r>
              <w:rPr>
                <w:rFonts w:ascii="Arial" w:hAnsi="Arial"/>
                <w:b w:val="0"/>
                <w:bCs w:val="0"/>
                <w:sz w:val="20"/>
              </w:rPr>
              <w:t>om utrustningshyrorna omfattar administrations-, finansierings, försäkrings-, reparations- eller andra liknande utgifter/eller då ovannämnda poster inte kan specificeras, om utrustningshyrorna utgör högst 50 procent av hyresutgifterna för utrustningen i fråga</w:t>
            </w:r>
          </w:p>
        </w:tc>
        <w:tc>
          <w:tcPr>
            <w:tcW w:w="7087" w:type="dxa"/>
          </w:tcPr>
          <w:p w14:paraId="161CDD9D" w14:textId="03FFBF50" w:rsidR="008149DF" w:rsidRDefault="008149DF" w:rsidP="008149DF">
            <w:pPr>
              <w:pStyle w:val="Leipteksti"/>
              <w:cnfStyle w:val="000000100000" w:firstRow="0" w:lastRow="0" w:firstColumn="0" w:lastColumn="0" w:oddVBand="0" w:evenVBand="0" w:oddHBand="1" w:evenHBand="0" w:firstRowFirstColumn="0" w:firstRowLastColumn="0" w:lastRowFirstColumn="0" w:lastRowLastColumn="0"/>
              <w:rPr>
                <w:rFonts w:ascii="Arial" w:hAnsi="Arial"/>
                <w:sz w:val="20"/>
              </w:rPr>
            </w:pPr>
            <w:r>
              <w:rPr>
                <w:rFonts w:ascii="Arial" w:hAnsi="Arial"/>
                <w:sz w:val="20"/>
              </w:rPr>
              <w:lastRenderedPageBreak/>
              <w:t xml:space="preserve">Utrustningsavskrivningarna </w:t>
            </w:r>
            <w:r>
              <w:rPr>
                <w:rFonts w:ascii="Arial" w:hAnsi="Arial"/>
                <w:i/>
                <w:iCs/>
                <w:sz w:val="20"/>
              </w:rPr>
              <w:t>[är/är inte]</w:t>
            </w:r>
            <w:r>
              <w:rPr>
                <w:rFonts w:ascii="Arial" w:hAnsi="Arial"/>
                <w:sz w:val="20"/>
              </w:rPr>
              <w:t xml:space="preserve"> lika stora som avskrivningarna i bokföringen.</w:t>
            </w:r>
          </w:p>
          <w:p w14:paraId="12B5DF0C" w14:textId="77777777" w:rsidR="008B221F" w:rsidRDefault="008B221F" w:rsidP="008B221F">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sz w:val="20"/>
              </w:rPr>
              <w:t xml:space="preserve">Utrustningshyrorna </w:t>
            </w:r>
            <w:r>
              <w:rPr>
                <w:rFonts w:ascii="Arial" w:hAnsi="Arial"/>
                <w:i/>
                <w:iCs/>
                <w:sz w:val="20"/>
              </w:rPr>
              <w:t>[är/är inte]</w:t>
            </w:r>
            <w:r>
              <w:rPr>
                <w:rFonts w:ascii="Arial" w:hAnsi="Arial"/>
                <w:sz w:val="20"/>
              </w:rPr>
              <w:t xml:space="preserve"> högst lika stora som inköpspriset för utrustningen i fråga.</w:t>
            </w:r>
          </w:p>
          <w:p w14:paraId="53B3303E" w14:textId="625066BB" w:rsidR="00941355" w:rsidRPr="00AA0CED" w:rsidRDefault="008B221F" w:rsidP="008B221F">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sz w:val="20"/>
              </w:rPr>
              <w:t>Utrustningshyrorna [</w:t>
            </w:r>
            <w:r>
              <w:rPr>
                <w:rFonts w:ascii="Arial" w:hAnsi="Arial"/>
                <w:i/>
                <w:iCs/>
                <w:sz w:val="20"/>
              </w:rPr>
              <w:t>omfattar inte/omfattar</w:t>
            </w:r>
            <w:r>
              <w:rPr>
                <w:rFonts w:ascii="Arial" w:hAnsi="Arial"/>
                <w:sz w:val="20"/>
              </w:rPr>
              <w:t xml:space="preserve">] administrations-, finansierings-, försäkrings-, reparations- eller andra motsvarande kostnader. Eller då ovanstående poster inte kan specificeras, utrustningshyrorna </w:t>
            </w:r>
            <w:r>
              <w:rPr>
                <w:rFonts w:ascii="Arial" w:hAnsi="Arial"/>
                <w:i/>
                <w:iCs/>
                <w:sz w:val="20"/>
              </w:rPr>
              <w:t>[utgör/utgör inte]</w:t>
            </w:r>
            <w:r>
              <w:rPr>
                <w:rFonts w:ascii="Arial" w:hAnsi="Arial"/>
                <w:sz w:val="20"/>
              </w:rPr>
              <w:t xml:space="preserve"> mer än 50 procent av hyresutgifterna för utrustningen i fråga.</w:t>
            </w:r>
          </w:p>
        </w:tc>
      </w:tr>
      <w:tr w:rsidR="008149DF" w:rsidRPr="00AA0CED" w14:paraId="7CF8BD1C" w14:textId="77777777" w:rsidTr="0051292A">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107D7993" w14:textId="72073B47" w:rsidR="008149DF" w:rsidRPr="00AA0CED" w:rsidRDefault="004573E0" w:rsidP="007D3D46">
            <w:pPr>
              <w:pStyle w:val="Leipteksti"/>
              <w:rPr>
                <w:rFonts w:ascii="Arial" w:hAnsi="Arial" w:cs="Arial"/>
                <w:sz w:val="20"/>
              </w:rPr>
            </w:pPr>
            <w:r>
              <w:rPr>
                <w:rFonts w:ascii="Arial" w:hAnsi="Arial"/>
                <w:sz w:val="20"/>
              </w:rPr>
              <w:lastRenderedPageBreak/>
              <w:t>4</w:t>
            </w:r>
            <w:r w:rsidR="00056E30">
              <w:rPr>
                <w:rFonts w:ascii="Arial" w:hAnsi="Arial"/>
                <w:sz w:val="20"/>
              </w:rPr>
              <w:t>d</w:t>
            </w:r>
            <w:r>
              <w:rPr>
                <w:rFonts w:ascii="Arial" w:hAnsi="Arial"/>
                <w:sz w:val="20"/>
              </w:rPr>
              <w:t xml:space="preserve"> Köpta tjänster</w:t>
            </w:r>
          </w:p>
        </w:tc>
        <w:tc>
          <w:tcPr>
            <w:tcW w:w="7087" w:type="dxa"/>
            <w:shd w:val="clear" w:color="auto" w:fill="D9D9D9" w:themeFill="background1" w:themeFillShade="D9"/>
          </w:tcPr>
          <w:p w14:paraId="38ADC203" w14:textId="5232A71E" w:rsidR="008149DF" w:rsidRPr="004573E0" w:rsidRDefault="004573E0"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Pr>
                <w:rFonts w:ascii="Arial" w:hAnsi="Arial"/>
                <w:b/>
                <w:bCs/>
                <w:sz w:val="20"/>
              </w:rPr>
              <w:t>rapporterat belopp, xxx euro</w:t>
            </w:r>
          </w:p>
        </w:tc>
      </w:tr>
      <w:tr w:rsidR="008149DF" w:rsidRPr="00AA0CED" w14:paraId="03A6BBE1" w14:textId="77777777" w:rsidTr="00512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0CE34417" w14:textId="77777777" w:rsidR="004573E0" w:rsidRDefault="004573E0" w:rsidP="004573E0">
            <w:pPr>
              <w:pStyle w:val="Leipteksti"/>
              <w:rPr>
                <w:rFonts w:ascii="Arial" w:hAnsi="Arial" w:cs="Arial"/>
                <w:sz w:val="20"/>
              </w:rPr>
            </w:pPr>
            <w:r>
              <w:rPr>
                <w:rFonts w:ascii="Arial" w:hAnsi="Arial"/>
                <w:b w:val="0"/>
                <w:bCs w:val="0"/>
                <w:sz w:val="20"/>
              </w:rPr>
              <w:t>om köpta tjänster grundar sig på en faktura</w:t>
            </w:r>
          </w:p>
          <w:p w14:paraId="7CB6094F" w14:textId="57AAB8CB" w:rsidR="004573E0" w:rsidRPr="004573E0" w:rsidRDefault="00056E30" w:rsidP="004573E0">
            <w:pPr>
              <w:pStyle w:val="Leipteksti"/>
              <w:rPr>
                <w:rFonts w:ascii="Arial" w:hAnsi="Arial" w:cs="Arial"/>
                <w:sz w:val="20"/>
              </w:rPr>
            </w:pPr>
            <w:r>
              <w:rPr>
                <w:rFonts w:ascii="Arial" w:hAnsi="Arial"/>
                <w:b w:val="0"/>
                <w:bCs w:val="0"/>
                <w:sz w:val="20"/>
              </w:rPr>
              <w:t>v</w:t>
            </w:r>
            <w:r w:rsidR="004573E0">
              <w:rPr>
                <w:rFonts w:ascii="Arial" w:hAnsi="Arial"/>
                <w:b w:val="0"/>
                <w:bCs w:val="0"/>
                <w:sz w:val="20"/>
              </w:rPr>
              <w:t>i intervjuade [xx/projektledningen] för att utreda om tjänster har köpts från koncern- eller intresseföretag (jfr definitionen av intresseföretag i finansieringsvillkoren)  </w:t>
            </w:r>
          </w:p>
          <w:p w14:paraId="6E9021AB" w14:textId="77777777" w:rsidR="004573E0" w:rsidRDefault="004573E0" w:rsidP="004573E0">
            <w:pPr>
              <w:pStyle w:val="Leipteksti"/>
              <w:rPr>
                <w:rFonts w:ascii="Arial" w:hAnsi="Arial" w:cs="Arial"/>
                <w:sz w:val="20"/>
              </w:rPr>
            </w:pPr>
            <w:r>
              <w:rPr>
                <w:rFonts w:ascii="Arial" w:hAnsi="Arial"/>
                <w:b w:val="0"/>
                <w:bCs w:val="0"/>
                <w:sz w:val="20"/>
              </w:rPr>
              <w:t>om köp inom koncernen/av intresseföretag har redovisats utan täckning</w:t>
            </w:r>
          </w:p>
          <w:p w14:paraId="450127F7" w14:textId="2A6894A2" w:rsidR="008149DF" w:rsidRPr="00AA0CED" w:rsidRDefault="004573E0" w:rsidP="00056E30">
            <w:pPr>
              <w:pStyle w:val="Leipteksti"/>
              <w:numPr>
                <w:ilvl w:val="0"/>
                <w:numId w:val="11"/>
              </w:numPr>
              <w:ind w:left="459"/>
              <w:rPr>
                <w:rFonts w:ascii="Arial" w:hAnsi="Arial" w:cs="Arial"/>
                <w:sz w:val="20"/>
              </w:rPr>
            </w:pPr>
            <w:r>
              <w:rPr>
                <w:rFonts w:ascii="Arial" w:hAnsi="Arial"/>
                <w:b w:val="0"/>
                <w:bCs w:val="0"/>
                <w:sz w:val="20"/>
              </w:rPr>
              <w:t>om uppdragsgivarens slutrapport åtföljs av en revisionsrapport över säljarens kostnader given av en oberoende revisor</w:t>
            </w:r>
          </w:p>
        </w:tc>
        <w:tc>
          <w:tcPr>
            <w:tcW w:w="7087" w:type="dxa"/>
          </w:tcPr>
          <w:p w14:paraId="05F5D35A" w14:textId="77777777" w:rsidR="004573E0" w:rsidRDefault="004573E0" w:rsidP="004573E0">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sz w:val="20"/>
              </w:rPr>
              <w:t>De köpta tjänsterna</w:t>
            </w:r>
            <w:r>
              <w:rPr>
                <w:rFonts w:ascii="Arial" w:hAnsi="Arial"/>
                <w:i/>
                <w:iCs/>
                <w:sz w:val="20"/>
              </w:rPr>
              <w:t xml:space="preserve"> [grundar sig/grundar sig inte]</w:t>
            </w:r>
            <w:r>
              <w:rPr>
                <w:rFonts w:ascii="Arial" w:hAnsi="Arial"/>
                <w:sz w:val="20"/>
              </w:rPr>
              <w:t xml:space="preserve"> på en faktura.</w:t>
            </w:r>
          </w:p>
          <w:p w14:paraId="42B9DAFE" w14:textId="77777777" w:rsidR="004573E0" w:rsidRPr="007602DA" w:rsidRDefault="004573E0" w:rsidP="004573E0">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sz w:val="20"/>
              </w:rPr>
              <w:t xml:space="preserve">De köpta tjänsterna </w:t>
            </w:r>
            <w:r>
              <w:rPr>
                <w:rFonts w:ascii="Arial" w:hAnsi="Arial"/>
                <w:i/>
                <w:iCs/>
                <w:sz w:val="20"/>
              </w:rPr>
              <w:t>[inkluderar/inkluderar inte]</w:t>
            </w:r>
            <w:r>
              <w:rPr>
                <w:rFonts w:ascii="Arial" w:hAnsi="Arial"/>
                <w:sz w:val="20"/>
              </w:rPr>
              <w:t xml:space="preserve"> köpta tjänster från koncern- eller intresseföretag.</w:t>
            </w:r>
          </w:p>
          <w:p w14:paraId="6F131E0F" w14:textId="77777777" w:rsidR="004573E0" w:rsidRDefault="004573E0" w:rsidP="004573E0">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sz w:val="20"/>
              </w:rPr>
              <w:t xml:space="preserve">Tjänster som köpts av koncern-/intresseföretag </w:t>
            </w:r>
            <w:r>
              <w:rPr>
                <w:rFonts w:ascii="Arial" w:hAnsi="Arial"/>
                <w:i/>
                <w:iCs/>
                <w:sz w:val="20"/>
              </w:rPr>
              <w:t>[har/har inte]</w:t>
            </w:r>
            <w:r>
              <w:rPr>
                <w:rFonts w:ascii="Arial" w:hAnsi="Arial"/>
                <w:sz w:val="20"/>
              </w:rPr>
              <w:t xml:space="preserve"> redovisats utan täckning.</w:t>
            </w:r>
          </w:p>
          <w:p w14:paraId="586707E5" w14:textId="4B7512D8" w:rsidR="008149DF" w:rsidRPr="00AA0CED" w:rsidRDefault="004573E0" w:rsidP="00056E30">
            <w:pPr>
              <w:pStyle w:val="Leipteksti"/>
              <w:numPr>
                <w:ilvl w:val="0"/>
                <w:numId w:val="11"/>
              </w:numPr>
              <w:ind w:left="465"/>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sz w:val="20"/>
              </w:rPr>
              <w:t>Slutrapporten</w:t>
            </w:r>
            <w:r>
              <w:rPr>
                <w:rFonts w:ascii="Arial" w:hAnsi="Arial"/>
                <w:i/>
                <w:iCs/>
                <w:sz w:val="20"/>
              </w:rPr>
              <w:t xml:space="preserve"> [åtföljs/åtföljs inte]</w:t>
            </w:r>
            <w:r>
              <w:rPr>
                <w:rFonts w:ascii="Arial" w:hAnsi="Arial"/>
                <w:sz w:val="20"/>
              </w:rPr>
              <w:t xml:space="preserve"> av revisorns revisionsrapport över säljarens kostnader.</w:t>
            </w:r>
          </w:p>
        </w:tc>
      </w:tr>
      <w:tr w:rsidR="00B24F1C" w:rsidRPr="00AA0CED" w14:paraId="67E5FFB7" w14:textId="77777777" w:rsidTr="00B6606C">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46528C87" w14:textId="397ED7EF" w:rsidR="00B24F1C" w:rsidRPr="00B24F1C" w:rsidRDefault="00B24F1C" w:rsidP="007D3D46">
            <w:pPr>
              <w:pStyle w:val="Leipteksti"/>
              <w:rPr>
                <w:rFonts w:ascii="Arial" w:hAnsi="Arial" w:cs="Arial"/>
                <w:color w:val="FFFFFF" w:themeColor="background1"/>
                <w:sz w:val="20"/>
              </w:rPr>
            </w:pPr>
            <w:r>
              <w:rPr>
                <w:rFonts w:ascii="Arial" w:hAnsi="Arial"/>
                <w:color w:val="FFFFFF" w:themeColor="background1"/>
                <w:sz w:val="20"/>
              </w:rPr>
              <w:t>5 Kalkylerade kostnader</w:t>
            </w:r>
          </w:p>
        </w:tc>
      </w:tr>
      <w:tr w:rsidR="004573E0" w:rsidRPr="00AA0CED" w14:paraId="18F7E4D1"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37C1E32C" w14:textId="501CF6F6" w:rsidR="004573E0" w:rsidRPr="00AA0CED" w:rsidRDefault="00B24F1C" w:rsidP="007D3D46">
            <w:pPr>
              <w:pStyle w:val="Leipteksti"/>
              <w:rPr>
                <w:rFonts w:ascii="Arial" w:hAnsi="Arial" w:cs="Arial"/>
                <w:sz w:val="20"/>
              </w:rPr>
            </w:pPr>
            <w:r>
              <w:rPr>
                <w:rFonts w:ascii="Arial" w:hAnsi="Arial"/>
                <w:b w:val="0"/>
                <w:bCs w:val="0"/>
                <w:sz w:val="20"/>
              </w:rPr>
              <w:t>Vi intervjuade [xx/projektledningen] för att utreda beräkningsprinciperna för de kalkylerade kostnader som rapporterats i projektet. Beräkningsprinciperna för personalbikostnader och omkostnader behöver inte utredas.</w:t>
            </w:r>
          </w:p>
        </w:tc>
        <w:tc>
          <w:tcPr>
            <w:tcW w:w="7087" w:type="dxa"/>
          </w:tcPr>
          <w:p w14:paraId="2434CF0D" w14:textId="510FBDD4" w:rsidR="004573E0" w:rsidRPr="00AA0CED" w:rsidRDefault="00B24F1C"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sz w:val="20"/>
              </w:rPr>
              <w:t>Beskriv beräkningsprinciperna för de kalkylerade kostnader som rapporterats i projektet.</w:t>
            </w:r>
          </w:p>
        </w:tc>
      </w:tr>
      <w:tr w:rsidR="00B24F1C" w:rsidRPr="00AA0CED" w14:paraId="4D025DDA" w14:textId="77777777" w:rsidTr="00B6606C">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221CFC28" w14:textId="73413379" w:rsidR="00B24F1C" w:rsidRPr="00B24F1C" w:rsidRDefault="00B24F1C" w:rsidP="007D3D46">
            <w:pPr>
              <w:pStyle w:val="Leipteksti"/>
              <w:rPr>
                <w:rFonts w:ascii="Arial" w:hAnsi="Arial" w:cs="Arial"/>
                <w:color w:val="FFFFFF" w:themeColor="background1"/>
                <w:sz w:val="20"/>
              </w:rPr>
            </w:pPr>
            <w:r>
              <w:rPr>
                <w:rFonts w:ascii="Arial" w:hAnsi="Arial"/>
                <w:color w:val="FFFFFF" w:themeColor="background1"/>
                <w:sz w:val="20"/>
              </w:rPr>
              <w:t>6. Annat offentligt stöd</w:t>
            </w:r>
          </w:p>
        </w:tc>
      </w:tr>
      <w:tr w:rsidR="00B24F1C" w:rsidRPr="00AA0CED" w14:paraId="6A054CD6"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6A18545F" w14:textId="334D5881" w:rsidR="00B24F1C" w:rsidRPr="00AA0CED" w:rsidRDefault="00B24F1C" w:rsidP="007D3D46">
            <w:pPr>
              <w:pStyle w:val="Leipteksti"/>
              <w:rPr>
                <w:rFonts w:ascii="Arial" w:hAnsi="Arial" w:cs="Arial"/>
                <w:sz w:val="20"/>
              </w:rPr>
            </w:pPr>
            <w:r>
              <w:rPr>
                <w:rFonts w:ascii="Arial" w:hAnsi="Arial"/>
                <w:b w:val="0"/>
                <w:bCs w:val="0"/>
                <w:sz w:val="20"/>
              </w:rPr>
              <w:t>Vi intervjuade [xx/projektledningen] för att utreda om uppdragsgivaren har fått annat offentligt stöd för projektet.</w:t>
            </w:r>
          </w:p>
        </w:tc>
        <w:tc>
          <w:tcPr>
            <w:tcW w:w="7087" w:type="dxa"/>
          </w:tcPr>
          <w:p w14:paraId="4269A5AA" w14:textId="367711DA" w:rsidR="00B24F1C" w:rsidRPr="00AA0CED" w:rsidRDefault="00B24F1C"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sz w:val="20"/>
              </w:rPr>
              <w:t xml:space="preserve">Enligt projektledningen </w:t>
            </w:r>
            <w:r>
              <w:rPr>
                <w:rFonts w:ascii="Arial" w:hAnsi="Arial"/>
                <w:i/>
                <w:iCs/>
                <w:sz w:val="20"/>
              </w:rPr>
              <w:t>[har inte/har]</w:t>
            </w:r>
            <w:r>
              <w:rPr>
                <w:rFonts w:ascii="Arial" w:hAnsi="Arial"/>
                <w:sz w:val="20"/>
              </w:rPr>
              <w:t xml:space="preserve"> uppdragsgivaren fått annat offentligt stöd för projektet. Eventuellt annat offentligt </w:t>
            </w:r>
            <w:proofErr w:type="gramStart"/>
            <w:r>
              <w:rPr>
                <w:rFonts w:ascii="Arial" w:hAnsi="Arial"/>
                <w:sz w:val="20"/>
              </w:rPr>
              <w:t>stöd listas</w:t>
            </w:r>
            <w:proofErr w:type="gramEnd"/>
            <w:r>
              <w:rPr>
                <w:rFonts w:ascii="Arial" w:hAnsi="Arial"/>
                <w:sz w:val="20"/>
              </w:rPr>
              <w:t xml:space="preserve"> nedan:</w:t>
            </w:r>
          </w:p>
        </w:tc>
      </w:tr>
      <w:tr w:rsidR="00B24F1C" w:rsidRPr="00AA0CED" w14:paraId="4A94358E" w14:textId="77777777" w:rsidTr="00B6606C">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49FEAF34" w14:textId="29459120" w:rsidR="00B24F1C" w:rsidRPr="00B24F1C" w:rsidRDefault="00B24F1C" w:rsidP="007D3D46">
            <w:pPr>
              <w:pStyle w:val="Leipteksti"/>
              <w:rPr>
                <w:rFonts w:ascii="Arial" w:hAnsi="Arial" w:cs="Arial"/>
                <w:color w:val="FFFFFF" w:themeColor="background1"/>
                <w:sz w:val="20"/>
              </w:rPr>
            </w:pPr>
            <w:r w:rsidRPr="003643B0">
              <w:rPr>
                <w:rFonts w:ascii="Arial" w:hAnsi="Arial"/>
                <w:color w:val="FFFFFF" w:themeColor="background1"/>
                <w:sz w:val="20"/>
              </w:rPr>
              <w:t>7. Offentliga upphandlingar</w:t>
            </w:r>
            <w:r>
              <w:rPr>
                <w:rFonts w:ascii="Arial" w:hAnsi="Arial"/>
                <w:color w:val="FFFFFF" w:themeColor="background1"/>
              </w:rPr>
              <w:br/>
            </w:r>
            <w:r w:rsidRPr="00531FB5">
              <w:rPr>
                <w:rFonts w:ascii="Arial" w:hAnsi="Arial"/>
                <w:color w:val="FFFFFF" w:themeColor="background1"/>
                <w:sz w:val="20"/>
              </w:rPr>
              <w:t>(</w:t>
            </w:r>
            <w:r w:rsidRPr="00531FB5">
              <w:rPr>
                <w:rFonts w:ascii="Arial" w:hAnsi="Arial"/>
                <w:b w:val="0"/>
                <w:bCs w:val="0"/>
                <w:color w:val="FFFFFF" w:themeColor="background1"/>
                <w:sz w:val="20"/>
              </w:rPr>
              <w:t>Denna åtgärd gäller bara sådana projekt där det stöd som bolaget fått från finansiären tillsammans med annat offentligt stöd täcker över hälften av kostnaderna eller där finansieringsmottagaren är en offentlig upphandlingsenhet.)</w:t>
            </w:r>
          </w:p>
        </w:tc>
      </w:tr>
      <w:tr w:rsidR="00B24F1C" w:rsidRPr="00AA0CED" w14:paraId="792B856E"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32F9137F" w14:textId="0A113E64" w:rsidR="00B24F1C" w:rsidRDefault="00B24F1C" w:rsidP="007D3D46">
            <w:pPr>
              <w:pStyle w:val="Leipteksti"/>
              <w:rPr>
                <w:rFonts w:ascii="Arial" w:hAnsi="Arial" w:cs="Arial"/>
                <w:sz w:val="20"/>
              </w:rPr>
            </w:pPr>
            <w:r>
              <w:rPr>
                <w:rFonts w:ascii="Arial" w:hAnsi="Arial"/>
                <w:b w:val="0"/>
                <w:bCs w:val="0"/>
                <w:sz w:val="20"/>
              </w:rPr>
              <w:t>Vi intervjuade [xx/projektledningen] för att utreda om uppdragsgivaren har följt lagstiftningen om offentlig upphandling i fråga om de kostnader som rapporterats i projektet.</w:t>
            </w:r>
          </w:p>
          <w:p w14:paraId="3DD3111A" w14:textId="22D73DD7" w:rsidR="00B24F1C" w:rsidRPr="00B24F1C" w:rsidRDefault="00B24F1C" w:rsidP="007D3D46">
            <w:pPr>
              <w:pStyle w:val="Leipteksti"/>
              <w:rPr>
                <w:rFonts w:ascii="Arial" w:hAnsi="Arial" w:cs="Arial"/>
                <w:b w:val="0"/>
                <w:bCs w:val="0"/>
                <w:sz w:val="20"/>
              </w:rPr>
            </w:pPr>
          </w:p>
        </w:tc>
        <w:tc>
          <w:tcPr>
            <w:tcW w:w="7087" w:type="dxa"/>
          </w:tcPr>
          <w:p w14:paraId="6543E816" w14:textId="47E5A5F1" w:rsidR="00B24F1C" w:rsidRPr="00AA0CED" w:rsidRDefault="00B24F1C"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sz w:val="20"/>
              </w:rPr>
              <w:t xml:space="preserve">Enligt projektledningen </w:t>
            </w:r>
            <w:r>
              <w:rPr>
                <w:rFonts w:ascii="Arial" w:hAnsi="Arial"/>
                <w:i/>
                <w:iCs/>
                <w:sz w:val="20"/>
              </w:rPr>
              <w:t>[har/har inte]</w:t>
            </w:r>
            <w:r>
              <w:rPr>
                <w:rFonts w:ascii="Arial" w:hAnsi="Arial"/>
                <w:sz w:val="20"/>
              </w:rPr>
              <w:t xml:space="preserve"> uppdragsgivaren följt lagstiftningen om offentlig upphandling i fråga om de kostnader som rapporterats i projektet. Redogörelse för eventuella överträdelser av lagstiftningen om offentlig upphandling:</w:t>
            </w:r>
          </w:p>
        </w:tc>
      </w:tr>
      <w:tr w:rsidR="00B24F1C" w:rsidRPr="00AA0CED" w14:paraId="7860FB4D" w14:textId="77777777" w:rsidTr="00B6606C">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03589536" w14:textId="6BA26A52" w:rsidR="00B24F1C" w:rsidRPr="00B24F1C" w:rsidRDefault="00B24F1C" w:rsidP="007D3D46">
            <w:pPr>
              <w:pStyle w:val="Leipteksti"/>
              <w:rPr>
                <w:rFonts w:ascii="Arial" w:hAnsi="Arial" w:cs="Arial"/>
                <w:color w:val="FFFFFF" w:themeColor="background1"/>
                <w:sz w:val="20"/>
              </w:rPr>
            </w:pPr>
            <w:r>
              <w:rPr>
                <w:rFonts w:ascii="Arial" w:hAnsi="Arial"/>
                <w:color w:val="FFFFFF" w:themeColor="background1"/>
                <w:sz w:val="20"/>
              </w:rPr>
              <w:t xml:space="preserve">8. Konto till vilket finansieringen har betalats </w:t>
            </w:r>
          </w:p>
        </w:tc>
      </w:tr>
      <w:tr w:rsidR="00B24F1C" w:rsidRPr="00AA0CED" w14:paraId="7D52B53D"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78C57B7A" w14:textId="33312F71" w:rsidR="00941355" w:rsidRPr="00AA0CED" w:rsidRDefault="00B24F1C" w:rsidP="007D3D46">
            <w:pPr>
              <w:pStyle w:val="Leipteksti"/>
              <w:rPr>
                <w:rFonts w:ascii="Arial" w:hAnsi="Arial" w:cs="Arial"/>
                <w:sz w:val="20"/>
              </w:rPr>
            </w:pPr>
            <w:r>
              <w:rPr>
                <w:rFonts w:ascii="Arial" w:hAnsi="Arial"/>
                <w:b w:val="0"/>
                <w:bCs w:val="0"/>
                <w:sz w:val="20"/>
              </w:rPr>
              <w:t>Vi jämförde bankkontot i meddelandet om godkännande av Business Finlands beslut/betalningsbeslutet med uppdragsgivarens bokföringskonton.</w:t>
            </w:r>
          </w:p>
        </w:tc>
        <w:tc>
          <w:tcPr>
            <w:tcW w:w="7087" w:type="dxa"/>
          </w:tcPr>
          <w:p w14:paraId="4B1EF2BA" w14:textId="5E5B9DFD" w:rsidR="00941355" w:rsidRPr="00AA0CED" w:rsidRDefault="00B24F1C"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sz w:val="20"/>
              </w:rPr>
              <w:t>Business Finland har i samband med godkännandet av beslutet underrättats om uppdragsgivarens bokföringskonto. / Business Finlands finansiering har betalats in på uppdragsgivarens bokföringskonto.</w:t>
            </w:r>
          </w:p>
        </w:tc>
      </w:tr>
    </w:tbl>
    <w:p w14:paraId="6F83E9C8" w14:textId="693BE27F" w:rsidR="008C2FD0" w:rsidRDefault="008C2FD0"/>
    <w:bookmarkEnd w:id="1"/>
    <w:p w14:paraId="3F2D336F" w14:textId="00D41ADD" w:rsidR="00EA168F" w:rsidRDefault="00EA168F">
      <w:pPr>
        <w:rPr>
          <w:rFonts w:ascii="Arial" w:hAnsi="Arial" w:cs="Arial"/>
          <w:sz w:val="20"/>
        </w:rPr>
      </w:pPr>
    </w:p>
    <w:p w14:paraId="01FFDC1B" w14:textId="77777777" w:rsidR="00D04897" w:rsidRDefault="00D04897" w:rsidP="00EA168F">
      <w:pPr>
        <w:pStyle w:val="Leipteksti"/>
        <w:ind w:left="567"/>
        <w:rPr>
          <w:rFonts w:ascii="Arial" w:hAnsi="Arial" w:cs="Arial"/>
          <w:sz w:val="20"/>
        </w:rPr>
      </w:pPr>
    </w:p>
    <w:p w14:paraId="441B0E7A" w14:textId="77777777" w:rsidR="00D04897" w:rsidRDefault="00D04897" w:rsidP="00EA168F">
      <w:pPr>
        <w:pStyle w:val="Leipteksti"/>
        <w:ind w:left="567"/>
        <w:rPr>
          <w:rFonts w:ascii="Arial" w:hAnsi="Arial" w:cs="Arial"/>
          <w:sz w:val="20"/>
        </w:rPr>
      </w:pPr>
      <w:r>
        <w:rPr>
          <w:rFonts w:ascii="Arial" w:hAnsi="Arial"/>
          <w:sz w:val="20"/>
        </w:rPr>
        <w:t>Ort och datum</w:t>
      </w:r>
    </w:p>
    <w:p w14:paraId="7A3E8056" w14:textId="01D7654F" w:rsidR="00D04897" w:rsidRPr="00DE5E17" w:rsidRDefault="00D04897" w:rsidP="00EA168F">
      <w:pPr>
        <w:pStyle w:val="Leipteksti"/>
        <w:ind w:left="567"/>
        <w:rPr>
          <w:rFonts w:ascii="Arial" w:hAnsi="Arial" w:cs="Arial"/>
          <w:sz w:val="20"/>
        </w:rPr>
      </w:pPr>
      <w:r>
        <w:rPr>
          <w:rFonts w:ascii="Arial" w:hAnsi="Arial"/>
          <w:sz w:val="20"/>
        </w:rPr>
        <w:t>Revisionssammanslutning A</w:t>
      </w:r>
      <w:r>
        <w:rPr>
          <w:rFonts w:ascii="Arial" w:hAnsi="Arial"/>
          <w:sz w:val="20"/>
        </w:rPr>
        <w:br/>
        <w:t>Underskrift av HT/KHT/JHT/JHTT X</w:t>
      </w:r>
      <w:r>
        <w:rPr>
          <w:rFonts w:ascii="Arial" w:hAnsi="Arial"/>
          <w:sz w:val="20"/>
        </w:rPr>
        <w:br/>
        <w:t>Namnförtydligande, telefonnummer och e-postadress av HT/KHT/JHT/JHTT X</w:t>
      </w:r>
      <w:r>
        <w:rPr>
          <w:rFonts w:ascii="Arial" w:hAnsi="Arial"/>
          <w:sz w:val="20"/>
        </w:rPr>
        <w:br/>
        <w:t>Revisionssammanslutning A:s adress och postnummer</w:t>
      </w:r>
    </w:p>
    <w:sectPr w:rsidR="00D04897" w:rsidRPr="00DE5E17" w:rsidSect="00467B12">
      <w:headerReference w:type="default" r:id="rId11"/>
      <w:headerReference w:type="first" r:id="rId12"/>
      <w:pgSz w:w="16840" w:h="11907" w:orient="landscape"/>
      <w:pgMar w:top="1134" w:right="1134" w:bottom="1134" w:left="284" w:header="45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77C62" w14:textId="77777777" w:rsidR="00AC13E3" w:rsidRDefault="00AC13E3">
      <w:r>
        <w:separator/>
      </w:r>
    </w:p>
  </w:endnote>
  <w:endnote w:type="continuationSeparator" w:id="0">
    <w:p w14:paraId="5687E6D7" w14:textId="77777777" w:rsidR="00AC13E3" w:rsidRDefault="00AC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inio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F4FBB" w14:textId="24E860D4" w:rsidR="00F6075D" w:rsidRPr="00D907D9" w:rsidRDefault="00F6075D" w:rsidP="00515F49">
    <w:pPr>
      <w:pStyle w:val="Alatunniste"/>
      <w:tabs>
        <w:tab w:val="clear" w:pos="8505"/>
        <w:tab w:val="right" w:pos="9639"/>
      </w:tabs>
      <w:rPr>
        <w:rFonts w:ascii="Arial" w:hAnsi="Arial" w:cs="Arial"/>
        <w:sz w:val="16"/>
        <w:szCs w:val="16"/>
      </w:rPr>
    </w:pPr>
    <w:r>
      <w:tab/>
    </w:r>
    <w:r>
      <w:tab/>
    </w:r>
    <w:r>
      <w:rPr>
        <w:rFonts w:ascii="Arial" w:hAnsi="Arial"/>
        <w:sz w:val="16"/>
        <w:szCs w:val="16"/>
      </w:rPr>
      <w:t>1.1.2023</w:t>
    </w:r>
    <w:r>
      <w:rPr>
        <w:rFonts w:ascii="Arial" w:hAnsi="Arial"/>
        <w:sz w:val="16"/>
        <w:szCs w:val="16"/>
      </w:rPr>
      <w:tab/>
    </w:r>
    <w:r>
      <w:rPr>
        <w:rFonts w:ascii="Arial" w:hAnsi="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B5370" w14:textId="77777777" w:rsidR="00AC13E3" w:rsidRDefault="00AC13E3">
      <w:r>
        <w:separator/>
      </w:r>
    </w:p>
  </w:footnote>
  <w:footnote w:type="continuationSeparator" w:id="0">
    <w:p w14:paraId="7A742A8B" w14:textId="77777777" w:rsidR="00AC13E3" w:rsidRDefault="00AC13E3">
      <w:r>
        <w:continuationSeparator/>
      </w:r>
    </w:p>
  </w:footnote>
  <w:footnote w:id="1">
    <w:p w14:paraId="7C4816E7" w14:textId="0B724F8E" w:rsidR="00393EDE" w:rsidRPr="00712DCD" w:rsidRDefault="00393EDE" w:rsidP="00590369">
      <w:pPr>
        <w:pStyle w:val="Alaviitteenteksti"/>
        <w:rPr>
          <w:rFonts w:ascii="Arial" w:hAnsi="Arial" w:cs="Arial"/>
          <w:sz w:val="16"/>
          <w:szCs w:val="16"/>
        </w:rPr>
      </w:pPr>
      <w:r>
        <w:rPr>
          <w:rStyle w:val="Alaviitteenviite"/>
          <w:rFonts w:ascii="Arial" w:hAnsi="Arial" w:cs="Arial"/>
          <w:sz w:val="16"/>
          <w:szCs w:val="16"/>
        </w:rPr>
        <w:footnoteRef/>
      </w:r>
      <w:r>
        <w:rPr>
          <w:rFonts w:ascii="Arial" w:hAnsi="Arial"/>
          <w:sz w:val="16"/>
          <w:szCs w:val="16"/>
        </w:rPr>
        <w:t xml:space="preserve"> Revisorn konstaterar de totala kostnaderna för projektet.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A1C6" w14:textId="7F3C4C40" w:rsidR="00F6075D" w:rsidRDefault="00BB262C" w:rsidP="00BB262C">
    <w:pPr>
      <w:pStyle w:val="Yltunniste"/>
      <w:tabs>
        <w:tab w:val="left" w:pos="4536"/>
        <w:tab w:val="right" w:pos="9639"/>
      </w:tabs>
      <w:spacing w:line="240" w:lineRule="exact"/>
      <w:ind w:left="4536"/>
      <w:jc w:val="left"/>
      <w:rPr>
        <w:rFonts w:ascii="Arial" w:hAnsi="Arial" w:cs="Arial"/>
        <w:i w:val="0"/>
        <w:sz w:val="20"/>
      </w:rPr>
    </w:pPr>
    <w:r>
      <w:rPr>
        <w:noProof/>
      </w:rPr>
      <w:drawing>
        <wp:anchor distT="0" distB="0" distL="114300" distR="114300" simplePos="0" relativeHeight="251659264" behindDoc="0" locked="0" layoutInCell="1" allowOverlap="1" wp14:anchorId="350140AC" wp14:editId="0C1AD41D">
          <wp:simplePos x="0" y="0"/>
          <wp:positionH relativeFrom="column">
            <wp:posOffset>3810</wp:posOffset>
          </wp:positionH>
          <wp:positionV relativeFrom="paragraph">
            <wp:posOffset>-2540</wp:posOffset>
          </wp:positionV>
          <wp:extent cx="952500" cy="400050"/>
          <wp:effectExtent l="0" t="0" r="0" b="0"/>
          <wp:wrapSquare wrapText="bothSides"/>
          <wp:docPr id="2" name="Kuva 2" descr="C:\Users\SN\Pictures\Logot\bf_logo_blue_rgb_100.png"/>
          <wp:cNvGraphicFramePr/>
          <a:graphic xmlns:a="http://schemas.openxmlformats.org/drawingml/2006/main">
            <a:graphicData uri="http://schemas.openxmlformats.org/drawingml/2006/picture">
              <pic:pic xmlns:pic="http://schemas.openxmlformats.org/drawingml/2006/picture">
                <pic:nvPicPr>
                  <pic:cNvPr id="3" name="Kuva 3"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anchor>
      </w:drawing>
    </w:r>
    <w:r>
      <w:rPr>
        <w:rFonts w:ascii="Arial" w:hAnsi="Arial"/>
        <w:i w:val="0"/>
        <w:sz w:val="20"/>
      </w:rPr>
      <w:t xml:space="preserve">REVISORNS REVISIONSRAPPORT </w:t>
    </w:r>
    <w:r>
      <w:rPr>
        <w:rFonts w:ascii="Arial" w:hAnsi="Arial"/>
        <w:i w:val="0"/>
        <w:sz w:val="20"/>
      </w:rPr>
      <w:tab/>
    </w:r>
    <w:r w:rsidR="003F6532" w:rsidRPr="00DE5E17">
      <w:rPr>
        <w:rFonts w:ascii="Arial" w:hAnsi="Arial" w:cs="Arial"/>
        <w:i w:val="0"/>
        <w:sz w:val="20"/>
      </w:rPr>
      <w:fldChar w:fldCharType="begin"/>
    </w:r>
    <w:r w:rsidR="00F6075D" w:rsidRPr="00DE5E17">
      <w:rPr>
        <w:rFonts w:ascii="Arial" w:hAnsi="Arial" w:cs="Arial"/>
        <w:i w:val="0"/>
        <w:sz w:val="20"/>
      </w:rPr>
      <w:instrText xml:space="preserve"> PAGE </w:instrText>
    </w:r>
    <w:r w:rsidR="003F6532" w:rsidRPr="00DE5E17">
      <w:rPr>
        <w:rFonts w:ascii="Arial" w:hAnsi="Arial" w:cs="Arial"/>
        <w:i w:val="0"/>
        <w:sz w:val="20"/>
      </w:rPr>
      <w:fldChar w:fldCharType="separate"/>
    </w:r>
    <w:r w:rsidR="00E8574E">
      <w:rPr>
        <w:rFonts w:ascii="Arial" w:hAnsi="Arial" w:cs="Arial"/>
        <w:i w:val="0"/>
        <w:sz w:val="20"/>
      </w:rPr>
      <w:t>5</w:t>
    </w:r>
    <w:r w:rsidR="003F6532" w:rsidRPr="00DE5E17">
      <w:rPr>
        <w:rFonts w:ascii="Arial" w:hAnsi="Arial" w:cs="Arial"/>
        <w:i w:val="0"/>
        <w:sz w:val="20"/>
      </w:rPr>
      <w:fldChar w:fldCharType="end"/>
    </w:r>
    <w:r>
      <w:rPr>
        <w:rFonts w:ascii="Arial" w:hAnsi="Arial"/>
        <w:i w:val="0"/>
        <w:sz w:val="20"/>
      </w:rPr>
      <w:t xml:space="preserve"> (</w:t>
    </w:r>
    <w:r w:rsidR="003F6532" w:rsidRPr="00DE5E17">
      <w:rPr>
        <w:rFonts w:ascii="Arial" w:hAnsi="Arial" w:cs="Arial"/>
        <w:i w:val="0"/>
        <w:sz w:val="20"/>
      </w:rPr>
      <w:fldChar w:fldCharType="begin"/>
    </w:r>
    <w:r w:rsidR="00F6075D" w:rsidRPr="00DE5E17">
      <w:rPr>
        <w:rFonts w:ascii="Arial" w:hAnsi="Arial" w:cs="Arial"/>
        <w:i w:val="0"/>
        <w:sz w:val="20"/>
      </w:rPr>
      <w:instrText xml:space="preserve"> NUMPAGES </w:instrText>
    </w:r>
    <w:r w:rsidR="003F6532" w:rsidRPr="00DE5E17">
      <w:rPr>
        <w:rFonts w:ascii="Arial" w:hAnsi="Arial" w:cs="Arial"/>
        <w:i w:val="0"/>
        <w:sz w:val="20"/>
      </w:rPr>
      <w:fldChar w:fldCharType="separate"/>
    </w:r>
    <w:r w:rsidR="00E8574E">
      <w:rPr>
        <w:rFonts w:ascii="Arial" w:hAnsi="Arial" w:cs="Arial"/>
        <w:i w:val="0"/>
        <w:sz w:val="20"/>
      </w:rPr>
      <w:t>5</w:t>
    </w:r>
    <w:r w:rsidR="003F6532" w:rsidRPr="00DE5E17">
      <w:rPr>
        <w:rFonts w:ascii="Arial" w:hAnsi="Arial" w:cs="Arial"/>
        <w:i w:val="0"/>
        <w:sz w:val="20"/>
      </w:rPr>
      <w:fldChar w:fldCharType="end"/>
    </w:r>
    <w:r>
      <w:rPr>
        <w:rFonts w:ascii="Arial" w:hAnsi="Arial"/>
        <w:i w:val="0"/>
        <w:sz w:val="20"/>
      </w:rPr>
      <w:t>)</w:t>
    </w:r>
    <w:r>
      <w:rPr>
        <w:rFonts w:ascii="Arial" w:hAnsi="Arial"/>
        <w:i w:val="0"/>
        <w:sz w:val="20"/>
      </w:rPr>
      <w:br/>
      <w:t>Innovations</w:t>
    </w:r>
    <w:r w:rsidR="00020E0A">
      <w:rPr>
        <w:rFonts w:ascii="Arial" w:hAnsi="Arial"/>
        <w:i w:val="0"/>
        <w:sz w:val="20"/>
      </w:rPr>
      <w:t>stöd</w:t>
    </w:r>
    <w:r>
      <w:rPr>
        <w:rFonts w:ascii="Arial" w:hAnsi="Arial"/>
        <w:i w:val="0"/>
        <w:sz w:val="20"/>
      </w:rPr>
      <w:t xml:space="preserve"> för </w:t>
    </w:r>
    <w:r w:rsidR="00020E0A">
      <w:rPr>
        <w:rFonts w:ascii="Arial" w:hAnsi="Arial"/>
        <w:i w:val="0"/>
        <w:sz w:val="20"/>
      </w:rPr>
      <w:t>skeppsbyggnad</w:t>
    </w:r>
  </w:p>
  <w:p w14:paraId="195E8E8B" w14:textId="77777777" w:rsidR="00F6075D" w:rsidRPr="00643E36" w:rsidRDefault="00F6075D" w:rsidP="0033583E">
    <w:pPr>
      <w:pStyle w:val="Yltunniste"/>
      <w:tabs>
        <w:tab w:val="left" w:pos="4536"/>
      </w:tabs>
      <w:spacing w:line="240" w:lineRule="exact"/>
      <w:jc w:val="left"/>
      <w:rPr>
        <w:rFonts w:ascii="Arial" w:hAnsi="Arial" w:cs="Arial"/>
        <w:i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7927" w14:textId="2A7A53F6" w:rsidR="00001406" w:rsidRPr="00A44093" w:rsidRDefault="00A44093" w:rsidP="00A44093">
    <w:pPr>
      <w:pStyle w:val="Yltunniste"/>
      <w:ind w:left="567"/>
      <w:jc w:val="left"/>
      <w:rPr>
        <w:i w:val="0"/>
        <w:iCs/>
        <w:sz w:val="20"/>
      </w:rPr>
    </w:pPr>
    <w:r>
      <w:rPr>
        <w:i w:val="0"/>
        <w:iCs/>
        <w:sz w:val="20"/>
      </w:rPr>
      <w:t>[Ange revisionssammanslutningens logotyp]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D750" w14:textId="77777777" w:rsidR="00467B12" w:rsidRPr="00A44093" w:rsidRDefault="00467B12" w:rsidP="00467B12">
    <w:pPr>
      <w:pStyle w:val="Yltunniste"/>
      <w:ind w:left="567"/>
      <w:jc w:val="left"/>
      <w:rPr>
        <w:i w:val="0"/>
        <w:iCs/>
        <w:sz w:val="20"/>
      </w:rPr>
    </w:pPr>
    <w:r>
      <w:rPr>
        <w:i w:val="0"/>
        <w:iCs/>
        <w:sz w:val="20"/>
      </w:rPr>
      <w:t>[Ange revisionssammanslutningens logotyp]</w:t>
    </w:r>
  </w:p>
  <w:p w14:paraId="23E4A274" w14:textId="77777777" w:rsidR="00467B12" w:rsidRPr="00643E36" w:rsidRDefault="00467B12" w:rsidP="0033583E">
    <w:pPr>
      <w:pStyle w:val="Yltunniste"/>
      <w:tabs>
        <w:tab w:val="left" w:pos="4536"/>
      </w:tabs>
      <w:spacing w:line="240" w:lineRule="exact"/>
      <w:jc w:val="left"/>
      <w:rPr>
        <w:rFonts w:ascii="Arial" w:hAnsi="Arial" w:cs="Arial"/>
        <w:i w:val="0"/>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8602" w14:textId="77777777" w:rsidR="00BC1F05" w:rsidRPr="00A44093" w:rsidRDefault="00BC1F05" w:rsidP="00A44093">
    <w:pPr>
      <w:pStyle w:val="Yltunniste"/>
      <w:ind w:left="567"/>
      <w:jc w:val="left"/>
      <w:rPr>
        <w:i w:val="0"/>
        <w:iCs/>
        <w:sz w:val="20"/>
      </w:rPr>
    </w:pPr>
    <w:r>
      <w:rPr>
        <w:i w:val="0"/>
        <w:iCs/>
        <w:sz w:val="20"/>
      </w:rPr>
      <w:t>[Ange revisionssammanslutningens logotyp]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EFEF5FA"/>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EA169EF"/>
    <w:multiLevelType w:val="hybridMultilevel"/>
    <w:tmpl w:val="940AAF8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04E754E"/>
    <w:multiLevelType w:val="singleLevel"/>
    <w:tmpl w:val="48823A44"/>
    <w:lvl w:ilvl="0">
      <w:start w:val="1"/>
      <w:numFmt w:val="bullet"/>
      <w:pStyle w:val="Merkittyluettelo2"/>
      <w:lvlText w:val="-"/>
      <w:lvlJc w:val="left"/>
      <w:pPr>
        <w:tabs>
          <w:tab w:val="num" w:pos="680"/>
        </w:tabs>
        <w:ind w:left="680" w:hanging="340"/>
      </w:pPr>
      <w:rPr>
        <w:rFonts w:ascii="9999999" w:hAnsi="9999999" w:hint="default"/>
      </w:rPr>
    </w:lvl>
  </w:abstractNum>
  <w:abstractNum w:abstractNumId="3" w15:restartNumberingAfterBreak="0">
    <w:nsid w:val="388B7B7F"/>
    <w:multiLevelType w:val="hybridMultilevel"/>
    <w:tmpl w:val="24481F46"/>
    <w:lvl w:ilvl="0" w:tplc="04090003">
      <w:start w:val="1"/>
      <w:numFmt w:val="bullet"/>
      <w:lvlText w:val="o"/>
      <w:lvlJc w:val="left"/>
      <w:pPr>
        <w:ind w:left="1077" w:hanging="360"/>
      </w:pPr>
      <w:rPr>
        <w:rFonts w:ascii="Courier New" w:hAnsi="Courier Ne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483603B1"/>
    <w:multiLevelType w:val="hybridMultilevel"/>
    <w:tmpl w:val="8AFC8E3E"/>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4B7F1085"/>
    <w:multiLevelType w:val="hybridMultilevel"/>
    <w:tmpl w:val="CB900F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1B71DFE"/>
    <w:multiLevelType w:val="hybridMultilevel"/>
    <w:tmpl w:val="B8C29E0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A8F2D9D"/>
    <w:multiLevelType w:val="hybridMultilevel"/>
    <w:tmpl w:val="430A26C0"/>
    <w:lvl w:ilvl="0" w:tplc="0409000F">
      <w:start w:val="1"/>
      <w:numFmt w:val="decimal"/>
      <w:lvlText w:val="%1."/>
      <w:lvlJc w:val="left"/>
      <w:pPr>
        <w:tabs>
          <w:tab w:val="num" w:pos="360"/>
        </w:tabs>
        <w:ind w:left="360" w:hanging="360"/>
      </w:pPr>
      <w:rPr>
        <w:rFonts w:cs="Times New Roman" w:hint="default"/>
        <w:color w:val="auto"/>
        <w:sz w:val="22"/>
      </w:rPr>
    </w:lvl>
    <w:lvl w:ilvl="1" w:tplc="040B0019">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173FA6"/>
    <w:multiLevelType w:val="hybridMultilevel"/>
    <w:tmpl w:val="1450AE3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0CB6165"/>
    <w:multiLevelType w:val="hybridMultilevel"/>
    <w:tmpl w:val="55FE847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2B31CA3"/>
    <w:multiLevelType w:val="hybridMultilevel"/>
    <w:tmpl w:val="8DA472AA"/>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6"/>
  </w:num>
  <w:num w:numId="5">
    <w:abstractNumId w:val="10"/>
  </w:num>
  <w:num w:numId="6">
    <w:abstractNumId w:val="4"/>
  </w:num>
  <w:num w:numId="7">
    <w:abstractNumId w:val="1"/>
  </w:num>
  <w:num w:numId="8">
    <w:abstractNumId w:val="7"/>
  </w:num>
  <w:num w:numId="9">
    <w:abstractNumId w:val="9"/>
  </w:num>
  <w:num w:numId="10">
    <w:abstractNumId w:val="8"/>
  </w:num>
  <w:num w:numId="1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ISVer" w:val="橄抒欠̻Ѩ찔捥"/>
  </w:docVars>
  <w:rsids>
    <w:rsidRoot w:val="005A02AD"/>
    <w:rsid w:val="00000580"/>
    <w:rsid w:val="00001406"/>
    <w:rsid w:val="00007A87"/>
    <w:rsid w:val="00014202"/>
    <w:rsid w:val="00017152"/>
    <w:rsid w:val="00017A75"/>
    <w:rsid w:val="00020645"/>
    <w:rsid w:val="00020E0A"/>
    <w:rsid w:val="000276C6"/>
    <w:rsid w:val="00031947"/>
    <w:rsid w:val="00033539"/>
    <w:rsid w:val="000358EC"/>
    <w:rsid w:val="00035B81"/>
    <w:rsid w:val="00047DFA"/>
    <w:rsid w:val="000500CF"/>
    <w:rsid w:val="00056E30"/>
    <w:rsid w:val="000640E4"/>
    <w:rsid w:val="00065846"/>
    <w:rsid w:val="00067517"/>
    <w:rsid w:val="00073A87"/>
    <w:rsid w:val="0007799C"/>
    <w:rsid w:val="0008009C"/>
    <w:rsid w:val="000846AE"/>
    <w:rsid w:val="00086671"/>
    <w:rsid w:val="000939C0"/>
    <w:rsid w:val="000A44DE"/>
    <w:rsid w:val="000B0389"/>
    <w:rsid w:val="000B2724"/>
    <w:rsid w:val="000B4032"/>
    <w:rsid w:val="000B543D"/>
    <w:rsid w:val="000B59E9"/>
    <w:rsid w:val="000C23CB"/>
    <w:rsid w:val="000C3347"/>
    <w:rsid w:val="000C685A"/>
    <w:rsid w:val="000D4048"/>
    <w:rsid w:val="000D46FB"/>
    <w:rsid w:val="000D6D69"/>
    <w:rsid w:val="000E38F6"/>
    <w:rsid w:val="000F0615"/>
    <w:rsid w:val="000F7A21"/>
    <w:rsid w:val="00101C90"/>
    <w:rsid w:val="001023BE"/>
    <w:rsid w:val="001034DC"/>
    <w:rsid w:val="00105519"/>
    <w:rsid w:val="00106C14"/>
    <w:rsid w:val="001100DE"/>
    <w:rsid w:val="00111470"/>
    <w:rsid w:val="00120999"/>
    <w:rsid w:val="00124BCD"/>
    <w:rsid w:val="001346F0"/>
    <w:rsid w:val="001464A7"/>
    <w:rsid w:val="00157DC4"/>
    <w:rsid w:val="00164368"/>
    <w:rsid w:val="00167061"/>
    <w:rsid w:val="0017179F"/>
    <w:rsid w:val="00174A2F"/>
    <w:rsid w:val="001766F7"/>
    <w:rsid w:val="0017708D"/>
    <w:rsid w:val="00177538"/>
    <w:rsid w:val="0018126D"/>
    <w:rsid w:val="0018292E"/>
    <w:rsid w:val="00185783"/>
    <w:rsid w:val="001929DF"/>
    <w:rsid w:val="0019718E"/>
    <w:rsid w:val="001B191A"/>
    <w:rsid w:val="001B72A3"/>
    <w:rsid w:val="001C4A7F"/>
    <w:rsid w:val="001D08B3"/>
    <w:rsid w:val="001D0D44"/>
    <w:rsid w:val="001D34B4"/>
    <w:rsid w:val="001D7C5F"/>
    <w:rsid w:val="001F64D4"/>
    <w:rsid w:val="002112DB"/>
    <w:rsid w:val="00211925"/>
    <w:rsid w:val="00214FBA"/>
    <w:rsid w:val="002158ED"/>
    <w:rsid w:val="0021633D"/>
    <w:rsid w:val="00216ECA"/>
    <w:rsid w:val="00217A0B"/>
    <w:rsid w:val="002237F6"/>
    <w:rsid w:val="00225D85"/>
    <w:rsid w:val="00227386"/>
    <w:rsid w:val="0023051B"/>
    <w:rsid w:val="00236F51"/>
    <w:rsid w:val="00240143"/>
    <w:rsid w:val="00242A05"/>
    <w:rsid w:val="00245044"/>
    <w:rsid w:val="002476AE"/>
    <w:rsid w:val="00251B99"/>
    <w:rsid w:val="00251FC2"/>
    <w:rsid w:val="00255411"/>
    <w:rsid w:val="002560FC"/>
    <w:rsid w:val="0025741D"/>
    <w:rsid w:val="00257643"/>
    <w:rsid w:val="0026304B"/>
    <w:rsid w:val="00265604"/>
    <w:rsid w:val="002723BE"/>
    <w:rsid w:val="0027390A"/>
    <w:rsid w:val="00277AF3"/>
    <w:rsid w:val="0028144C"/>
    <w:rsid w:val="00284089"/>
    <w:rsid w:val="00284951"/>
    <w:rsid w:val="00286CFB"/>
    <w:rsid w:val="0029605A"/>
    <w:rsid w:val="00296201"/>
    <w:rsid w:val="002A2BD1"/>
    <w:rsid w:val="002A5430"/>
    <w:rsid w:val="002A7FF2"/>
    <w:rsid w:val="002B0C4A"/>
    <w:rsid w:val="002B1785"/>
    <w:rsid w:val="002B5AFE"/>
    <w:rsid w:val="002B7A17"/>
    <w:rsid w:val="002C2C8C"/>
    <w:rsid w:val="002C412A"/>
    <w:rsid w:val="002D1103"/>
    <w:rsid w:val="002D30B5"/>
    <w:rsid w:val="002D3B08"/>
    <w:rsid w:val="002E541A"/>
    <w:rsid w:val="002E6D2E"/>
    <w:rsid w:val="002F41A7"/>
    <w:rsid w:val="00303BD8"/>
    <w:rsid w:val="003130EB"/>
    <w:rsid w:val="003175DD"/>
    <w:rsid w:val="00317AB0"/>
    <w:rsid w:val="00324567"/>
    <w:rsid w:val="0033143F"/>
    <w:rsid w:val="0033583E"/>
    <w:rsid w:val="0034358B"/>
    <w:rsid w:val="00343EF8"/>
    <w:rsid w:val="003528D7"/>
    <w:rsid w:val="00353FC4"/>
    <w:rsid w:val="003566E2"/>
    <w:rsid w:val="003600E0"/>
    <w:rsid w:val="0036044C"/>
    <w:rsid w:val="00362456"/>
    <w:rsid w:val="003643B0"/>
    <w:rsid w:val="00364FF5"/>
    <w:rsid w:val="00370B73"/>
    <w:rsid w:val="003738AC"/>
    <w:rsid w:val="00375937"/>
    <w:rsid w:val="0037743B"/>
    <w:rsid w:val="0038150F"/>
    <w:rsid w:val="00393EDE"/>
    <w:rsid w:val="0039451F"/>
    <w:rsid w:val="003A14E6"/>
    <w:rsid w:val="003A31CC"/>
    <w:rsid w:val="003A6CB3"/>
    <w:rsid w:val="003A72C2"/>
    <w:rsid w:val="003B0868"/>
    <w:rsid w:val="003B330F"/>
    <w:rsid w:val="003B4529"/>
    <w:rsid w:val="003B477F"/>
    <w:rsid w:val="003B49D9"/>
    <w:rsid w:val="003B6572"/>
    <w:rsid w:val="003C0FF4"/>
    <w:rsid w:val="003C4D60"/>
    <w:rsid w:val="003D5775"/>
    <w:rsid w:val="003E28FD"/>
    <w:rsid w:val="003E2F1A"/>
    <w:rsid w:val="003F0953"/>
    <w:rsid w:val="003F3E07"/>
    <w:rsid w:val="003F6458"/>
    <w:rsid w:val="003F6532"/>
    <w:rsid w:val="003F7C51"/>
    <w:rsid w:val="00416A30"/>
    <w:rsid w:val="00416CB8"/>
    <w:rsid w:val="00421AD9"/>
    <w:rsid w:val="00421C90"/>
    <w:rsid w:val="00425A35"/>
    <w:rsid w:val="004263A8"/>
    <w:rsid w:val="00427D14"/>
    <w:rsid w:val="00430BF3"/>
    <w:rsid w:val="00432B20"/>
    <w:rsid w:val="00443545"/>
    <w:rsid w:val="0044791A"/>
    <w:rsid w:val="00455308"/>
    <w:rsid w:val="004573E0"/>
    <w:rsid w:val="004611CB"/>
    <w:rsid w:val="00467B12"/>
    <w:rsid w:val="00475BA9"/>
    <w:rsid w:val="00475FA6"/>
    <w:rsid w:val="0047629D"/>
    <w:rsid w:val="004806D5"/>
    <w:rsid w:val="00483872"/>
    <w:rsid w:val="004864AE"/>
    <w:rsid w:val="00486F90"/>
    <w:rsid w:val="00490C69"/>
    <w:rsid w:val="004934D1"/>
    <w:rsid w:val="00495CDC"/>
    <w:rsid w:val="0049603E"/>
    <w:rsid w:val="00496EE1"/>
    <w:rsid w:val="00497129"/>
    <w:rsid w:val="0049741A"/>
    <w:rsid w:val="004975A5"/>
    <w:rsid w:val="004A2B61"/>
    <w:rsid w:val="004A4607"/>
    <w:rsid w:val="004A5512"/>
    <w:rsid w:val="004B6F77"/>
    <w:rsid w:val="004B7AD4"/>
    <w:rsid w:val="004B7E85"/>
    <w:rsid w:val="004C5587"/>
    <w:rsid w:val="004C6850"/>
    <w:rsid w:val="004D0760"/>
    <w:rsid w:val="004D0AFD"/>
    <w:rsid w:val="004D16BE"/>
    <w:rsid w:val="004E1DA5"/>
    <w:rsid w:val="004E35C9"/>
    <w:rsid w:val="004F4FEA"/>
    <w:rsid w:val="004F7D0A"/>
    <w:rsid w:val="00505094"/>
    <w:rsid w:val="00505504"/>
    <w:rsid w:val="005107E6"/>
    <w:rsid w:val="0051292A"/>
    <w:rsid w:val="00515BD9"/>
    <w:rsid w:val="00515F49"/>
    <w:rsid w:val="00520953"/>
    <w:rsid w:val="00523B35"/>
    <w:rsid w:val="00526321"/>
    <w:rsid w:val="005301BB"/>
    <w:rsid w:val="00531FB5"/>
    <w:rsid w:val="00532A50"/>
    <w:rsid w:val="00532E0C"/>
    <w:rsid w:val="005337D8"/>
    <w:rsid w:val="00535AC5"/>
    <w:rsid w:val="00535F85"/>
    <w:rsid w:val="005406D7"/>
    <w:rsid w:val="00543F0A"/>
    <w:rsid w:val="00545DF9"/>
    <w:rsid w:val="0055337F"/>
    <w:rsid w:val="00560A75"/>
    <w:rsid w:val="00562C1D"/>
    <w:rsid w:val="005729B3"/>
    <w:rsid w:val="0057320C"/>
    <w:rsid w:val="00575660"/>
    <w:rsid w:val="0057590A"/>
    <w:rsid w:val="00575BE7"/>
    <w:rsid w:val="00577F4F"/>
    <w:rsid w:val="00582963"/>
    <w:rsid w:val="00584C12"/>
    <w:rsid w:val="0058632A"/>
    <w:rsid w:val="00590369"/>
    <w:rsid w:val="005904FA"/>
    <w:rsid w:val="0059671A"/>
    <w:rsid w:val="005A02AD"/>
    <w:rsid w:val="005A1013"/>
    <w:rsid w:val="005A4ABE"/>
    <w:rsid w:val="005A7521"/>
    <w:rsid w:val="005B0B07"/>
    <w:rsid w:val="005B31BF"/>
    <w:rsid w:val="005C1668"/>
    <w:rsid w:val="005C5D29"/>
    <w:rsid w:val="005C5F89"/>
    <w:rsid w:val="005D613A"/>
    <w:rsid w:val="005E20A1"/>
    <w:rsid w:val="005E21C1"/>
    <w:rsid w:val="005E414B"/>
    <w:rsid w:val="005E4BB9"/>
    <w:rsid w:val="00600AD4"/>
    <w:rsid w:val="00601419"/>
    <w:rsid w:val="00610672"/>
    <w:rsid w:val="006109F0"/>
    <w:rsid w:val="0061173E"/>
    <w:rsid w:val="00611D7F"/>
    <w:rsid w:val="00613925"/>
    <w:rsid w:val="0061412C"/>
    <w:rsid w:val="00615DF5"/>
    <w:rsid w:val="006160F9"/>
    <w:rsid w:val="00642622"/>
    <w:rsid w:val="00643E36"/>
    <w:rsid w:val="0064575A"/>
    <w:rsid w:val="006523C0"/>
    <w:rsid w:val="0066639E"/>
    <w:rsid w:val="00674979"/>
    <w:rsid w:val="00676082"/>
    <w:rsid w:val="0068253E"/>
    <w:rsid w:val="00682CA9"/>
    <w:rsid w:val="00682E32"/>
    <w:rsid w:val="006871D7"/>
    <w:rsid w:val="0069137B"/>
    <w:rsid w:val="006970AE"/>
    <w:rsid w:val="006A0F62"/>
    <w:rsid w:val="006A3FE7"/>
    <w:rsid w:val="006A4514"/>
    <w:rsid w:val="006A4B79"/>
    <w:rsid w:val="006B3903"/>
    <w:rsid w:val="006B3BE4"/>
    <w:rsid w:val="006B54CB"/>
    <w:rsid w:val="006B6131"/>
    <w:rsid w:val="006C21FD"/>
    <w:rsid w:val="006C2BE5"/>
    <w:rsid w:val="006C7004"/>
    <w:rsid w:val="006D2182"/>
    <w:rsid w:val="006D2A9E"/>
    <w:rsid w:val="006D5137"/>
    <w:rsid w:val="006E2137"/>
    <w:rsid w:val="006E2A37"/>
    <w:rsid w:val="006F7643"/>
    <w:rsid w:val="007012FC"/>
    <w:rsid w:val="00705C9C"/>
    <w:rsid w:val="007149E0"/>
    <w:rsid w:val="007220C4"/>
    <w:rsid w:val="0072564C"/>
    <w:rsid w:val="00727904"/>
    <w:rsid w:val="00734F2F"/>
    <w:rsid w:val="00740BBF"/>
    <w:rsid w:val="007551F9"/>
    <w:rsid w:val="00756F30"/>
    <w:rsid w:val="00756F5F"/>
    <w:rsid w:val="007602DA"/>
    <w:rsid w:val="007634F9"/>
    <w:rsid w:val="0076390F"/>
    <w:rsid w:val="007658D1"/>
    <w:rsid w:val="00765C08"/>
    <w:rsid w:val="00766420"/>
    <w:rsid w:val="0077371C"/>
    <w:rsid w:val="00784284"/>
    <w:rsid w:val="007922B3"/>
    <w:rsid w:val="00796D98"/>
    <w:rsid w:val="0079731F"/>
    <w:rsid w:val="007A0391"/>
    <w:rsid w:val="007A1035"/>
    <w:rsid w:val="007A5EF7"/>
    <w:rsid w:val="007B3089"/>
    <w:rsid w:val="007B4AB9"/>
    <w:rsid w:val="007B71DE"/>
    <w:rsid w:val="007C2B14"/>
    <w:rsid w:val="007C49AF"/>
    <w:rsid w:val="007C4A24"/>
    <w:rsid w:val="007D2AA2"/>
    <w:rsid w:val="007D3B4F"/>
    <w:rsid w:val="007D40C7"/>
    <w:rsid w:val="007D4D87"/>
    <w:rsid w:val="007D54F0"/>
    <w:rsid w:val="007D5792"/>
    <w:rsid w:val="007E0091"/>
    <w:rsid w:val="007E4BCC"/>
    <w:rsid w:val="007E50EF"/>
    <w:rsid w:val="007F3F90"/>
    <w:rsid w:val="007F7220"/>
    <w:rsid w:val="008006B5"/>
    <w:rsid w:val="0080553E"/>
    <w:rsid w:val="00805CBC"/>
    <w:rsid w:val="00807A11"/>
    <w:rsid w:val="00807BF0"/>
    <w:rsid w:val="00811500"/>
    <w:rsid w:val="008149DF"/>
    <w:rsid w:val="008153E5"/>
    <w:rsid w:val="00820BDF"/>
    <w:rsid w:val="00822FAF"/>
    <w:rsid w:val="00827088"/>
    <w:rsid w:val="008344D7"/>
    <w:rsid w:val="00841D00"/>
    <w:rsid w:val="00853690"/>
    <w:rsid w:val="0085453E"/>
    <w:rsid w:val="00856A3D"/>
    <w:rsid w:val="00860C8D"/>
    <w:rsid w:val="0086459F"/>
    <w:rsid w:val="0087203C"/>
    <w:rsid w:val="00873AA1"/>
    <w:rsid w:val="00873C44"/>
    <w:rsid w:val="0088485A"/>
    <w:rsid w:val="00886128"/>
    <w:rsid w:val="00890291"/>
    <w:rsid w:val="008918CC"/>
    <w:rsid w:val="00897243"/>
    <w:rsid w:val="008A2E89"/>
    <w:rsid w:val="008A3792"/>
    <w:rsid w:val="008B221F"/>
    <w:rsid w:val="008B2FB5"/>
    <w:rsid w:val="008C0D02"/>
    <w:rsid w:val="008C2FD0"/>
    <w:rsid w:val="008C348D"/>
    <w:rsid w:val="008C63D6"/>
    <w:rsid w:val="008C6B9E"/>
    <w:rsid w:val="008C7ECA"/>
    <w:rsid w:val="008D1349"/>
    <w:rsid w:val="008D3536"/>
    <w:rsid w:val="008D69BB"/>
    <w:rsid w:val="008E08EB"/>
    <w:rsid w:val="008E2A13"/>
    <w:rsid w:val="008E4DE0"/>
    <w:rsid w:val="008F2562"/>
    <w:rsid w:val="008F28A1"/>
    <w:rsid w:val="008F29F2"/>
    <w:rsid w:val="008F6528"/>
    <w:rsid w:val="00900A22"/>
    <w:rsid w:val="00900ACA"/>
    <w:rsid w:val="00904AFD"/>
    <w:rsid w:val="009137CA"/>
    <w:rsid w:val="00913FB3"/>
    <w:rsid w:val="0091775C"/>
    <w:rsid w:val="00921204"/>
    <w:rsid w:val="009215A1"/>
    <w:rsid w:val="00924082"/>
    <w:rsid w:val="00927B02"/>
    <w:rsid w:val="00931971"/>
    <w:rsid w:val="00941355"/>
    <w:rsid w:val="00941936"/>
    <w:rsid w:val="00951A2E"/>
    <w:rsid w:val="00954E03"/>
    <w:rsid w:val="00955994"/>
    <w:rsid w:val="00960991"/>
    <w:rsid w:val="0096512F"/>
    <w:rsid w:val="00965289"/>
    <w:rsid w:val="00967207"/>
    <w:rsid w:val="00967BCF"/>
    <w:rsid w:val="009702EC"/>
    <w:rsid w:val="00974F00"/>
    <w:rsid w:val="00975371"/>
    <w:rsid w:val="009759BC"/>
    <w:rsid w:val="009849C5"/>
    <w:rsid w:val="00985130"/>
    <w:rsid w:val="00987CA8"/>
    <w:rsid w:val="0099469C"/>
    <w:rsid w:val="009A05E0"/>
    <w:rsid w:val="009A1E83"/>
    <w:rsid w:val="009A2ED6"/>
    <w:rsid w:val="009B1F69"/>
    <w:rsid w:val="009B26E3"/>
    <w:rsid w:val="009B31E9"/>
    <w:rsid w:val="009B4E1D"/>
    <w:rsid w:val="009B516B"/>
    <w:rsid w:val="009B5A4C"/>
    <w:rsid w:val="009C0FBD"/>
    <w:rsid w:val="009C3BA2"/>
    <w:rsid w:val="009D089E"/>
    <w:rsid w:val="009D1455"/>
    <w:rsid w:val="009D1CED"/>
    <w:rsid w:val="009D3AC2"/>
    <w:rsid w:val="009D3F41"/>
    <w:rsid w:val="009D48AC"/>
    <w:rsid w:val="009D6209"/>
    <w:rsid w:val="009D6F0D"/>
    <w:rsid w:val="009E3249"/>
    <w:rsid w:val="009E7F65"/>
    <w:rsid w:val="009F02D8"/>
    <w:rsid w:val="009F28DE"/>
    <w:rsid w:val="009F61CD"/>
    <w:rsid w:val="009F6F64"/>
    <w:rsid w:val="00A0337F"/>
    <w:rsid w:val="00A03D4F"/>
    <w:rsid w:val="00A3031B"/>
    <w:rsid w:val="00A355DE"/>
    <w:rsid w:val="00A3615C"/>
    <w:rsid w:val="00A44093"/>
    <w:rsid w:val="00A45A86"/>
    <w:rsid w:val="00A509E3"/>
    <w:rsid w:val="00A5488E"/>
    <w:rsid w:val="00A55BA6"/>
    <w:rsid w:val="00A61872"/>
    <w:rsid w:val="00A62125"/>
    <w:rsid w:val="00A650C5"/>
    <w:rsid w:val="00A6665C"/>
    <w:rsid w:val="00A7302F"/>
    <w:rsid w:val="00A7347D"/>
    <w:rsid w:val="00A772C0"/>
    <w:rsid w:val="00A80F48"/>
    <w:rsid w:val="00A909FE"/>
    <w:rsid w:val="00A94EE6"/>
    <w:rsid w:val="00A954AC"/>
    <w:rsid w:val="00AA06EE"/>
    <w:rsid w:val="00AA0CED"/>
    <w:rsid w:val="00AA12AF"/>
    <w:rsid w:val="00AA29C9"/>
    <w:rsid w:val="00AA5346"/>
    <w:rsid w:val="00AA6605"/>
    <w:rsid w:val="00AA6A97"/>
    <w:rsid w:val="00AA6B46"/>
    <w:rsid w:val="00AB365C"/>
    <w:rsid w:val="00AB3B1F"/>
    <w:rsid w:val="00AB42A3"/>
    <w:rsid w:val="00AC13E3"/>
    <w:rsid w:val="00AC1638"/>
    <w:rsid w:val="00AC3F43"/>
    <w:rsid w:val="00AD0D7F"/>
    <w:rsid w:val="00AD6083"/>
    <w:rsid w:val="00AE3C6C"/>
    <w:rsid w:val="00AE4135"/>
    <w:rsid w:val="00AE4546"/>
    <w:rsid w:val="00AE58AA"/>
    <w:rsid w:val="00AE5CA6"/>
    <w:rsid w:val="00AE6060"/>
    <w:rsid w:val="00AE7924"/>
    <w:rsid w:val="00AE7DA7"/>
    <w:rsid w:val="00AF4004"/>
    <w:rsid w:val="00AF6723"/>
    <w:rsid w:val="00B041A8"/>
    <w:rsid w:val="00B060F2"/>
    <w:rsid w:val="00B06C12"/>
    <w:rsid w:val="00B10806"/>
    <w:rsid w:val="00B11C3C"/>
    <w:rsid w:val="00B13385"/>
    <w:rsid w:val="00B160AF"/>
    <w:rsid w:val="00B20975"/>
    <w:rsid w:val="00B20DEA"/>
    <w:rsid w:val="00B21FC3"/>
    <w:rsid w:val="00B24F1C"/>
    <w:rsid w:val="00B561BE"/>
    <w:rsid w:val="00B574FA"/>
    <w:rsid w:val="00B60869"/>
    <w:rsid w:val="00B6120C"/>
    <w:rsid w:val="00B61591"/>
    <w:rsid w:val="00B64B9A"/>
    <w:rsid w:val="00B6606C"/>
    <w:rsid w:val="00B7217A"/>
    <w:rsid w:val="00B72267"/>
    <w:rsid w:val="00B72B83"/>
    <w:rsid w:val="00B7398D"/>
    <w:rsid w:val="00B81350"/>
    <w:rsid w:val="00B82AA6"/>
    <w:rsid w:val="00B84AB7"/>
    <w:rsid w:val="00B91732"/>
    <w:rsid w:val="00B939C8"/>
    <w:rsid w:val="00B93C03"/>
    <w:rsid w:val="00B94BF8"/>
    <w:rsid w:val="00B95FB6"/>
    <w:rsid w:val="00B97A4D"/>
    <w:rsid w:val="00BA1E87"/>
    <w:rsid w:val="00BA3AAC"/>
    <w:rsid w:val="00BA4FD2"/>
    <w:rsid w:val="00BA7BD6"/>
    <w:rsid w:val="00BB0472"/>
    <w:rsid w:val="00BB10B0"/>
    <w:rsid w:val="00BB262C"/>
    <w:rsid w:val="00BB29DA"/>
    <w:rsid w:val="00BB3307"/>
    <w:rsid w:val="00BB3473"/>
    <w:rsid w:val="00BC1F05"/>
    <w:rsid w:val="00BC28AF"/>
    <w:rsid w:val="00BC4ECC"/>
    <w:rsid w:val="00BD7B88"/>
    <w:rsid w:val="00BE3111"/>
    <w:rsid w:val="00BE7B87"/>
    <w:rsid w:val="00BF1471"/>
    <w:rsid w:val="00BF22A4"/>
    <w:rsid w:val="00C009E0"/>
    <w:rsid w:val="00C02C24"/>
    <w:rsid w:val="00C0348F"/>
    <w:rsid w:val="00C03845"/>
    <w:rsid w:val="00C124EB"/>
    <w:rsid w:val="00C27A9F"/>
    <w:rsid w:val="00C34178"/>
    <w:rsid w:val="00C35358"/>
    <w:rsid w:val="00C40F0E"/>
    <w:rsid w:val="00C435BE"/>
    <w:rsid w:val="00C438E8"/>
    <w:rsid w:val="00C43C44"/>
    <w:rsid w:val="00C500AC"/>
    <w:rsid w:val="00C5097B"/>
    <w:rsid w:val="00C518C9"/>
    <w:rsid w:val="00C62755"/>
    <w:rsid w:val="00C62A63"/>
    <w:rsid w:val="00C632F6"/>
    <w:rsid w:val="00C63D7D"/>
    <w:rsid w:val="00C64FB6"/>
    <w:rsid w:val="00C70498"/>
    <w:rsid w:val="00C731A8"/>
    <w:rsid w:val="00C73C0B"/>
    <w:rsid w:val="00C74D31"/>
    <w:rsid w:val="00C775D2"/>
    <w:rsid w:val="00C77BE4"/>
    <w:rsid w:val="00C873DD"/>
    <w:rsid w:val="00C91C62"/>
    <w:rsid w:val="00C9417C"/>
    <w:rsid w:val="00CA2775"/>
    <w:rsid w:val="00CA5468"/>
    <w:rsid w:val="00CB6B96"/>
    <w:rsid w:val="00CB6F16"/>
    <w:rsid w:val="00CD264C"/>
    <w:rsid w:val="00CD33BF"/>
    <w:rsid w:val="00CE2B3F"/>
    <w:rsid w:val="00CF0938"/>
    <w:rsid w:val="00CF0B6A"/>
    <w:rsid w:val="00CF70AE"/>
    <w:rsid w:val="00D00B97"/>
    <w:rsid w:val="00D01A55"/>
    <w:rsid w:val="00D03267"/>
    <w:rsid w:val="00D03F60"/>
    <w:rsid w:val="00D043A7"/>
    <w:rsid w:val="00D04897"/>
    <w:rsid w:val="00D063AC"/>
    <w:rsid w:val="00D064B1"/>
    <w:rsid w:val="00D229A3"/>
    <w:rsid w:val="00D2650D"/>
    <w:rsid w:val="00D2672D"/>
    <w:rsid w:val="00D26B19"/>
    <w:rsid w:val="00D300A6"/>
    <w:rsid w:val="00D30EA4"/>
    <w:rsid w:val="00D323C6"/>
    <w:rsid w:val="00D32E48"/>
    <w:rsid w:val="00D35DD8"/>
    <w:rsid w:val="00D405D3"/>
    <w:rsid w:val="00D41281"/>
    <w:rsid w:val="00D41A0D"/>
    <w:rsid w:val="00D4654B"/>
    <w:rsid w:val="00D5030C"/>
    <w:rsid w:val="00D52A29"/>
    <w:rsid w:val="00D556B0"/>
    <w:rsid w:val="00D6099A"/>
    <w:rsid w:val="00D744D8"/>
    <w:rsid w:val="00D756A6"/>
    <w:rsid w:val="00D756B2"/>
    <w:rsid w:val="00D81380"/>
    <w:rsid w:val="00D85419"/>
    <w:rsid w:val="00D907D9"/>
    <w:rsid w:val="00D91DD1"/>
    <w:rsid w:val="00D957FA"/>
    <w:rsid w:val="00DA051D"/>
    <w:rsid w:val="00DA1B7A"/>
    <w:rsid w:val="00DB49FF"/>
    <w:rsid w:val="00DB7027"/>
    <w:rsid w:val="00DC0C3B"/>
    <w:rsid w:val="00DC66E7"/>
    <w:rsid w:val="00DD1DEA"/>
    <w:rsid w:val="00DD4CF6"/>
    <w:rsid w:val="00DD65E3"/>
    <w:rsid w:val="00DE33FC"/>
    <w:rsid w:val="00DE3C16"/>
    <w:rsid w:val="00DE5537"/>
    <w:rsid w:val="00DE5E17"/>
    <w:rsid w:val="00DF5653"/>
    <w:rsid w:val="00DF6DFE"/>
    <w:rsid w:val="00E00549"/>
    <w:rsid w:val="00E01DF2"/>
    <w:rsid w:val="00E023D7"/>
    <w:rsid w:val="00E07008"/>
    <w:rsid w:val="00E10A28"/>
    <w:rsid w:val="00E135AC"/>
    <w:rsid w:val="00E17CDA"/>
    <w:rsid w:val="00E30EDA"/>
    <w:rsid w:val="00E31A48"/>
    <w:rsid w:val="00E34347"/>
    <w:rsid w:val="00E34857"/>
    <w:rsid w:val="00E35A28"/>
    <w:rsid w:val="00E442B0"/>
    <w:rsid w:val="00E4464C"/>
    <w:rsid w:val="00E46D31"/>
    <w:rsid w:val="00E54199"/>
    <w:rsid w:val="00E5786F"/>
    <w:rsid w:val="00E60CE8"/>
    <w:rsid w:val="00E612B9"/>
    <w:rsid w:val="00E61DB6"/>
    <w:rsid w:val="00E63024"/>
    <w:rsid w:val="00E64487"/>
    <w:rsid w:val="00E6574D"/>
    <w:rsid w:val="00E72F8D"/>
    <w:rsid w:val="00E731E6"/>
    <w:rsid w:val="00E73498"/>
    <w:rsid w:val="00E7794E"/>
    <w:rsid w:val="00E824B2"/>
    <w:rsid w:val="00E848BA"/>
    <w:rsid w:val="00E85265"/>
    <w:rsid w:val="00E8574E"/>
    <w:rsid w:val="00EA168F"/>
    <w:rsid w:val="00EA28AF"/>
    <w:rsid w:val="00EA6560"/>
    <w:rsid w:val="00EA68C6"/>
    <w:rsid w:val="00EB3061"/>
    <w:rsid w:val="00EB382E"/>
    <w:rsid w:val="00EB3BAC"/>
    <w:rsid w:val="00EB3CDE"/>
    <w:rsid w:val="00EB50F4"/>
    <w:rsid w:val="00EC2565"/>
    <w:rsid w:val="00EC2EE0"/>
    <w:rsid w:val="00ED335F"/>
    <w:rsid w:val="00ED3B8A"/>
    <w:rsid w:val="00EE144F"/>
    <w:rsid w:val="00EE3109"/>
    <w:rsid w:val="00EE3FFA"/>
    <w:rsid w:val="00EF1FE8"/>
    <w:rsid w:val="00EF35A9"/>
    <w:rsid w:val="00EF69B5"/>
    <w:rsid w:val="00F00758"/>
    <w:rsid w:val="00F01F18"/>
    <w:rsid w:val="00F046E4"/>
    <w:rsid w:val="00F05456"/>
    <w:rsid w:val="00F056F5"/>
    <w:rsid w:val="00F061F1"/>
    <w:rsid w:val="00F07D87"/>
    <w:rsid w:val="00F109EB"/>
    <w:rsid w:val="00F27975"/>
    <w:rsid w:val="00F30C51"/>
    <w:rsid w:val="00F3114B"/>
    <w:rsid w:val="00F32896"/>
    <w:rsid w:val="00F4098B"/>
    <w:rsid w:val="00F434D7"/>
    <w:rsid w:val="00F50EA8"/>
    <w:rsid w:val="00F5155E"/>
    <w:rsid w:val="00F6075D"/>
    <w:rsid w:val="00F61393"/>
    <w:rsid w:val="00F632F9"/>
    <w:rsid w:val="00F633A7"/>
    <w:rsid w:val="00F72B7E"/>
    <w:rsid w:val="00F85D77"/>
    <w:rsid w:val="00F90ABD"/>
    <w:rsid w:val="00F96A6E"/>
    <w:rsid w:val="00FA423E"/>
    <w:rsid w:val="00FB6B39"/>
    <w:rsid w:val="00FB768D"/>
    <w:rsid w:val="00FD10AB"/>
    <w:rsid w:val="00FD1911"/>
    <w:rsid w:val="00FD4BE8"/>
    <w:rsid w:val="00FD749E"/>
    <w:rsid w:val="00FE26F0"/>
    <w:rsid w:val="00FE5EDF"/>
    <w:rsid w:val="00FF006E"/>
    <w:rsid w:val="00FF1A5D"/>
    <w:rsid w:val="00FF6854"/>
    <w:rsid w:val="00FF73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259E77"/>
  <w15:docId w15:val="{EA4BEC74-AC39-4BF4-AA3B-145F6F6C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FI" w:eastAsia="fi-FI" w:bidi="ar-SA"/>
      </w:rPr>
    </w:rPrDefault>
    <w:pPrDefault>
      <w:pPr>
        <w:spacing w:after="80"/>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573E0"/>
    <w:rPr>
      <w:sz w:val="22"/>
      <w:lang w:eastAsia="en-US"/>
    </w:rPr>
  </w:style>
  <w:style w:type="paragraph" w:styleId="Otsikko1">
    <w:name w:val="heading 1"/>
    <w:basedOn w:val="Otsikko2"/>
    <w:next w:val="Leipteksti"/>
    <w:link w:val="Otsikko1Char"/>
    <w:uiPriority w:val="99"/>
    <w:qFormat/>
    <w:rsid w:val="00EE3109"/>
    <w:pPr>
      <w:outlineLvl w:val="0"/>
    </w:pPr>
    <w:rPr>
      <w:i w:val="0"/>
    </w:rPr>
  </w:style>
  <w:style w:type="paragraph" w:styleId="Otsikko2">
    <w:name w:val="heading 2"/>
    <w:basedOn w:val="Otsikko3"/>
    <w:next w:val="Leipteksti"/>
    <w:link w:val="Otsikko2Char"/>
    <w:uiPriority w:val="99"/>
    <w:qFormat/>
    <w:rsid w:val="00EE3109"/>
    <w:pPr>
      <w:spacing w:line="280" w:lineRule="atLeast"/>
      <w:outlineLvl w:val="1"/>
    </w:pPr>
    <w:rPr>
      <w:b/>
      <w:sz w:val="24"/>
    </w:rPr>
  </w:style>
  <w:style w:type="paragraph" w:styleId="Otsikko3">
    <w:name w:val="heading 3"/>
    <w:basedOn w:val="Leipteksti"/>
    <w:next w:val="Leipteksti"/>
    <w:link w:val="Otsikko3Char"/>
    <w:uiPriority w:val="99"/>
    <w:qFormat/>
    <w:rsid w:val="00EE3109"/>
    <w:pPr>
      <w:keepNext/>
      <w:keepLines/>
      <w:spacing w:after="0"/>
      <w:outlineLvl w:val="2"/>
    </w:pPr>
    <w:rPr>
      <w:i/>
    </w:rPr>
  </w:style>
  <w:style w:type="paragraph" w:styleId="Otsikko4">
    <w:name w:val="heading 4"/>
    <w:basedOn w:val="Leipteksti"/>
    <w:next w:val="Leipteksti"/>
    <w:link w:val="Otsikko4Char"/>
    <w:uiPriority w:val="99"/>
    <w:qFormat/>
    <w:rsid w:val="00EE3109"/>
    <w:pPr>
      <w:outlineLvl w:val="3"/>
    </w:pPr>
  </w:style>
  <w:style w:type="paragraph" w:styleId="Otsikko5">
    <w:name w:val="heading 5"/>
    <w:basedOn w:val="Normaali"/>
    <w:next w:val="Normaali"/>
    <w:link w:val="Otsikko5Char"/>
    <w:uiPriority w:val="99"/>
    <w:qFormat/>
    <w:rsid w:val="00EE3109"/>
    <w:pPr>
      <w:outlineLvl w:val="4"/>
    </w:pPr>
  </w:style>
  <w:style w:type="paragraph" w:styleId="Otsikko6">
    <w:name w:val="heading 6"/>
    <w:basedOn w:val="Normaali"/>
    <w:next w:val="Normaali"/>
    <w:link w:val="Otsikko6Char"/>
    <w:uiPriority w:val="99"/>
    <w:qFormat/>
    <w:rsid w:val="00EE3109"/>
    <w:pPr>
      <w:outlineLvl w:val="5"/>
    </w:pPr>
  </w:style>
  <w:style w:type="paragraph" w:styleId="Otsikko7">
    <w:name w:val="heading 7"/>
    <w:basedOn w:val="Normaali"/>
    <w:next w:val="Normaali"/>
    <w:link w:val="Otsikko7Char"/>
    <w:uiPriority w:val="99"/>
    <w:qFormat/>
    <w:rsid w:val="00EE3109"/>
    <w:pPr>
      <w:outlineLvl w:val="6"/>
    </w:pPr>
  </w:style>
  <w:style w:type="paragraph" w:styleId="Otsikko8">
    <w:name w:val="heading 8"/>
    <w:basedOn w:val="Normaali"/>
    <w:next w:val="Normaali"/>
    <w:link w:val="Otsikko8Char"/>
    <w:uiPriority w:val="99"/>
    <w:qFormat/>
    <w:rsid w:val="00EE3109"/>
    <w:pPr>
      <w:outlineLvl w:val="7"/>
    </w:pPr>
  </w:style>
  <w:style w:type="paragraph" w:styleId="Otsikko9">
    <w:name w:val="heading 9"/>
    <w:basedOn w:val="Normaali"/>
    <w:next w:val="Normaali"/>
    <w:link w:val="Otsikko9Char"/>
    <w:uiPriority w:val="99"/>
    <w:qFormat/>
    <w:rsid w:val="00EE3109"/>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AF4004"/>
    <w:rPr>
      <w:rFonts w:ascii="Cambria" w:hAnsi="Cambria" w:cs="Times New Roman"/>
      <w:b/>
      <w:bCs/>
      <w:kern w:val="32"/>
      <w:sz w:val="32"/>
      <w:szCs w:val="32"/>
      <w:lang w:val="sv-FI"/>
    </w:rPr>
  </w:style>
  <w:style w:type="character" w:customStyle="1" w:styleId="Otsikko2Char">
    <w:name w:val="Otsikko 2 Char"/>
    <w:basedOn w:val="Kappaleenoletusfontti"/>
    <w:link w:val="Otsikko2"/>
    <w:uiPriority w:val="99"/>
    <w:semiHidden/>
    <w:locked/>
    <w:rsid w:val="00AF4004"/>
    <w:rPr>
      <w:rFonts w:ascii="Cambria" w:hAnsi="Cambria" w:cs="Times New Roman"/>
      <w:b/>
      <w:bCs/>
      <w:i/>
      <w:iCs/>
      <w:sz w:val="28"/>
      <w:szCs w:val="28"/>
      <w:lang w:val="sv-FI"/>
    </w:rPr>
  </w:style>
  <w:style w:type="character" w:customStyle="1" w:styleId="Otsikko3Char">
    <w:name w:val="Otsikko 3 Char"/>
    <w:basedOn w:val="Kappaleenoletusfontti"/>
    <w:link w:val="Otsikko3"/>
    <w:uiPriority w:val="99"/>
    <w:semiHidden/>
    <w:locked/>
    <w:rsid w:val="00AF4004"/>
    <w:rPr>
      <w:rFonts w:ascii="Cambria" w:hAnsi="Cambria" w:cs="Times New Roman"/>
      <w:b/>
      <w:bCs/>
      <w:sz w:val="26"/>
      <w:szCs w:val="26"/>
      <w:lang w:val="sv-FI"/>
    </w:rPr>
  </w:style>
  <w:style w:type="character" w:customStyle="1" w:styleId="Otsikko4Char">
    <w:name w:val="Otsikko 4 Char"/>
    <w:basedOn w:val="Kappaleenoletusfontti"/>
    <w:link w:val="Otsikko4"/>
    <w:uiPriority w:val="99"/>
    <w:semiHidden/>
    <w:locked/>
    <w:rsid w:val="00AF4004"/>
    <w:rPr>
      <w:rFonts w:ascii="Calibri" w:hAnsi="Calibri" w:cs="Times New Roman"/>
      <w:b/>
      <w:bCs/>
      <w:sz w:val="28"/>
      <w:szCs w:val="28"/>
      <w:lang w:val="sv-FI"/>
    </w:rPr>
  </w:style>
  <w:style w:type="character" w:customStyle="1" w:styleId="Otsikko5Char">
    <w:name w:val="Otsikko 5 Char"/>
    <w:basedOn w:val="Kappaleenoletusfontti"/>
    <w:link w:val="Otsikko5"/>
    <w:uiPriority w:val="99"/>
    <w:semiHidden/>
    <w:locked/>
    <w:rsid w:val="00AF4004"/>
    <w:rPr>
      <w:rFonts w:ascii="Calibri" w:hAnsi="Calibri" w:cs="Times New Roman"/>
      <w:b/>
      <w:bCs/>
      <w:i/>
      <w:iCs/>
      <w:sz w:val="26"/>
      <w:szCs w:val="26"/>
      <w:lang w:val="sv-FI"/>
    </w:rPr>
  </w:style>
  <w:style w:type="character" w:customStyle="1" w:styleId="Otsikko6Char">
    <w:name w:val="Otsikko 6 Char"/>
    <w:basedOn w:val="Kappaleenoletusfontti"/>
    <w:link w:val="Otsikko6"/>
    <w:uiPriority w:val="99"/>
    <w:semiHidden/>
    <w:locked/>
    <w:rsid w:val="00AF4004"/>
    <w:rPr>
      <w:rFonts w:ascii="Calibri" w:hAnsi="Calibri" w:cs="Times New Roman"/>
      <w:b/>
      <w:bCs/>
      <w:lang w:val="sv-FI"/>
    </w:rPr>
  </w:style>
  <w:style w:type="character" w:customStyle="1" w:styleId="Otsikko7Char">
    <w:name w:val="Otsikko 7 Char"/>
    <w:basedOn w:val="Kappaleenoletusfontti"/>
    <w:link w:val="Otsikko7"/>
    <w:uiPriority w:val="99"/>
    <w:semiHidden/>
    <w:locked/>
    <w:rsid w:val="00AF4004"/>
    <w:rPr>
      <w:rFonts w:ascii="Calibri" w:hAnsi="Calibri" w:cs="Times New Roman"/>
      <w:sz w:val="24"/>
      <w:szCs w:val="24"/>
      <w:lang w:val="sv-FI"/>
    </w:rPr>
  </w:style>
  <w:style w:type="character" w:customStyle="1" w:styleId="Otsikko8Char">
    <w:name w:val="Otsikko 8 Char"/>
    <w:basedOn w:val="Kappaleenoletusfontti"/>
    <w:link w:val="Otsikko8"/>
    <w:uiPriority w:val="99"/>
    <w:semiHidden/>
    <w:locked/>
    <w:rsid w:val="00AF4004"/>
    <w:rPr>
      <w:rFonts w:ascii="Calibri" w:hAnsi="Calibri" w:cs="Times New Roman"/>
      <w:i/>
      <w:iCs/>
      <w:sz w:val="24"/>
      <w:szCs w:val="24"/>
      <w:lang w:val="sv-FI"/>
    </w:rPr>
  </w:style>
  <w:style w:type="character" w:customStyle="1" w:styleId="Otsikko9Char">
    <w:name w:val="Otsikko 9 Char"/>
    <w:basedOn w:val="Kappaleenoletusfontti"/>
    <w:link w:val="Otsikko9"/>
    <w:uiPriority w:val="99"/>
    <w:semiHidden/>
    <w:locked/>
    <w:rsid w:val="00AF4004"/>
    <w:rPr>
      <w:rFonts w:ascii="Cambria" w:hAnsi="Cambria" w:cs="Times New Roman"/>
      <w:lang w:val="sv-FI"/>
    </w:rPr>
  </w:style>
  <w:style w:type="paragraph" w:styleId="Leipteksti">
    <w:name w:val="Body Text"/>
    <w:basedOn w:val="Normaali"/>
    <w:link w:val="LeiptekstiChar"/>
    <w:uiPriority w:val="99"/>
    <w:rsid w:val="00EE3109"/>
    <w:pPr>
      <w:spacing w:before="130" w:after="130"/>
    </w:pPr>
  </w:style>
  <w:style w:type="character" w:customStyle="1" w:styleId="LeiptekstiChar">
    <w:name w:val="Leipäteksti Char"/>
    <w:basedOn w:val="Kappaleenoletusfontti"/>
    <w:link w:val="Leipteksti"/>
    <w:uiPriority w:val="99"/>
    <w:locked/>
    <w:rsid w:val="00AF4004"/>
    <w:rPr>
      <w:rFonts w:cs="Times New Roman"/>
      <w:sz w:val="20"/>
      <w:szCs w:val="20"/>
      <w:lang w:val="sv-FI"/>
    </w:rPr>
  </w:style>
  <w:style w:type="paragraph" w:styleId="Sisennettyleipteksti">
    <w:name w:val="Body Text Indent"/>
    <w:basedOn w:val="Leipteksti"/>
    <w:link w:val="SisennettyleiptekstiChar"/>
    <w:uiPriority w:val="99"/>
    <w:rsid w:val="00EE3109"/>
    <w:pPr>
      <w:ind w:left="340"/>
    </w:pPr>
  </w:style>
  <w:style w:type="character" w:customStyle="1" w:styleId="SisennettyleiptekstiChar">
    <w:name w:val="Sisennetty leipäteksti Char"/>
    <w:basedOn w:val="Kappaleenoletusfontti"/>
    <w:link w:val="Sisennettyleipteksti"/>
    <w:uiPriority w:val="99"/>
    <w:semiHidden/>
    <w:locked/>
    <w:rsid w:val="00AF4004"/>
    <w:rPr>
      <w:rFonts w:cs="Times New Roman"/>
      <w:sz w:val="20"/>
      <w:szCs w:val="20"/>
      <w:lang w:val="sv-FI"/>
    </w:rPr>
  </w:style>
  <w:style w:type="paragraph" w:styleId="Alatunniste">
    <w:name w:val="footer"/>
    <w:basedOn w:val="Normaali"/>
    <w:link w:val="AlatunnisteChar"/>
    <w:uiPriority w:val="99"/>
    <w:rsid w:val="00EE3109"/>
    <w:pPr>
      <w:tabs>
        <w:tab w:val="right" w:pos="8505"/>
      </w:tabs>
    </w:pPr>
    <w:rPr>
      <w:sz w:val="18"/>
    </w:rPr>
  </w:style>
  <w:style w:type="character" w:customStyle="1" w:styleId="AlatunnisteChar">
    <w:name w:val="Alatunniste Char"/>
    <w:basedOn w:val="Kappaleenoletusfontti"/>
    <w:link w:val="Alatunniste"/>
    <w:uiPriority w:val="99"/>
    <w:semiHidden/>
    <w:locked/>
    <w:rsid w:val="00AF4004"/>
    <w:rPr>
      <w:rFonts w:cs="Times New Roman"/>
      <w:sz w:val="20"/>
      <w:szCs w:val="20"/>
      <w:lang w:val="sv-FI"/>
    </w:rPr>
  </w:style>
  <w:style w:type="paragraph" w:styleId="Yltunniste">
    <w:name w:val="header"/>
    <w:basedOn w:val="Normaali"/>
    <w:link w:val="YltunnisteChar"/>
    <w:uiPriority w:val="99"/>
    <w:rsid w:val="00EE3109"/>
    <w:pPr>
      <w:spacing w:line="220" w:lineRule="exact"/>
      <w:jc w:val="right"/>
    </w:pPr>
    <w:rPr>
      <w:i/>
      <w:sz w:val="18"/>
    </w:rPr>
  </w:style>
  <w:style w:type="character" w:customStyle="1" w:styleId="YltunnisteChar">
    <w:name w:val="Ylätunniste Char"/>
    <w:basedOn w:val="Kappaleenoletusfontti"/>
    <w:link w:val="Yltunniste"/>
    <w:uiPriority w:val="99"/>
    <w:locked/>
    <w:rsid w:val="00AF4004"/>
    <w:rPr>
      <w:rFonts w:cs="Times New Roman"/>
      <w:sz w:val="20"/>
      <w:szCs w:val="20"/>
      <w:lang w:val="sv-FI"/>
    </w:rPr>
  </w:style>
  <w:style w:type="paragraph" w:styleId="Merkittyluettelo">
    <w:name w:val="List Bullet"/>
    <w:basedOn w:val="Leipteksti"/>
    <w:uiPriority w:val="99"/>
    <w:rsid w:val="00DD65E3"/>
    <w:pPr>
      <w:numPr>
        <w:numId w:val="1"/>
      </w:numPr>
      <w:spacing w:before="0"/>
    </w:pPr>
  </w:style>
  <w:style w:type="paragraph" w:styleId="Alaviitteenteksti">
    <w:name w:val="footnote text"/>
    <w:basedOn w:val="Normaali"/>
    <w:link w:val="AlaviitteentekstiChar"/>
    <w:uiPriority w:val="99"/>
    <w:semiHidden/>
    <w:rsid w:val="00EE3109"/>
    <w:rPr>
      <w:sz w:val="18"/>
    </w:rPr>
  </w:style>
  <w:style w:type="character" w:customStyle="1" w:styleId="AlaviitteentekstiChar">
    <w:name w:val="Alaviitteen teksti Char"/>
    <w:basedOn w:val="Kappaleenoletusfontti"/>
    <w:link w:val="Alaviitteenteksti"/>
    <w:uiPriority w:val="99"/>
    <w:semiHidden/>
    <w:locked/>
    <w:rsid w:val="005A02AD"/>
    <w:rPr>
      <w:rFonts w:cs="Times New Roman"/>
      <w:sz w:val="18"/>
      <w:lang w:val="sv-FI" w:eastAsia="en-US" w:bidi="ar-SA"/>
    </w:rPr>
  </w:style>
  <w:style w:type="paragraph" w:customStyle="1" w:styleId="Graphic">
    <w:name w:val="Graphic"/>
    <w:basedOn w:val="Allekirjoitus"/>
    <w:uiPriority w:val="99"/>
    <w:rsid w:val="00EE3109"/>
    <w:pPr>
      <w:pBdr>
        <w:top w:val="single" w:sz="4" w:space="1" w:color="auto"/>
        <w:left w:val="single" w:sz="4" w:space="1" w:color="auto"/>
        <w:bottom w:val="single" w:sz="4" w:space="1" w:color="auto"/>
        <w:right w:val="single" w:sz="4" w:space="1" w:color="auto"/>
      </w:pBdr>
      <w:jc w:val="center"/>
    </w:pPr>
  </w:style>
  <w:style w:type="paragraph" w:styleId="Allekirjoitus">
    <w:name w:val="Signature"/>
    <w:basedOn w:val="Normaali"/>
    <w:link w:val="AllekirjoitusChar"/>
    <w:uiPriority w:val="99"/>
    <w:rsid w:val="00EE3109"/>
  </w:style>
  <w:style w:type="character" w:customStyle="1" w:styleId="AllekirjoitusChar">
    <w:name w:val="Allekirjoitus Char"/>
    <w:basedOn w:val="Kappaleenoletusfontti"/>
    <w:link w:val="Allekirjoitus"/>
    <w:uiPriority w:val="99"/>
    <w:semiHidden/>
    <w:locked/>
    <w:rsid w:val="00AF4004"/>
    <w:rPr>
      <w:rFonts w:cs="Times New Roman"/>
      <w:sz w:val="20"/>
      <w:szCs w:val="20"/>
      <w:lang w:val="sv-FI"/>
    </w:rPr>
  </w:style>
  <w:style w:type="paragraph" w:styleId="Merkittyluettelo2">
    <w:name w:val="List Bullet 2"/>
    <w:basedOn w:val="Merkittyluettelo"/>
    <w:uiPriority w:val="99"/>
    <w:rsid w:val="0017708D"/>
    <w:pPr>
      <w:numPr>
        <w:numId w:val="2"/>
      </w:numPr>
    </w:pPr>
  </w:style>
  <w:style w:type="paragraph" w:styleId="Kuvaotsikko">
    <w:name w:val="caption"/>
    <w:basedOn w:val="Normaali"/>
    <w:next w:val="Normaali"/>
    <w:uiPriority w:val="99"/>
    <w:qFormat/>
    <w:rsid w:val="00EE3109"/>
    <w:rPr>
      <w:bCs/>
      <w:i/>
      <w:sz w:val="14"/>
    </w:rPr>
  </w:style>
  <w:style w:type="paragraph" w:styleId="Leipteksti3">
    <w:name w:val="Body Text 3"/>
    <w:basedOn w:val="Normaali"/>
    <w:link w:val="Leipteksti3Char"/>
    <w:uiPriority w:val="99"/>
    <w:rsid w:val="00EE3109"/>
    <w:pPr>
      <w:ind w:left="142" w:hanging="142"/>
    </w:pPr>
    <w:rPr>
      <w:sz w:val="18"/>
      <w:szCs w:val="16"/>
    </w:rPr>
  </w:style>
  <w:style w:type="character" w:customStyle="1" w:styleId="Leipteksti3Char">
    <w:name w:val="Leipäteksti 3 Char"/>
    <w:basedOn w:val="Kappaleenoletusfontti"/>
    <w:link w:val="Leipteksti3"/>
    <w:uiPriority w:val="99"/>
    <w:semiHidden/>
    <w:locked/>
    <w:rsid w:val="00AF4004"/>
    <w:rPr>
      <w:rFonts w:cs="Times New Roman"/>
      <w:sz w:val="16"/>
      <w:szCs w:val="16"/>
      <w:lang w:val="sv-FI"/>
    </w:rPr>
  </w:style>
  <w:style w:type="character" w:styleId="Sivunumero">
    <w:name w:val="page number"/>
    <w:basedOn w:val="Kappaleenoletusfontti"/>
    <w:uiPriority w:val="99"/>
    <w:rsid w:val="00EE3109"/>
    <w:rPr>
      <w:rFonts w:cs="Times New Roman"/>
      <w:sz w:val="22"/>
    </w:rPr>
  </w:style>
  <w:style w:type="paragraph" w:styleId="Merkittyluettelo3">
    <w:name w:val="List Bullet 3"/>
    <w:basedOn w:val="Merkittyluettelo"/>
    <w:autoRedefine/>
    <w:uiPriority w:val="99"/>
    <w:rsid w:val="00EE3109"/>
    <w:pPr>
      <w:numPr>
        <w:numId w:val="0"/>
      </w:numPr>
      <w:tabs>
        <w:tab w:val="left" w:pos="227"/>
        <w:tab w:val="num" w:pos="680"/>
        <w:tab w:val="num" w:pos="926"/>
      </w:tabs>
      <w:spacing w:after="0"/>
      <w:ind w:left="227" w:hanging="227"/>
    </w:pPr>
    <w:rPr>
      <w:sz w:val="18"/>
    </w:rPr>
  </w:style>
  <w:style w:type="paragraph" w:styleId="Merkittyluettelo4">
    <w:name w:val="List Bullet 4"/>
    <w:basedOn w:val="Merkittyluettelo2"/>
    <w:autoRedefine/>
    <w:uiPriority w:val="99"/>
    <w:rsid w:val="00EE3109"/>
    <w:pPr>
      <w:numPr>
        <w:numId w:val="0"/>
      </w:numPr>
      <w:tabs>
        <w:tab w:val="left" w:pos="454"/>
      </w:tabs>
      <w:ind w:left="454" w:hanging="227"/>
    </w:pPr>
    <w:rPr>
      <w:sz w:val="18"/>
    </w:rPr>
  </w:style>
  <w:style w:type="paragraph" w:customStyle="1" w:styleId="Leipteksti2">
    <w:name w:val="Leipäteksti2"/>
    <w:aliases w:val="Leipäteksti21"/>
    <w:basedOn w:val="Normaali"/>
    <w:autoRedefine/>
    <w:uiPriority w:val="99"/>
    <w:semiHidden/>
    <w:rsid w:val="005A02AD"/>
    <w:pPr>
      <w:spacing w:after="280" w:line="280" w:lineRule="exact"/>
      <w:jc w:val="both"/>
    </w:pPr>
    <w:rPr>
      <w:rFonts w:ascii="Helvetica" w:hAnsi="Helvetica"/>
      <w:color w:val="000000"/>
    </w:rPr>
  </w:style>
  <w:style w:type="character" w:styleId="Alaviitteenviite">
    <w:name w:val="footnote reference"/>
    <w:basedOn w:val="Kappaleenoletusfontti"/>
    <w:uiPriority w:val="99"/>
    <w:semiHidden/>
    <w:rsid w:val="005A02AD"/>
    <w:rPr>
      <w:rFonts w:cs="Times New Roman"/>
      <w:sz w:val="24"/>
      <w:vertAlign w:val="superscript"/>
    </w:rPr>
  </w:style>
  <w:style w:type="paragraph" w:customStyle="1" w:styleId="esimteksti">
    <w:name w:val="esimteksti"/>
    <w:basedOn w:val="Leipteksti2"/>
    <w:uiPriority w:val="99"/>
    <w:rsid w:val="005A02AD"/>
    <w:pPr>
      <w:tabs>
        <w:tab w:val="left" w:pos="672"/>
        <w:tab w:val="left" w:pos="1701"/>
        <w:tab w:val="right" w:pos="4560"/>
        <w:tab w:val="right" w:pos="5280"/>
        <w:tab w:val="right" w:pos="5991"/>
      </w:tabs>
      <w:spacing w:after="240" w:line="260" w:lineRule="exact"/>
      <w:ind w:left="397" w:right="170"/>
    </w:pPr>
    <w:rPr>
      <w:rFonts w:ascii="Minion" w:hAnsi="Minion"/>
      <w:i/>
      <w:color w:val="auto"/>
      <w:sz w:val="20"/>
      <w:lang w:eastAsia="fi-FI"/>
    </w:rPr>
  </w:style>
  <w:style w:type="paragraph" w:customStyle="1" w:styleId="Num">
    <w:name w:val="Num."/>
    <w:basedOn w:val="Normaali"/>
    <w:uiPriority w:val="99"/>
    <w:rsid w:val="005A02AD"/>
    <w:pPr>
      <w:tabs>
        <w:tab w:val="num" w:pos="510"/>
      </w:tabs>
      <w:spacing w:after="200" w:line="280" w:lineRule="exact"/>
      <w:ind w:left="510" w:hanging="226"/>
      <w:jc w:val="both"/>
    </w:pPr>
    <w:rPr>
      <w:rFonts w:ascii="Minion" w:hAnsi="Minion"/>
      <w:lang w:eastAsia="fi-FI"/>
    </w:rPr>
  </w:style>
  <w:style w:type="character" w:styleId="Kommentinviite">
    <w:name w:val="annotation reference"/>
    <w:basedOn w:val="Kappaleenoletusfontti"/>
    <w:uiPriority w:val="99"/>
    <w:semiHidden/>
    <w:rsid w:val="00430BF3"/>
    <w:rPr>
      <w:rFonts w:cs="Times New Roman"/>
      <w:sz w:val="16"/>
      <w:szCs w:val="16"/>
    </w:rPr>
  </w:style>
  <w:style w:type="paragraph" w:styleId="Kommentinteksti">
    <w:name w:val="annotation text"/>
    <w:basedOn w:val="Normaali"/>
    <w:link w:val="KommentintekstiChar"/>
    <w:uiPriority w:val="99"/>
    <w:semiHidden/>
    <w:rsid w:val="00430BF3"/>
    <w:rPr>
      <w:sz w:val="20"/>
    </w:rPr>
  </w:style>
  <w:style w:type="character" w:customStyle="1" w:styleId="KommentintekstiChar">
    <w:name w:val="Kommentin teksti Char"/>
    <w:basedOn w:val="Kappaleenoletusfontti"/>
    <w:link w:val="Kommentinteksti"/>
    <w:uiPriority w:val="99"/>
    <w:semiHidden/>
    <w:locked/>
    <w:rsid w:val="00AF4004"/>
    <w:rPr>
      <w:rFonts w:cs="Times New Roman"/>
      <w:sz w:val="20"/>
      <w:szCs w:val="20"/>
      <w:lang w:val="sv-FI"/>
    </w:rPr>
  </w:style>
  <w:style w:type="paragraph" w:styleId="Kommentinotsikko">
    <w:name w:val="annotation subject"/>
    <w:basedOn w:val="Kommentinteksti"/>
    <w:next w:val="Kommentinteksti"/>
    <w:link w:val="KommentinotsikkoChar"/>
    <w:uiPriority w:val="99"/>
    <w:semiHidden/>
    <w:rsid w:val="00430BF3"/>
    <w:rPr>
      <w:b/>
      <w:bCs/>
    </w:rPr>
  </w:style>
  <w:style w:type="character" w:customStyle="1" w:styleId="KommentinotsikkoChar">
    <w:name w:val="Kommentin otsikko Char"/>
    <w:basedOn w:val="KommentintekstiChar"/>
    <w:link w:val="Kommentinotsikko"/>
    <w:uiPriority w:val="99"/>
    <w:semiHidden/>
    <w:locked/>
    <w:rsid w:val="00AF4004"/>
    <w:rPr>
      <w:rFonts w:cs="Times New Roman"/>
      <w:b/>
      <w:bCs/>
      <w:sz w:val="20"/>
      <w:szCs w:val="20"/>
      <w:lang w:val="sv-FI"/>
    </w:rPr>
  </w:style>
  <w:style w:type="paragraph" w:styleId="Seliteteksti">
    <w:name w:val="Balloon Text"/>
    <w:basedOn w:val="Normaali"/>
    <w:link w:val="SelitetekstiChar"/>
    <w:uiPriority w:val="99"/>
    <w:semiHidden/>
    <w:rsid w:val="00430BF3"/>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AF4004"/>
    <w:rPr>
      <w:rFonts w:cs="Times New Roman"/>
      <w:sz w:val="2"/>
      <w:lang w:val="sv-FI"/>
    </w:rPr>
  </w:style>
  <w:style w:type="table" w:styleId="TaulukkoRuudukko">
    <w:name w:val="Table Grid"/>
    <w:basedOn w:val="Normaalitaulukko"/>
    <w:uiPriority w:val="59"/>
    <w:locked/>
    <w:rsid w:val="00CD3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locked/>
    <w:rsid w:val="00284951"/>
    <w:rPr>
      <w:color w:val="0563C1"/>
      <w:u w:val="single"/>
    </w:rPr>
  </w:style>
  <w:style w:type="paragraph" w:styleId="Luettelokappale">
    <w:name w:val="List Paragraph"/>
    <w:basedOn w:val="Normaali"/>
    <w:uiPriority w:val="34"/>
    <w:qFormat/>
    <w:rsid w:val="00284951"/>
    <w:pPr>
      <w:ind w:left="720"/>
    </w:pPr>
    <w:rPr>
      <w:rFonts w:ascii="Calibri" w:eastAsiaTheme="minorHAnsi" w:hAnsi="Calibri" w:cs="Calibri"/>
      <w:szCs w:val="22"/>
    </w:rPr>
  </w:style>
  <w:style w:type="table" w:styleId="Yksinkertainentaulukko1">
    <w:name w:val="Plain Table 1"/>
    <w:basedOn w:val="Normaalitaulukko"/>
    <w:uiPriority w:val="41"/>
    <w:rsid w:val="002849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063">
      <w:bodyDiv w:val="1"/>
      <w:marLeft w:val="0"/>
      <w:marRight w:val="0"/>
      <w:marTop w:val="0"/>
      <w:marBottom w:val="0"/>
      <w:divBdr>
        <w:top w:val="none" w:sz="0" w:space="0" w:color="auto"/>
        <w:left w:val="none" w:sz="0" w:space="0" w:color="auto"/>
        <w:bottom w:val="none" w:sz="0" w:space="0" w:color="auto"/>
        <w:right w:val="none" w:sz="0" w:space="0" w:color="auto"/>
      </w:divBdr>
    </w:div>
    <w:div w:id="602614105">
      <w:bodyDiv w:val="1"/>
      <w:marLeft w:val="0"/>
      <w:marRight w:val="0"/>
      <w:marTop w:val="0"/>
      <w:marBottom w:val="0"/>
      <w:divBdr>
        <w:top w:val="none" w:sz="0" w:space="0" w:color="auto"/>
        <w:left w:val="none" w:sz="0" w:space="0" w:color="auto"/>
        <w:bottom w:val="none" w:sz="0" w:space="0" w:color="auto"/>
        <w:right w:val="none" w:sz="0" w:space="0" w:color="auto"/>
      </w:divBdr>
    </w:div>
    <w:div w:id="673146498">
      <w:bodyDiv w:val="1"/>
      <w:marLeft w:val="0"/>
      <w:marRight w:val="0"/>
      <w:marTop w:val="0"/>
      <w:marBottom w:val="0"/>
      <w:divBdr>
        <w:top w:val="none" w:sz="0" w:space="0" w:color="auto"/>
        <w:left w:val="none" w:sz="0" w:space="0" w:color="auto"/>
        <w:bottom w:val="none" w:sz="0" w:space="0" w:color="auto"/>
        <w:right w:val="none" w:sz="0" w:space="0" w:color="auto"/>
      </w:divBdr>
    </w:div>
    <w:div w:id="758864382">
      <w:bodyDiv w:val="1"/>
      <w:marLeft w:val="0"/>
      <w:marRight w:val="0"/>
      <w:marTop w:val="0"/>
      <w:marBottom w:val="0"/>
      <w:divBdr>
        <w:top w:val="none" w:sz="0" w:space="0" w:color="auto"/>
        <w:left w:val="none" w:sz="0" w:space="0" w:color="auto"/>
        <w:bottom w:val="none" w:sz="0" w:space="0" w:color="auto"/>
        <w:right w:val="none" w:sz="0" w:space="0" w:color="auto"/>
      </w:divBdr>
    </w:div>
    <w:div w:id="1269654384">
      <w:bodyDiv w:val="1"/>
      <w:marLeft w:val="0"/>
      <w:marRight w:val="0"/>
      <w:marTop w:val="0"/>
      <w:marBottom w:val="0"/>
      <w:divBdr>
        <w:top w:val="none" w:sz="0" w:space="0" w:color="auto"/>
        <w:left w:val="none" w:sz="0" w:space="0" w:color="auto"/>
        <w:bottom w:val="none" w:sz="0" w:space="0" w:color="auto"/>
        <w:right w:val="none" w:sz="0" w:space="0" w:color="auto"/>
      </w:divBdr>
    </w:div>
    <w:div w:id="13153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1%20ID2004-FIN\_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D3B2C-3F4D-4337-9454-99C080D3F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_Plain.dot</Template>
  <TotalTime>1</TotalTime>
  <Pages>5</Pages>
  <Words>1501</Words>
  <Characters>10602</Characters>
  <Application>Microsoft Office Word</Application>
  <DocSecurity>0</DocSecurity>
  <Lines>88</Lines>
  <Paragraphs>24</Paragraphs>
  <ScaleCrop>false</ScaleCrop>
  <HeadingPairs>
    <vt:vector size="2" baseType="variant">
      <vt:variant>
        <vt:lpstr>Otsikko</vt:lpstr>
      </vt:variant>
      <vt:variant>
        <vt:i4>1</vt:i4>
      </vt:variant>
    </vt:vector>
  </HeadingPairs>
  <TitlesOfParts>
    <vt:vector size="1" baseType="lpstr">
      <vt:lpstr>ID plain v3.0</vt:lpstr>
    </vt:vector>
  </TitlesOfParts>
  <Company>KPMG</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plain v3.0</dc:title>
  <dc:creator>anne.kleemola@businessfinland.fi;susanna.nummi@businessfinland.fi</dc:creator>
  <cp:lastModifiedBy>Susanna Nummi</cp:lastModifiedBy>
  <cp:revision>2</cp:revision>
  <cp:lastPrinted>2014-12-30T09:35:00Z</cp:lastPrinted>
  <dcterms:created xsi:type="dcterms:W3CDTF">2023-01-20T10:01:00Z</dcterms:created>
  <dcterms:modified xsi:type="dcterms:W3CDTF">2023-01-20T10:01:00Z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d.M.yyyy</vt:lpwstr>
  </property>
</Properties>
</file>