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2FE" w14:textId="18CCB579" w:rsidR="002615FE" w:rsidRPr="00FF732D" w:rsidRDefault="007B14AA" w:rsidP="002615FE">
      <w:pPr>
        <w:pStyle w:val="Otsikko1"/>
        <w:rPr>
          <w:rFonts w:ascii="Arial" w:hAnsi="Arial" w:cs="Arial"/>
          <w:sz w:val="22"/>
          <w:szCs w:val="22"/>
        </w:rPr>
      </w:pPr>
      <w:r>
        <w:rPr>
          <w:rFonts w:ascii="Arial" w:hAnsi="Arial" w:cs="Arial"/>
          <w:sz w:val="22"/>
          <w:szCs w:val="22"/>
        </w:rPr>
        <w:t xml:space="preserve">Erikseen sovittuja toimenpiteitä koskeva </w:t>
      </w:r>
      <w:r w:rsidR="00F57B3C">
        <w:rPr>
          <w:rFonts w:ascii="Arial" w:hAnsi="Arial" w:cs="Arial"/>
          <w:sz w:val="22"/>
          <w:szCs w:val="22"/>
        </w:rPr>
        <w:t>raportti</w:t>
      </w:r>
      <w:r w:rsidR="002615FE">
        <w:rPr>
          <w:rFonts w:ascii="Arial" w:hAnsi="Arial" w:cs="Arial"/>
          <w:sz w:val="22"/>
          <w:szCs w:val="22"/>
        </w:rPr>
        <w:t xml:space="preserve"> </w:t>
      </w:r>
      <w:r>
        <w:rPr>
          <w:rFonts w:ascii="Arial" w:hAnsi="Arial" w:cs="Arial"/>
          <w:sz w:val="22"/>
          <w:szCs w:val="22"/>
        </w:rPr>
        <w:t>liittyen</w:t>
      </w:r>
      <w:r w:rsidR="008705B9">
        <w:rPr>
          <w:rFonts w:ascii="Arial" w:hAnsi="Arial" w:cs="Arial"/>
          <w:sz w:val="22"/>
          <w:szCs w:val="22"/>
        </w:rPr>
        <w:t xml:space="preserve"> </w:t>
      </w:r>
      <w:r w:rsidR="00BF6567">
        <w:rPr>
          <w:rFonts w:ascii="Arial" w:hAnsi="Arial" w:cs="Arial"/>
          <w:sz w:val="22"/>
          <w:szCs w:val="22"/>
        </w:rPr>
        <w:t>rahoitus</w:t>
      </w:r>
      <w:r w:rsidR="008705B9">
        <w:rPr>
          <w:rFonts w:ascii="Arial" w:hAnsi="Arial" w:cs="Arial"/>
          <w:sz w:val="22"/>
          <w:szCs w:val="22"/>
        </w:rPr>
        <w:t>kelpoisuuden ehtoihin</w:t>
      </w:r>
      <w:r w:rsidR="00C66D39">
        <w:rPr>
          <w:rFonts w:ascii="Arial" w:hAnsi="Arial" w:cs="Arial"/>
          <w:sz w:val="22"/>
          <w:szCs w:val="22"/>
        </w:rPr>
        <w:br/>
        <w:t>N</w:t>
      </w:r>
      <w:r w:rsidR="002615FE">
        <w:rPr>
          <w:rFonts w:ascii="Arial" w:hAnsi="Arial" w:cs="Arial"/>
          <w:sz w:val="22"/>
          <w:szCs w:val="22"/>
        </w:rPr>
        <w:t xml:space="preserve">uorten innovatiivisten yritysten </w:t>
      </w:r>
      <w:r w:rsidR="00571A97">
        <w:rPr>
          <w:rFonts w:ascii="Arial" w:hAnsi="Arial" w:cs="Arial"/>
          <w:sz w:val="22"/>
          <w:szCs w:val="22"/>
        </w:rPr>
        <w:t>(NIY) rahoitukse</w:t>
      </w:r>
      <w:r w:rsidR="008705B9">
        <w:rPr>
          <w:rFonts w:ascii="Arial" w:hAnsi="Arial" w:cs="Arial"/>
          <w:sz w:val="22"/>
          <w:szCs w:val="22"/>
        </w:rPr>
        <w:t>ssa</w:t>
      </w:r>
      <w:r w:rsidR="00675801">
        <w:rPr>
          <w:rFonts w:ascii="Arial" w:hAnsi="Arial" w:cs="Arial"/>
          <w:sz w:val="22"/>
          <w:szCs w:val="22"/>
        </w:rPr>
        <w:t xml:space="preserve"> </w:t>
      </w:r>
      <w:r w:rsidR="00571A97">
        <w:rPr>
          <w:rFonts w:ascii="Arial" w:hAnsi="Arial" w:cs="Arial"/>
          <w:sz w:val="22"/>
          <w:szCs w:val="22"/>
        </w:rPr>
        <w:t xml:space="preserve"> </w:t>
      </w:r>
      <w:r w:rsidR="00571A97">
        <w:rPr>
          <w:rFonts w:ascii="Arial" w:hAnsi="Arial" w:cs="Arial"/>
          <w:sz w:val="22"/>
          <w:szCs w:val="22"/>
        </w:rPr>
        <w:br/>
      </w:r>
      <w:r w:rsidR="00F10534">
        <w:rPr>
          <w:rFonts w:ascii="Arial" w:hAnsi="Arial" w:cs="Arial"/>
          <w:sz w:val="22"/>
          <w:szCs w:val="22"/>
        </w:rPr>
        <w:t>j</w:t>
      </w:r>
      <w:r w:rsidR="005A7C6B">
        <w:rPr>
          <w:rFonts w:ascii="Arial" w:hAnsi="Arial" w:cs="Arial"/>
          <w:sz w:val="22"/>
          <w:szCs w:val="22"/>
        </w:rPr>
        <w:t>a</w:t>
      </w:r>
      <w:r w:rsidR="00B73B9E">
        <w:rPr>
          <w:rFonts w:ascii="Arial" w:hAnsi="Arial" w:cs="Arial"/>
          <w:sz w:val="22"/>
          <w:szCs w:val="22"/>
        </w:rPr>
        <w:t xml:space="preserve"> Deeptech accelerat</w:t>
      </w:r>
      <w:r w:rsidR="00544F98">
        <w:rPr>
          <w:rFonts w:ascii="Arial" w:hAnsi="Arial" w:cs="Arial"/>
          <w:sz w:val="22"/>
          <w:szCs w:val="22"/>
        </w:rPr>
        <w:t>o</w:t>
      </w:r>
      <w:r w:rsidR="00B73B9E">
        <w:rPr>
          <w:rFonts w:ascii="Arial" w:hAnsi="Arial" w:cs="Arial"/>
          <w:sz w:val="22"/>
          <w:szCs w:val="22"/>
        </w:rPr>
        <w:t xml:space="preserve">r </w:t>
      </w:r>
      <w:r w:rsidR="00571A97">
        <w:rPr>
          <w:rFonts w:ascii="Arial" w:hAnsi="Arial" w:cs="Arial"/>
          <w:sz w:val="22"/>
          <w:szCs w:val="22"/>
        </w:rPr>
        <w:t xml:space="preserve">(DTA) </w:t>
      </w:r>
      <w:r w:rsidR="00B73B9E">
        <w:rPr>
          <w:rFonts w:ascii="Arial" w:hAnsi="Arial" w:cs="Arial"/>
          <w:sz w:val="22"/>
          <w:szCs w:val="22"/>
        </w:rPr>
        <w:t>-</w:t>
      </w:r>
      <w:r w:rsidR="002615FE">
        <w:rPr>
          <w:rFonts w:ascii="Arial" w:hAnsi="Arial" w:cs="Arial"/>
          <w:sz w:val="22"/>
          <w:szCs w:val="22"/>
        </w:rPr>
        <w:t>rahoitukse</w:t>
      </w:r>
      <w:r w:rsidR="00675801">
        <w:rPr>
          <w:rFonts w:ascii="Arial" w:hAnsi="Arial" w:cs="Arial"/>
          <w:sz w:val="22"/>
          <w:szCs w:val="22"/>
        </w:rPr>
        <w:t>ssa</w:t>
      </w:r>
    </w:p>
    <w:p w14:paraId="43B32325" w14:textId="3A7F1559" w:rsidR="002615FE" w:rsidRDefault="002615FE" w:rsidP="002615FE">
      <w:pPr>
        <w:pStyle w:val="Leipteksti"/>
        <w:spacing w:before="120" w:after="0" w:line="240" w:lineRule="auto"/>
        <w:jc w:val="both"/>
        <w:rPr>
          <w:rFonts w:ascii="Arial" w:hAnsi="Arial" w:cs="Arial"/>
          <w:b/>
          <w:i/>
          <w:sz w:val="20"/>
        </w:rPr>
      </w:pPr>
      <w:r w:rsidRPr="00FF732D">
        <w:rPr>
          <w:rFonts w:ascii="Arial" w:hAnsi="Arial" w:cs="Arial"/>
          <w:b/>
          <w:i/>
          <w:sz w:val="20"/>
        </w:rPr>
        <w:t>[</w:t>
      </w:r>
      <w:r w:rsidR="008225CE">
        <w:rPr>
          <w:rFonts w:ascii="Arial" w:hAnsi="Arial" w:cs="Arial"/>
          <w:b/>
          <w:i/>
          <w:sz w:val="20"/>
        </w:rPr>
        <w:t>toimeksiantajayrityksen nimi</w:t>
      </w:r>
      <w:r w:rsidRPr="00FF732D">
        <w:rPr>
          <w:rFonts w:ascii="Arial" w:hAnsi="Arial" w:cs="Arial"/>
          <w:b/>
          <w:i/>
          <w:sz w:val="20"/>
        </w:rPr>
        <w:t>]</w:t>
      </w:r>
    </w:p>
    <w:p w14:paraId="4A58171C" w14:textId="77777777" w:rsidR="008C2473" w:rsidRDefault="008C2473" w:rsidP="002615FE">
      <w:pPr>
        <w:pStyle w:val="Leipteksti"/>
        <w:spacing w:before="120" w:after="0" w:line="240" w:lineRule="auto"/>
        <w:jc w:val="both"/>
        <w:rPr>
          <w:rFonts w:ascii="Arial" w:hAnsi="Arial" w:cs="Arial"/>
          <w:b/>
          <w:i/>
          <w:sz w:val="20"/>
        </w:rPr>
      </w:pPr>
    </w:p>
    <w:p w14:paraId="307B70C1" w14:textId="294F940D" w:rsidR="008C2473" w:rsidRPr="00DE303C" w:rsidRDefault="00A62EFB" w:rsidP="002615FE">
      <w:pPr>
        <w:pStyle w:val="Leipteksti"/>
        <w:spacing w:before="120" w:after="0" w:line="240" w:lineRule="auto"/>
        <w:jc w:val="both"/>
        <w:rPr>
          <w:rFonts w:ascii="Arial" w:hAnsi="Arial" w:cs="Arial"/>
          <w:b/>
          <w:sz w:val="20"/>
        </w:rPr>
      </w:pPr>
      <w:r>
        <w:rPr>
          <w:rFonts w:ascii="Arial" w:hAnsi="Arial" w:cs="Arial"/>
          <w:b/>
          <w:sz w:val="20"/>
        </w:rPr>
        <w:t>R</w:t>
      </w:r>
      <w:r w:rsidR="008C2473">
        <w:rPr>
          <w:rFonts w:ascii="Arial" w:hAnsi="Arial" w:cs="Arial"/>
          <w:b/>
          <w:sz w:val="20"/>
        </w:rPr>
        <w:t>aportin tarkoitus</w:t>
      </w:r>
      <w:r w:rsidR="00D566FE">
        <w:rPr>
          <w:rFonts w:ascii="Arial" w:hAnsi="Arial" w:cs="Arial"/>
          <w:b/>
          <w:sz w:val="20"/>
        </w:rPr>
        <w:t xml:space="preserve"> </w:t>
      </w:r>
      <w:r w:rsidR="008C2473">
        <w:rPr>
          <w:rFonts w:ascii="Arial" w:hAnsi="Arial" w:cs="Arial"/>
          <w:b/>
          <w:sz w:val="20"/>
        </w:rPr>
        <w:t>sekä käyttöä ja jakelua koskeva rajoitus</w:t>
      </w:r>
    </w:p>
    <w:p w14:paraId="0AA15EF4" w14:textId="6E1CD09B" w:rsidR="007B14AA" w:rsidRDefault="00A62EFB" w:rsidP="00EB0420">
      <w:pPr>
        <w:pStyle w:val="Leipteksti"/>
        <w:spacing w:line="240" w:lineRule="auto"/>
        <w:jc w:val="both"/>
        <w:rPr>
          <w:rFonts w:ascii="Arial" w:hAnsi="Arial" w:cs="Arial"/>
          <w:sz w:val="20"/>
        </w:rPr>
      </w:pPr>
      <w:r>
        <w:rPr>
          <w:rFonts w:ascii="Arial" w:hAnsi="Arial" w:cs="Arial"/>
          <w:sz w:val="20"/>
        </w:rPr>
        <w:t>Erikseen sovittuja toimenpiteitä koskevan r</w:t>
      </w:r>
      <w:r w:rsidR="007B14AA">
        <w:rPr>
          <w:rFonts w:ascii="Arial" w:hAnsi="Arial" w:cs="Arial"/>
          <w:sz w:val="20"/>
        </w:rPr>
        <w:t xml:space="preserve">aportin tarkoituksena on yksinomaan olla Innovaatiorahoituskeskus Business Finlandille </w:t>
      </w:r>
      <w:r w:rsidR="008225CE">
        <w:rPr>
          <w:rFonts w:ascii="Arial" w:hAnsi="Arial" w:cs="Arial"/>
          <w:sz w:val="20"/>
        </w:rPr>
        <w:t>(</w:t>
      </w:r>
      <w:r>
        <w:rPr>
          <w:rFonts w:ascii="Arial" w:hAnsi="Arial" w:cs="Arial"/>
          <w:sz w:val="20"/>
        </w:rPr>
        <w:t>jäljempänä</w:t>
      </w:r>
      <w:r w:rsidR="008225CE">
        <w:rPr>
          <w:rFonts w:ascii="Arial" w:hAnsi="Arial" w:cs="Arial"/>
          <w:sz w:val="20"/>
        </w:rPr>
        <w:t xml:space="preserve"> </w:t>
      </w:r>
      <w:r w:rsidR="001D109F">
        <w:rPr>
          <w:rFonts w:ascii="Arial" w:hAnsi="Arial" w:cs="Arial"/>
          <w:sz w:val="20"/>
        </w:rPr>
        <w:t>Rahoittaja</w:t>
      </w:r>
      <w:r w:rsidR="008225CE">
        <w:rPr>
          <w:rFonts w:ascii="Arial" w:hAnsi="Arial" w:cs="Arial"/>
          <w:sz w:val="20"/>
        </w:rPr>
        <w:t xml:space="preserve">) </w:t>
      </w:r>
      <w:r w:rsidR="007B14AA">
        <w:rPr>
          <w:rFonts w:ascii="Arial" w:hAnsi="Arial" w:cs="Arial"/>
          <w:sz w:val="20"/>
        </w:rPr>
        <w:t xml:space="preserve">avuksi sen määrittelemisessä, täyttääkö </w:t>
      </w:r>
      <w:r w:rsidR="00040BB7">
        <w:rPr>
          <w:rFonts w:ascii="Arial" w:hAnsi="Arial" w:cs="Arial"/>
          <w:sz w:val="20"/>
        </w:rPr>
        <w:t>[</w:t>
      </w:r>
      <w:r>
        <w:rPr>
          <w:rFonts w:ascii="Arial" w:hAnsi="Arial" w:cs="Arial"/>
          <w:sz w:val="20"/>
        </w:rPr>
        <w:t>toimeksiantaja</w:t>
      </w:r>
      <w:r w:rsidR="00040BB7">
        <w:rPr>
          <w:rFonts w:ascii="Arial" w:hAnsi="Arial" w:cs="Arial"/>
          <w:sz w:val="20"/>
        </w:rPr>
        <w:t>yritys</w:t>
      </w:r>
      <w:r w:rsidR="00FF04EA">
        <w:rPr>
          <w:rFonts w:ascii="Arial" w:hAnsi="Arial" w:cs="Arial"/>
          <w:sz w:val="20"/>
        </w:rPr>
        <w:t xml:space="preserve">: nimi </w:t>
      </w:r>
      <w:r w:rsidR="00FF04EA" w:rsidRPr="00FF04EA">
        <w:rPr>
          <w:rFonts w:ascii="Arial" w:hAnsi="Arial" w:cs="Arial"/>
          <w:sz w:val="20"/>
        </w:rPr>
        <w:t>ja Y-tunnus</w:t>
      </w:r>
      <w:r w:rsidR="00040BB7">
        <w:rPr>
          <w:rFonts w:ascii="Arial" w:hAnsi="Arial" w:cs="Arial"/>
          <w:sz w:val="20"/>
        </w:rPr>
        <w:t>]</w:t>
      </w:r>
      <w:r w:rsidR="00FD0744" w:rsidRPr="00FF04EA">
        <w:rPr>
          <w:rFonts w:ascii="Arial" w:hAnsi="Arial" w:cs="Arial"/>
          <w:sz w:val="20"/>
        </w:rPr>
        <w:t xml:space="preserve"> </w:t>
      </w:r>
      <w:r w:rsidR="00040BB7">
        <w:rPr>
          <w:rFonts w:ascii="Arial" w:hAnsi="Arial" w:cs="Arial"/>
          <w:sz w:val="20"/>
        </w:rPr>
        <w:t>(jäljempänä Toimeksiantaja)</w:t>
      </w:r>
      <w:r w:rsidR="007B14AA">
        <w:rPr>
          <w:rFonts w:ascii="Arial" w:hAnsi="Arial" w:cs="Arial"/>
          <w:sz w:val="20"/>
        </w:rPr>
        <w:t xml:space="preserve"> </w:t>
      </w:r>
      <w:r w:rsidR="00255152">
        <w:rPr>
          <w:rFonts w:ascii="Arial" w:hAnsi="Arial" w:cs="Arial"/>
          <w:sz w:val="20"/>
        </w:rPr>
        <w:t>NIY-/DTA</w:t>
      </w:r>
      <w:r w:rsidR="00B73B9E">
        <w:rPr>
          <w:rFonts w:ascii="Arial" w:hAnsi="Arial" w:cs="Arial"/>
          <w:sz w:val="20"/>
        </w:rPr>
        <w:t>-</w:t>
      </w:r>
      <w:r w:rsidR="007B14AA">
        <w:rPr>
          <w:rFonts w:ascii="Arial" w:hAnsi="Arial" w:cs="Arial"/>
          <w:sz w:val="20"/>
        </w:rPr>
        <w:t xml:space="preserve">rahoituksen </w:t>
      </w:r>
      <w:r w:rsidR="00BF6567">
        <w:rPr>
          <w:rFonts w:ascii="Arial" w:hAnsi="Arial" w:cs="Arial"/>
          <w:sz w:val="20"/>
        </w:rPr>
        <w:t>rahoitus</w:t>
      </w:r>
      <w:r w:rsidR="007B14AA">
        <w:rPr>
          <w:rFonts w:ascii="Arial" w:hAnsi="Arial" w:cs="Arial"/>
          <w:sz w:val="20"/>
        </w:rPr>
        <w:t>kelpoisuuden</w:t>
      </w:r>
      <w:r w:rsidR="007D0A66">
        <w:rPr>
          <w:rFonts w:ascii="Arial" w:hAnsi="Arial" w:cs="Arial"/>
          <w:sz w:val="20"/>
        </w:rPr>
        <w:t xml:space="preserve"> ehdot</w:t>
      </w:r>
      <w:r w:rsidR="007B14AA">
        <w:rPr>
          <w:rFonts w:ascii="Arial" w:hAnsi="Arial" w:cs="Arial"/>
          <w:sz w:val="20"/>
        </w:rPr>
        <w:t>, eikä se välttämättä sovi muuhun tarkoitukseen.</w:t>
      </w:r>
      <w:r w:rsidR="007D0A66">
        <w:rPr>
          <w:rFonts w:ascii="Arial" w:hAnsi="Arial" w:cs="Arial"/>
          <w:sz w:val="20"/>
        </w:rPr>
        <w:t xml:space="preserve"> </w:t>
      </w:r>
      <w:r w:rsidR="007B14AA">
        <w:rPr>
          <w:rFonts w:ascii="Arial" w:hAnsi="Arial" w:cs="Arial"/>
          <w:sz w:val="20"/>
        </w:rPr>
        <w:t xml:space="preserve">Tämä raportti on tarkoitettu yksinomaan </w:t>
      </w:r>
      <w:r w:rsidR="00040BB7">
        <w:rPr>
          <w:rFonts w:ascii="Arial" w:hAnsi="Arial" w:cs="Arial"/>
          <w:sz w:val="20"/>
        </w:rPr>
        <w:t>T</w:t>
      </w:r>
      <w:r>
        <w:rPr>
          <w:rFonts w:ascii="Arial" w:hAnsi="Arial" w:cs="Arial"/>
          <w:sz w:val="20"/>
        </w:rPr>
        <w:t>oimeksiantajalle</w:t>
      </w:r>
      <w:r w:rsidR="007B14AA">
        <w:rPr>
          <w:rFonts w:ascii="Arial" w:hAnsi="Arial" w:cs="Arial"/>
          <w:sz w:val="20"/>
        </w:rPr>
        <w:t xml:space="preserve"> ja </w:t>
      </w:r>
      <w:r w:rsidR="001D109F">
        <w:rPr>
          <w:rFonts w:ascii="Arial" w:hAnsi="Arial" w:cs="Arial"/>
          <w:sz w:val="20"/>
        </w:rPr>
        <w:t>Rahoittajalle</w:t>
      </w:r>
      <w:r w:rsidR="007B14AA">
        <w:rPr>
          <w:rFonts w:ascii="Arial" w:hAnsi="Arial" w:cs="Arial"/>
          <w:sz w:val="20"/>
        </w:rPr>
        <w:t xml:space="preserve"> ja muiden osapuolten ei pidä käyttää sitä eikä sitä pidä luovuttaa muille osapuolille. </w:t>
      </w:r>
    </w:p>
    <w:p w14:paraId="694A5104" w14:textId="77777777" w:rsidR="008C2473" w:rsidRDefault="008C2473" w:rsidP="002615FE">
      <w:pPr>
        <w:pStyle w:val="Leipteksti"/>
        <w:jc w:val="both"/>
        <w:rPr>
          <w:rFonts w:ascii="Arial" w:hAnsi="Arial" w:cs="Arial"/>
          <w:b/>
          <w:sz w:val="20"/>
        </w:rPr>
      </w:pPr>
      <w:r w:rsidRPr="00DE303C">
        <w:rPr>
          <w:rFonts w:ascii="Arial" w:hAnsi="Arial" w:cs="Arial"/>
          <w:b/>
          <w:sz w:val="20"/>
        </w:rPr>
        <w:t xml:space="preserve">Toimeksiantajan </w:t>
      </w:r>
      <w:r>
        <w:rPr>
          <w:rFonts w:ascii="Arial" w:hAnsi="Arial" w:cs="Arial"/>
          <w:b/>
          <w:sz w:val="20"/>
        </w:rPr>
        <w:t>velvollisuudet</w:t>
      </w:r>
    </w:p>
    <w:p w14:paraId="6312FB44" w14:textId="7E714BCA" w:rsidR="008C2473" w:rsidRDefault="00A62EFB" w:rsidP="00EB0420">
      <w:pPr>
        <w:pStyle w:val="Leipteksti"/>
        <w:spacing w:line="240" w:lineRule="auto"/>
        <w:jc w:val="both"/>
        <w:rPr>
          <w:rFonts w:ascii="Arial" w:hAnsi="Arial" w:cs="Arial"/>
          <w:sz w:val="20"/>
        </w:rPr>
      </w:pPr>
      <w:r>
        <w:rPr>
          <w:rFonts w:ascii="Arial" w:hAnsi="Arial" w:cs="Arial"/>
          <w:sz w:val="20"/>
        </w:rPr>
        <w:t>Toimeksiantaja</w:t>
      </w:r>
      <w:r w:rsidR="008C2473">
        <w:rPr>
          <w:rFonts w:ascii="Arial" w:hAnsi="Arial" w:cs="Arial"/>
          <w:sz w:val="20"/>
        </w:rPr>
        <w:t xml:space="preserve"> </w:t>
      </w:r>
      <w:r w:rsidR="008225CE">
        <w:rPr>
          <w:rFonts w:ascii="Arial" w:hAnsi="Arial" w:cs="Arial"/>
          <w:sz w:val="20"/>
        </w:rPr>
        <w:t xml:space="preserve">ja </w:t>
      </w:r>
      <w:r w:rsidR="001D109F">
        <w:rPr>
          <w:rFonts w:ascii="Arial" w:hAnsi="Arial" w:cs="Arial"/>
          <w:sz w:val="20"/>
        </w:rPr>
        <w:t>Rahoittaja</w:t>
      </w:r>
      <w:r w:rsidR="008225CE">
        <w:rPr>
          <w:rFonts w:ascii="Arial" w:hAnsi="Arial" w:cs="Arial"/>
          <w:sz w:val="20"/>
        </w:rPr>
        <w:t xml:space="preserve"> ovat</w:t>
      </w:r>
      <w:r w:rsidR="008C2473">
        <w:rPr>
          <w:rFonts w:ascii="Arial" w:hAnsi="Arial" w:cs="Arial"/>
          <w:sz w:val="20"/>
        </w:rPr>
        <w:t xml:space="preserve"> vahvistan</w:t>
      </w:r>
      <w:r w:rsidR="000328AD">
        <w:rPr>
          <w:rFonts w:ascii="Arial" w:hAnsi="Arial" w:cs="Arial"/>
          <w:sz w:val="20"/>
        </w:rPr>
        <w:t>eet</w:t>
      </w:r>
      <w:r w:rsidR="008C2473">
        <w:rPr>
          <w:rFonts w:ascii="Arial" w:hAnsi="Arial" w:cs="Arial"/>
          <w:sz w:val="20"/>
        </w:rPr>
        <w:t>, että erikseen sovitut toimenpiteet ovat asianmukaisia toimeksiannon tarkoitusta varten.</w:t>
      </w:r>
    </w:p>
    <w:p w14:paraId="6A3E405C" w14:textId="2B5BCBC5" w:rsidR="008C2473" w:rsidRDefault="00A62EFB" w:rsidP="00EB0420">
      <w:pPr>
        <w:pStyle w:val="Leipteksti"/>
        <w:spacing w:line="240" w:lineRule="auto"/>
        <w:jc w:val="both"/>
        <w:rPr>
          <w:rFonts w:ascii="Arial" w:hAnsi="Arial" w:cs="Arial"/>
          <w:sz w:val="20"/>
        </w:rPr>
      </w:pPr>
      <w:r>
        <w:rPr>
          <w:rFonts w:ascii="Arial" w:hAnsi="Arial" w:cs="Arial"/>
          <w:sz w:val="20"/>
        </w:rPr>
        <w:t>Toimeksiantaja</w:t>
      </w:r>
      <w:r w:rsidR="00A50A66">
        <w:rPr>
          <w:rFonts w:ascii="Arial" w:hAnsi="Arial" w:cs="Arial"/>
          <w:sz w:val="20"/>
        </w:rPr>
        <w:t xml:space="preserve">, </w:t>
      </w:r>
      <w:r w:rsidR="00A50A66" w:rsidRPr="00523F6A">
        <w:rPr>
          <w:rFonts w:ascii="Arial" w:hAnsi="Arial" w:cs="Arial"/>
          <w:sz w:val="20"/>
        </w:rPr>
        <w:t xml:space="preserve">joka on myös </w:t>
      </w:r>
      <w:r w:rsidR="00FD0744">
        <w:rPr>
          <w:rFonts w:ascii="Arial" w:hAnsi="Arial" w:cs="Arial"/>
          <w:sz w:val="20"/>
        </w:rPr>
        <w:t>v</w:t>
      </w:r>
      <w:r w:rsidR="00A50A66" w:rsidRPr="00523F6A">
        <w:rPr>
          <w:rFonts w:ascii="Arial" w:hAnsi="Arial" w:cs="Arial"/>
          <w:sz w:val="20"/>
        </w:rPr>
        <w:t xml:space="preserve">astuussa oleva </w:t>
      </w:r>
      <w:r w:rsidR="00FD0744" w:rsidRPr="00523F6A">
        <w:rPr>
          <w:rFonts w:ascii="Arial" w:hAnsi="Arial" w:cs="Arial"/>
          <w:sz w:val="20"/>
        </w:rPr>
        <w:t>osapuoli,</w:t>
      </w:r>
      <w:r w:rsidR="00FD0744" w:rsidRPr="00FD0744">
        <w:rPr>
          <w:rFonts w:ascii="Arial" w:hAnsi="Arial" w:cs="Arial"/>
          <w:sz w:val="20"/>
        </w:rPr>
        <w:t xml:space="preserve"> vastaa</w:t>
      </w:r>
      <w:r w:rsidR="008C2473">
        <w:rPr>
          <w:rFonts w:ascii="Arial" w:hAnsi="Arial" w:cs="Arial"/>
          <w:sz w:val="20"/>
        </w:rPr>
        <w:t xml:space="preserve"> oikeiden ja riittävien tietojen toimittamisesta </w:t>
      </w:r>
      <w:r w:rsidR="00A50A66">
        <w:rPr>
          <w:rFonts w:ascii="Arial" w:hAnsi="Arial" w:cs="Arial"/>
          <w:sz w:val="20"/>
        </w:rPr>
        <w:t xml:space="preserve">tilintarkastajalle </w:t>
      </w:r>
      <w:r w:rsidR="008C2473">
        <w:rPr>
          <w:rFonts w:ascii="Arial" w:hAnsi="Arial" w:cs="Arial"/>
          <w:sz w:val="20"/>
        </w:rPr>
        <w:t>sekä</w:t>
      </w:r>
      <w:r w:rsidR="00D566FE">
        <w:rPr>
          <w:rFonts w:ascii="Arial" w:hAnsi="Arial" w:cs="Arial"/>
          <w:sz w:val="20"/>
        </w:rPr>
        <w:t xml:space="preserve"> </w:t>
      </w:r>
      <w:r w:rsidR="008C2473">
        <w:rPr>
          <w:rFonts w:ascii="Arial" w:hAnsi="Arial" w:cs="Arial"/>
          <w:sz w:val="20"/>
        </w:rPr>
        <w:t>tutkimus- ja kehittämistoiminnan kustannusten laskelmasta, joka on laadittu vahvistetun tilinpäätöksen perusteella.</w:t>
      </w:r>
      <w:r>
        <w:rPr>
          <w:rFonts w:ascii="Arial" w:hAnsi="Arial" w:cs="Arial"/>
          <w:sz w:val="20"/>
        </w:rPr>
        <w:t xml:space="preserve"> </w:t>
      </w:r>
    </w:p>
    <w:p w14:paraId="7137EF66" w14:textId="77777777" w:rsidR="001F56DD" w:rsidRPr="00A50A66" w:rsidRDefault="001F56DD" w:rsidP="002615FE">
      <w:pPr>
        <w:pStyle w:val="Leipteksti"/>
        <w:jc w:val="both"/>
        <w:rPr>
          <w:rFonts w:ascii="Arial" w:hAnsi="Arial" w:cs="Arial"/>
          <w:b/>
          <w:sz w:val="20"/>
        </w:rPr>
      </w:pPr>
      <w:r>
        <w:rPr>
          <w:rFonts w:ascii="Arial" w:hAnsi="Arial" w:cs="Arial"/>
          <w:b/>
          <w:sz w:val="20"/>
        </w:rPr>
        <w:t>Toimeksiannon suorittajan velvollisuudet</w:t>
      </w:r>
    </w:p>
    <w:p w14:paraId="09E7FE11" w14:textId="1BF508AF" w:rsidR="00EC163A" w:rsidRDefault="002615FE" w:rsidP="00EB0420">
      <w:pPr>
        <w:pStyle w:val="Leipteksti"/>
        <w:spacing w:line="240" w:lineRule="auto"/>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1F56DD">
        <w:rPr>
          <w:rFonts w:ascii="Arial" w:hAnsi="Arial" w:cs="Arial"/>
          <w:sz w:val="20"/>
        </w:rPr>
        <w:t xml:space="preserve">erikseen sovittuja toimenpiteitä </w:t>
      </w:r>
      <w:r w:rsidR="00C55968">
        <w:rPr>
          <w:rFonts w:ascii="Arial" w:hAnsi="Arial" w:cs="Arial"/>
          <w:sz w:val="20"/>
        </w:rPr>
        <w:t xml:space="preserve">koskevan toimeksiannon </w:t>
      </w:r>
      <w:r w:rsidR="00EC163A">
        <w:rPr>
          <w:rFonts w:ascii="Arial" w:hAnsi="Arial" w:cs="Arial"/>
          <w:sz w:val="20"/>
        </w:rPr>
        <w:t xml:space="preserve">kansainvälisen liitännäispalvelustandardin (ISRS) 4400 (uudistettu) </w:t>
      </w:r>
      <w:r w:rsidR="00EC163A" w:rsidRPr="00A50A66">
        <w:rPr>
          <w:rFonts w:ascii="Arial" w:hAnsi="Arial" w:cs="Arial"/>
          <w:i/>
          <w:sz w:val="20"/>
        </w:rPr>
        <w:t>Erikseen sovittuja toimenpiteitä koskevat toimeksiannot</w:t>
      </w:r>
      <w:r w:rsidR="00EC163A">
        <w:rPr>
          <w:rFonts w:ascii="Arial" w:hAnsi="Arial" w:cs="Arial"/>
          <w:sz w:val="20"/>
        </w:rPr>
        <w:t xml:space="preserve"> mukaisesti. </w:t>
      </w:r>
      <w:r w:rsidR="00975982">
        <w:rPr>
          <w:rFonts w:ascii="Arial" w:hAnsi="Arial" w:cs="Arial"/>
          <w:sz w:val="20"/>
        </w:rPr>
        <w:t>T</w:t>
      </w:r>
      <w:r w:rsidR="00EC163A">
        <w:rPr>
          <w:rFonts w:ascii="Arial" w:hAnsi="Arial" w:cs="Arial"/>
          <w:sz w:val="20"/>
        </w:rPr>
        <w:t xml:space="preserve">oimeksiannossa suoritamme </w:t>
      </w:r>
      <w:r w:rsidR="00040BB7">
        <w:rPr>
          <w:rFonts w:ascii="Arial" w:hAnsi="Arial" w:cs="Arial"/>
          <w:sz w:val="20"/>
        </w:rPr>
        <w:t>T</w:t>
      </w:r>
      <w:r w:rsidR="00A62EFB">
        <w:rPr>
          <w:rFonts w:ascii="Arial" w:hAnsi="Arial" w:cs="Arial"/>
          <w:sz w:val="20"/>
        </w:rPr>
        <w:t>oimeksiantajan</w:t>
      </w:r>
      <w:r w:rsidR="00EC163A">
        <w:rPr>
          <w:rFonts w:ascii="Arial" w:hAnsi="Arial" w:cs="Arial"/>
          <w:sz w:val="20"/>
        </w:rPr>
        <w:t xml:space="preserve"> kanssa sovitut toimenpiteet ja raportoimme havainnot, jotka ovat toimenpiteiden faktisia tuloksia. Emme ota kantaa erikseen sovittujen toimenpiteiden asianmukaisuuteen. </w:t>
      </w:r>
    </w:p>
    <w:p w14:paraId="240A75C5" w14:textId="576A4FCC" w:rsidR="00EC163A" w:rsidRDefault="00EC163A" w:rsidP="00EB0420">
      <w:pPr>
        <w:pStyle w:val="Leipteksti"/>
        <w:spacing w:line="240" w:lineRule="auto"/>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4054C4C2" w14:textId="77777777" w:rsidR="00EC163A" w:rsidRDefault="00EC163A" w:rsidP="00EB0420">
      <w:pPr>
        <w:pStyle w:val="Leipteksti"/>
        <w:spacing w:line="240" w:lineRule="auto"/>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0F0D172D" w14:textId="77777777" w:rsidR="00EC163A" w:rsidRDefault="00EC163A" w:rsidP="00EB0420">
      <w:pPr>
        <w:pStyle w:val="Leipteksti"/>
        <w:spacing w:line="240" w:lineRule="auto"/>
        <w:jc w:val="both"/>
        <w:rPr>
          <w:rFonts w:ascii="Arial" w:hAnsi="Arial" w:cs="Arial"/>
          <w:i/>
          <w:sz w:val="20"/>
        </w:rPr>
      </w:pPr>
      <w:r w:rsidRPr="00A50A66">
        <w:rPr>
          <w:rFonts w:ascii="Arial" w:hAnsi="Arial" w:cs="Arial"/>
          <w:i/>
          <w:sz w:val="20"/>
        </w:rPr>
        <w:t>Ammatillinen etiikka ja laadunvalvonta</w:t>
      </w:r>
    </w:p>
    <w:p w14:paraId="67B3E985" w14:textId="77777777" w:rsidR="001D109F" w:rsidRPr="00E00549" w:rsidRDefault="001D109F" w:rsidP="001D109F">
      <w:pPr>
        <w:pStyle w:val="Leipteksti"/>
        <w:spacing w:line="240" w:lineRule="auto"/>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7C128D39" w14:textId="77777777" w:rsidR="001D109F" w:rsidRDefault="001D109F" w:rsidP="001D109F">
      <w:pPr>
        <w:pStyle w:val="Leipteksti"/>
        <w:spacing w:line="240" w:lineRule="auto"/>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3F12EC72" w14:textId="77777777" w:rsidR="00EC163A" w:rsidRDefault="00EC163A" w:rsidP="002615FE">
      <w:pPr>
        <w:pStyle w:val="Leipteksti"/>
        <w:jc w:val="both"/>
        <w:rPr>
          <w:rFonts w:ascii="Arial" w:hAnsi="Arial" w:cs="Arial"/>
          <w:b/>
          <w:sz w:val="20"/>
        </w:rPr>
      </w:pPr>
      <w:r w:rsidRPr="00A9679B">
        <w:rPr>
          <w:rFonts w:ascii="Arial" w:hAnsi="Arial" w:cs="Arial"/>
          <w:b/>
          <w:sz w:val="20"/>
        </w:rPr>
        <w:t>Toimenpiteet ja havainnot</w:t>
      </w:r>
    </w:p>
    <w:p w14:paraId="5405A4F5" w14:textId="49653BEA" w:rsidR="00A50A66" w:rsidRDefault="00EC163A" w:rsidP="00EB0420">
      <w:pPr>
        <w:pStyle w:val="Leipteksti"/>
        <w:spacing w:line="240" w:lineRule="auto"/>
        <w:jc w:val="both"/>
        <w:rPr>
          <w:rFonts w:ascii="Arial" w:hAnsi="Arial" w:cs="Arial"/>
          <w:sz w:val="20"/>
        </w:rPr>
      </w:pPr>
      <w:r>
        <w:rPr>
          <w:rFonts w:ascii="Arial" w:hAnsi="Arial" w:cs="Arial"/>
          <w:sz w:val="20"/>
        </w:rPr>
        <w:t>Olemme suorittaneet jäljempänä kuvatut</w:t>
      </w:r>
      <w:r w:rsidR="002615FE" w:rsidRPr="00DE5E17">
        <w:rPr>
          <w:rFonts w:ascii="Arial" w:hAnsi="Arial" w:cs="Arial"/>
          <w:sz w:val="20"/>
        </w:rPr>
        <w:t xml:space="preserve"> toimen</w:t>
      </w:r>
      <w:r w:rsidR="002615FE" w:rsidRPr="00DE5E17">
        <w:rPr>
          <w:rFonts w:ascii="Arial" w:hAnsi="Arial" w:cs="Arial"/>
          <w:sz w:val="20"/>
        </w:rPr>
        <w:softHyphen/>
        <w:t xml:space="preserve">piteet, jotka </w:t>
      </w:r>
      <w:r w:rsidR="002615FE">
        <w:rPr>
          <w:rFonts w:ascii="Arial" w:hAnsi="Arial" w:cs="Arial"/>
          <w:sz w:val="20"/>
        </w:rPr>
        <w:t xml:space="preserve">koskevat </w:t>
      </w:r>
      <w:r w:rsidR="004E54C9">
        <w:rPr>
          <w:rFonts w:ascii="Arial" w:hAnsi="Arial" w:cs="Arial"/>
          <w:sz w:val="20"/>
        </w:rPr>
        <w:t>Toimeksiantaja</w:t>
      </w:r>
      <w:r w:rsidR="002615FE">
        <w:rPr>
          <w:rFonts w:ascii="Arial" w:hAnsi="Arial" w:cs="Arial"/>
          <w:sz w:val="20"/>
        </w:rPr>
        <w:t>n</w:t>
      </w:r>
      <w:r w:rsidR="00A50A66">
        <w:rPr>
          <w:rFonts w:ascii="Arial" w:hAnsi="Arial" w:cs="Arial"/>
          <w:sz w:val="20"/>
        </w:rPr>
        <w:t xml:space="preserve"> laskelmaa</w:t>
      </w:r>
      <w:r w:rsidR="002615FE">
        <w:rPr>
          <w:rFonts w:ascii="Arial" w:hAnsi="Arial" w:cs="Arial"/>
          <w:sz w:val="20"/>
        </w:rPr>
        <w:t xml:space="preserve"> tutkimus- j</w:t>
      </w:r>
      <w:r w:rsidR="00A50A66">
        <w:rPr>
          <w:rFonts w:ascii="Arial" w:hAnsi="Arial" w:cs="Arial"/>
          <w:sz w:val="20"/>
        </w:rPr>
        <w:t>a</w:t>
      </w:r>
      <w:r w:rsidR="002615FE">
        <w:rPr>
          <w:rFonts w:ascii="Arial" w:hAnsi="Arial" w:cs="Arial"/>
          <w:sz w:val="20"/>
        </w:rPr>
        <w:t xml:space="preserve"> kehittämismeno</w:t>
      </w:r>
      <w:r w:rsidR="00A50A66">
        <w:rPr>
          <w:rFonts w:ascii="Arial" w:hAnsi="Arial" w:cs="Arial"/>
          <w:sz w:val="20"/>
        </w:rPr>
        <w:t>ista</w:t>
      </w:r>
      <w:r w:rsidR="002615FE">
        <w:rPr>
          <w:rFonts w:ascii="Arial" w:hAnsi="Arial" w:cs="Arial"/>
          <w:sz w:val="20"/>
        </w:rPr>
        <w:t xml:space="preserve"> tilikaudella </w:t>
      </w:r>
      <w:proofErr w:type="gramStart"/>
      <w:r w:rsidR="002615FE" w:rsidRPr="00584C12">
        <w:rPr>
          <w:rFonts w:ascii="Arial" w:hAnsi="Arial" w:cs="Arial"/>
          <w:b/>
          <w:sz w:val="20"/>
        </w:rPr>
        <w:t>dd.mm.</w:t>
      </w:r>
      <w:r w:rsidR="00A62EFB">
        <w:rPr>
          <w:rFonts w:ascii="Arial" w:hAnsi="Arial" w:cs="Arial"/>
          <w:b/>
          <w:sz w:val="20"/>
        </w:rPr>
        <w:t>yy</w:t>
      </w:r>
      <w:r w:rsidR="002615FE">
        <w:rPr>
          <w:rFonts w:ascii="Arial" w:hAnsi="Arial" w:cs="Arial"/>
          <w:b/>
          <w:sz w:val="20"/>
        </w:rPr>
        <w:t>yy</w:t>
      </w:r>
      <w:proofErr w:type="gramEnd"/>
      <w:r w:rsidR="002615FE" w:rsidRPr="00584C12">
        <w:rPr>
          <w:rFonts w:ascii="Arial" w:hAnsi="Arial" w:cs="Arial"/>
          <w:b/>
          <w:sz w:val="20"/>
        </w:rPr>
        <w:t xml:space="preserve"> – dd.mm.</w:t>
      </w:r>
      <w:r w:rsidR="00A62EFB">
        <w:rPr>
          <w:rFonts w:ascii="Arial" w:hAnsi="Arial" w:cs="Arial"/>
          <w:b/>
          <w:sz w:val="20"/>
        </w:rPr>
        <w:t>yy</w:t>
      </w:r>
      <w:r w:rsidR="002615FE" w:rsidRPr="00584C12">
        <w:rPr>
          <w:rFonts w:ascii="Arial" w:hAnsi="Arial" w:cs="Arial"/>
          <w:b/>
          <w:sz w:val="20"/>
        </w:rPr>
        <w:t>yy</w:t>
      </w:r>
      <w:r w:rsidR="002615FE">
        <w:rPr>
          <w:rFonts w:ascii="Arial" w:hAnsi="Arial" w:cs="Arial"/>
          <w:sz w:val="20"/>
        </w:rPr>
        <w:t xml:space="preserve"> sekä muita </w:t>
      </w:r>
      <w:r w:rsidR="00BF6567">
        <w:rPr>
          <w:rFonts w:ascii="Arial" w:hAnsi="Arial" w:cs="Arial"/>
          <w:sz w:val="20"/>
        </w:rPr>
        <w:t>rahoitus</w:t>
      </w:r>
      <w:r w:rsidR="002615FE">
        <w:rPr>
          <w:rFonts w:ascii="Arial" w:hAnsi="Arial" w:cs="Arial"/>
          <w:sz w:val="20"/>
        </w:rPr>
        <w:t xml:space="preserve">kelpoisuuden ehtoja. </w:t>
      </w:r>
      <w:r w:rsidR="002615FE" w:rsidRPr="00DE5E17">
        <w:rPr>
          <w:rFonts w:ascii="Arial" w:hAnsi="Arial" w:cs="Arial"/>
          <w:sz w:val="20"/>
        </w:rPr>
        <w:t xml:space="preserve"> </w:t>
      </w:r>
      <w:r w:rsidR="007D0A66">
        <w:rPr>
          <w:rFonts w:ascii="Arial" w:hAnsi="Arial" w:cs="Arial"/>
          <w:sz w:val="20"/>
        </w:rPr>
        <w:t xml:space="preserve">Toimenpiteet on sovittu </w:t>
      </w:r>
      <w:r w:rsidR="00040BB7">
        <w:rPr>
          <w:rFonts w:ascii="Arial" w:hAnsi="Arial" w:cs="Arial"/>
          <w:sz w:val="20"/>
        </w:rPr>
        <w:t>T</w:t>
      </w:r>
      <w:r w:rsidR="00A9679B">
        <w:rPr>
          <w:rFonts w:ascii="Arial" w:hAnsi="Arial" w:cs="Arial"/>
          <w:sz w:val="20"/>
        </w:rPr>
        <w:t>oimeksiantajan</w:t>
      </w:r>
      <w:r w:rsidR="007D0A66">
        <w:rPr>
          <w:rFonts w:ascii="Arial" w:hAnsi="Arial" w:cs="Arial"/>
          <w:sz w:val="20"/>
        </w:rPr>
        <w:t xml:space="preserve"> kanssa </w:t>
      </w:r>
      <w:r w:rsidR="00040BB7">
        <w:rPr>
          <w:rFonts w:ascii="Arial" w:hAnsi="Arial" w:cs="Arial"/>
          <w:sz w:val="20"/>
        </w:rPr>
        <w:t>dd.mm.yyyy</w:t>
      </w:r>
      <w:r w:rsidR="007D0A66">
        <w:rPr>
          <w:rFonts w:ascii="Arial" w:hAnsi="Arial" w:cs="Arial"/>
          <w:sz w:val="20"/>
        </w:rPr>
        <w:t xml:space="preserve"> päivätyissä toimeksiannon ehdoissa.</w:t>
      </w:r>
    </w:p>
    <w:p w14:paraId="7FA2E202" w14:textId="77777777" w:rsidR="00A50A66" w:rsidRDefault="00A50A66">
      <w:pPr>
        <w:spacing w:line="240" w:lineRule="auto"/>
        <w:rPr>
          <w:rFonts w:ascii="Arial" w:hAnsi="Arial" w:cs="Arial"/>
          <w:sz w:val="20"/>
        </w:rPr>
      </w:pPr>
      <w:r>
        <w:rPr>
          <w:rFonts w:ascii="Arial" w:hAnsi="Arial" w:cs="Arial"/>
          <w:sz w:val="20"/>
        </w:rPr>
        <w:br w:type="page"/>
      </w:r>
    </w:p>
    <w:tbl>
      <w:tblPr>
        <w:tblStyle w:val="Yksinkertainentaulukko1"/>
        <w:tblW w:w="10343" w:type="dxa"/>
        <w:tblLook w:val="04A0" w:firstRow="1" w:lastRow="0" w:firstColumn="1" w:lastColumn="0" w:noHBand="0" w:noVBand="1"/>
      </w:tblPr>
      <w:tblGrid>
        <w:gridCol w:w="6346"/>
        <w:gridCol w:w="3997"/>
      </w:tblGrid>
      <w:tr w:rsidR="006877CF" w:rsidRPr="0071558A" w14:paraId="125E83EA" w14:textId="77777777" w:rsidTr="00687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1F497D" w:themeFill="text2"/>
          </w:tcPr>
          <w:p w14:paraId="6D3F426F" w14:textId="77777777" w:rsidR="00A62EFB" w:rsidRPr="0071558A" w:rsidRDefault="00A62EFB" w:rsidP="00EB0420">
            <w:pPr>
              <w:pStyle w:val="Leipteksti"/>
              <w:spacing w:line="240" w:lineRule="auto"/>
              <w:rPr>
                <w:rFonts w:ascii="Arial" w:hAnsi="Arial" w:cs="Arial"/>
                <w:color w:val="FFFFFF" w:themeColor="background1"/>
                <w:sz w:val="24"/>
                <w:szCs w:val="24"/>
              </w:rPr>
            </w:pPr>
            <w:bookmarkStart w:id="0" w:name="_Hlk92875267"/>
            <w:r w:rsidRPr="0071558A">
              <w:rPr>
                <w:rFonts w:ascii="Arial" w:hAnsi="Arial" w:cs="Arial"/>
                <w:color w:val="FFFFFF" w:themeColor="background1"/>
                <w:sz w:val="24"/>
                <w:szCs w:val="24"/>
              </w:rPr>
              <w:lastRenderedPageBreak/>
              <w:t>Toimenpiteet</w:t>
            </w:r>
          </w:p>
        </w:tc>
        <w:tc>
          <w:tcPr>
            <w:tcW w:w="3997" w:type="dxa"/>
            <w:shd w:val="clear" w:color="auto" w:fill="1F497D" w:themeFill="text2"/>
          </w:tcPr>
          <w:p w14:paraId="2EE49616" w14:textId="77777777" w:rsidR="00A62EFB" w:rsidRPr="0071558A" w:rsidRDefault="00A62EFB" w:rsidP="00EB0420">
            <w:pPr>
              <w:pStyle w:val="Leipteksti"/>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71558A">
              <w:rPr>
                <w:rFonts w:ascii="Arial" w:hAnsi="Arial" w:cs="Arial"/>
                <w:color w:val="FFFFFF" w:themeColor="background1"/>
                <w:sz w:val="24"/>
                <w:szCs w:val="24"/>
              </w:rPr>
              <w:t>Havainnot</w:t>
            </w:r>
          </w:p>
        </w:tc>
      </w:tr>
      <w:tr w:rsidR="006877CF" w14:paraId="7B20917B"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9A4320B" w14:textId="013EEAD8" w:rsidR="006877CF" w:rsidRPr="00CB2498" w:rsidRDefault="006877CF" w:rsidP="00EB0420">
            <w:pPr>
              <w:pStyle w:val="Leipteksti"/>
              <w:spacing w:line="240" w:lineRule="auto"/>
              <w:jc w:val="both"/>
              <w:rPr>
                <w:rFonts w:ascii="Arial" w:hAnsi="Arial" w:cs="Arial"/>
                <w:sz w:val="20"/>
              </w:rPr>
            </w:pPr>
            <w:r w:rsidRPr="0071558A">
              <w:rPr>
                <w:rFonts w:ascii="Arial" w:hAnsi="Arial" w:cs="Arial"/>
                <w:color w:val="FFFFFF" w:themeColor="background1"/>
                <w:sz w:val="20"/>
              </w:rPr>
              <w:t xml:space="preserve">1. Yrityksen </w:t>
            </w:r>
            <w:r w:rsidR="00F20D38">
              <w:rPr>
                <w:rFonts w:ascii="Arial" w:hAnsi="Arial" w:cs="Arial"/>
                <w:color w:val="FFFFFF" w:themeColor="background1"/>
                <w:sz w:val="20"/>
              </w:rPr>
              <w:t xml:space="preserve">(ml. konsernin) </w:t>
            </w:r>
            <w:r w:rsidRPr="0071558A">
              <w:rPr>
                <w:rFonts w:ascii="Arial" w:hAnsi="Arial" w:cs="Arial"/>
                <w:color w:val="FFFFFF" w:themeColor="background1"/>
                <w:sz w:val="20"/>
              </w:rPr>
              <w:t>koko</w:t>
            </w:r>
          </w:p>
        </w:tc>
      </w:tr>
      <w:tr w:rsidR="00A62EFB" w14:paraId="027A2EFC"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1811DEDD" w14:textId="6A0904AD" w:rsidR="00A62EFB" w:rsidRPr="0071558A" w:rsidRDefault="00A62EFB" w:rsidP="00EB0420">
            <w:pPr>
              <w:spacing w:after="160" w:line="240" w:lineRule="auto"/>
              <w:contextualSpacing/>
              <w:rPr>
                <w:rFonts w:ascii="Arial" w:hAnsi="Arial" w:cs="Arial"/>
                <w:b w:val="0"/>
                <w:bCs w:val="0"/>
                <w:sz w:val="20"/>
              </w:rPr>
            </w:pPr>
            <w:r w:rsidRPr="0071558A">
              <w:rPr>
                <w:rFonts w:ascii="Arial" w:hAnsi="Arial" w:cs="Arial"/>
                <w:b w:val="0"/>
                <w:bCs w:val="0"/>
                <w:sz w:val="20"/>
              </w:rPr>
              <w:t xml:space="preserve">Pyysimme </w:t>
            </w:r>
            <w:r w:rsidR="00040BB7" w:rsidRPr="0071558A">
              <w:rPr>
                <w:rFonts w:ascii="Arial" w:hAnsi="Arial" w:cs="Arial"/>
                <w:b w:val="0"/>
                <w:bCs w:val="0"/>
                <w:sz w:val="20"/>
              </w:rPr>
              <w:t>T</w:t>
            </w:r>
            <w:r w:rsidRPr="0071558A">
              <w:rPr>
                <w:rFonts w:ascii="Arial" w:hAnsi="Arial" w:cs="Arial"/>
                <w:b w:val="0"/>
                <w:bCs w:val="0"/>
                <w:sz w:val="20"/>
              </w:rPr>
              <w:t xml:space="preserve">oimeksiantajan osakasluettelon ja viimeisimmän vahvistetun tilinpäätöksen [dd.mm.yyyy]. </w:t>
            </w:r>
          </w:p>
          <w:p w14:paraId="54E4B70D" w14:textId="2067E2EF" w:rsidR="00A62EFB" w:rsidRPr="0071558A" w:rsidRDefault="00A62EFB" w:rsidP="001D109F">
            <w:pPr>
              <w:pStyle w:val="Luettelokappale"/>
              <w:numPr>
                <w:ilvl w:val="0"/>
                <w:numId w:val="18"/>
              </w:numPr>
              <w:spacing w:after="160"/>
              <w:ind w:left="589"/>
              <w:contextualSpacing/>
              <w:rPr>
                <w:rFonts w:ascii="Arial" w:hAnsi="Arial" w:cs="Arial"/>
                <w:b w:val="0"/>
                <w:bCs w:val="0"/>
                <w:sz w:val="20"/>
                <w:szCs w:val="20"/>
              </w:rPr>
            </w:pPr>
            <w:r w:rsidRPr="0071558A">
              <w:rPr>
                <w:rFonts w:ascii="Arial" w:hAnsi="Arial" w:cs="Arial"/>
                <w:b w:val="0"/>
                <w:bCs w:val="0"/>
                <w:sz w:val="20"/>
              </w:rPr>
              <w:t>S</w:t>
            </w:r>
            <w:r w:rsidRPr="0071558A">
              <w:rPr>
                <w:rFonts w:ascii="Arial" w:eastAsia="Times New Roman" w:hAnsi="Arial" w:cs="Arial"/>
                <w:b w:val="0"/>
                <w:bCs w:val="0"/>
                <w:sz w:val="20"/>
                <w:szCs w:val="20"/>
              </w:rPr>
              <w:t xml:space="preserve">elvitimme yrityksen </w:t>
            </w:r>
            <w:r w:rsidR="00F20D38">
              <w:rPr>
                <w:rFonts w:ascii="Arial" w:eastAsia="Times New Roman" w:hAnsi="Arial" w:cs="Arial"/>
                <w:b w:val="0"/>
                <w:bCs w:val="0"/>
                <w:sz w:val="20"/>
                <w:szCs w:val="20"/>
              </w:rPr>
              <w:t xml:space="preserve">ja sen konserniyhtiöiden </w:t>
            </w:r>
            <w:r w:rsidRPr="0071558A">
              <w:rPr>
                <w:rFonts w:ascii="Arial" w:eastAsia="Times New Roman" w:hAnsi="Arial" w:cs="Arial"/>
                <w:b w:val="0"/>
                <w:bCs w:val="0"/>
                <w:sz w:val="20"/>
                <w:szCs w:val="20"/>
              </w:rPr>
              <w:t>tilinpäätöks</w:t>
            </w:r>
            <w:r w:rsidR="00F20D38">
              <w:rPr>
                <w:rFonts w:ascii="Arial" w:eastAsia="Times New Roman" w:hAnsi="Arial" w:cs="Arial"/>
                <w:b w:val="0"/>
                <w:bCs w:val="0"/>
                <w:sz w:val="20"/>
                <w:szCs w:val="20"/>
              </w:rPr>
              <w:t>i</w:t>
            </w:r>
            <w:r w:rsidR="00FD0744">
              <w:rPr>
                <w:rFonts w:ascii="Arial" w:eastAsia="Times New Roman" w:hAnsi="Arial" w:cs="Arial"/>
                <w:b w:val="0"/>
                <w:bCs w:val="0"/>
                <w:sz w:val="20"/>
                <w:szCs w:val="20"/>
              </w:rPr>
              <w:t>stä, että yrityksen</w:t>
            </w:r>
            <w:r w:rsidRPr="0071558A">
              <w:rPr>
                <w:rFonts w:ascii="Arial" w:hAnsi="Arial" w:cs="Arial"/>
                <w:b w:val="0"/>
                <w:bCs w:val="0"/>
                <w:sz w:val="20"/>
              </w:rPr>
              <w:t xml:space="preserve"> </w:t>
            </w:r>
          </w:p>
          <w:p w14:paraId="65E606DF" w14:textId="63065A07"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sidRPr="0071558A">
              <w:rPr>
                <w:rFonts w:ascii="Arial" w:hAnsi="Arial" w:cs="Arial"/>
                <w:b w:val="0"/>
                <w:bCs w:val="0"/>
                <w:sz w:val="20"/>
                <w:szCs w:val="20"/>
              </w:rPr>
              <w:t>liikevaihto on enintään 10 milj. euroa tai</w:t>
            </w:r>
          </w:p>
          <w:p w14:paraId="73FF15D8" w14:textId="4CB5CEDF"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sidRPr="0071558A">
              <w:rPr>
                <w:rFonts w:ascii="Arial" w:hAnsi="Arial" w:cs="Arial"/>
                <w:b w:val="0"/>
                <w:bCs w:val="0"/>
                <w:sz w:val="20"/>
                <w:szCs w:val="20"/>
              </w:rPr>
              <w:t>tase on enintään 10 milj. euroa</w:t>
            </w:r>
          </w:p>
          <w:p w14:paraId="75CE0F16" w14:textId="5859A642"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sidRPr="0071558A">
              <w:rPr>
                <w:rFonts w:ascii="Arial" w:hAnsi="Arial" w:cs="Arial"/>
                <w:b w:val="0"/>
                <w:bCs w:val="0"/>
                <w:sz w:val="20"/>
                <w:szCs w:val="20"/>
              </w:rPr>
              <w:t>henkilöstömäärä on alle 50 vuosityöyksikköä</w:t>
            </w:r>
          </w:p>
          <w:p w14:paraId="0E4B4868" w14:textId="78C8491E" w:rsidR="00A62EFB" w:rsidRPr="004A4CB6" w:rsidRDefault="00A62EFB" w:rsidP="001D109F">
            <w:pPr>
              <w:pStyle w:val="Luettelokappale"/>
              <w:numPr>
                <w:ilvl w:val="0"/>
                <w:numId w:val="18"/>
              </w:numPr>
              <w:spacing w:after="160"/>
              <w:ind w:left="589"/>
              <w:contextualSpacing/>
              <w:rPr>
                <w:rFonts w:ascii="Arial" w:hAnsi="Arial" w:cs="Arial"/>
                <w:b w:val="0"/>
                <w:bCs w:val="0"/>
                <w:sz w:val="20"/>
                <w:szCs w:val="20"/>
              </w:rPr>
            </w:pPr>
            <w:r w:rsidRPr="004A4CB6">
              <w:rPr>
                <w:rFonts w:ascii="Arial" w:hAnsi="Arial" w:cs="Arial"/>
                <w:b w:val="0"/>
                <w:bCs w:val="0"/>
                <w:sz w:val="20"/>
                <w:szCs w:val="20"/>
              </w:rPr>
              <w:t xml:space="preserve">Tiedustelimme </w:t>
            </w:r>
            <w:r w:rsidR="00040BB7" w:rsidRPr="004A4CB6">
              <w:rPr>
                <w:rFonts w:ascii="Arial" w:hAnsi="Arial" w:cs="Arial"/>
                <w:b w:val="0"/>
                <w:bCs w:val="0"/>
                <w:sz w:val="20"/>
                <w:szCs w:val="20"/>
              </w:rPr>
              <w:t>T</w:t>
            </w:r>
            <w:r w:rsidRPr="004A4CB6">
              <w:rPr>
                <w:rFonts w:ascii="Arial" w:hAnsi="Arial" w:cs="Arial"/>
                <w:b w:val="0"/>
                <w:bCs w:val="0"/>
                <w:sz w:val="20"/>
                <w:szCs w:val="20"/>
              </w:rPr>
              <w:t>oimeksiantajalta, onko yrityksessä tapahtunut yritysjärjestelyjä viimeisimmän</w:t>
            </w:r>
            <w:r w:rsidR="00FD0744">
              <w:rPr>
                <w:rFonts w:ascii="Arial" w:hAnsi="Arial" w:cs="Arial"/>
                <w:b w:val="0"/>
                <w:bCs w:val="0"/>
                <w:sz w:val="20"/>
                <w:szCs w:val="20"/>
              </w:rPr>
              <w:t xml:space="preserve"> vahvistetun</w:t>
            </w:r>
            <w:r w:rsidRPr="004A4CB6">
              <w:rPr>
                <w:rFonts w:ascii="Arial" w:hAnsi="Arial" w:cs="Arial"/>
                <w:b w:val="0"/>
                <w:bCs w:val="0"/>
                <w:sz w:val="20"/>
                <w:szCs w:val="20"/>
              </w:rPr>
              <w:t xml:space="preserve"> tilinpäätö</w:t>
            </w:r>
            <w:r w:rsidR="00FD0744">
              <w:rPr>
                <w:rFonts w:ascii="Arial" w:hAnsi="Arial" w:cs="Arial"/>
                <w:b w:val="0"/>
                <w:bCs w:val="0"/>
                <w:sz w:val="20"/>
                <w:szCs w:val="20"/>
              </w:rPr>
              <w:t>ksen</w:t>
            </w:r>
            <w:r w:rsidRPr="004A4CB6">
              <w:rPr>
                <w:rFonts w:ascii="Arial" w:hAnsi="Arial" w:cs="Arial"/>
                <w:b w:val="0"/>
                <w:bCs w:val="0"/>
                <w:sz w:val="20"/>
                <w:szCs w:val="20"/>
              </w:rPr>
              <w:t xml:space="preserve"> jälkeen.</w:t>
            </w:r>
          </w:p>
          <w:p w14:paraId="232F11D2" w14:textId="6301E8FC" w:rsidR="00A62EFB" w:rsidRPr="0071558A" w:rsidRDefault="00A62EFB" w:rsidP="001D109F">
            <w:pPr>
              <w:pStyle w:val="Luettelokappale"/>
              <w:numPr>
                <w:ilvl w:val="0"/>
                <w:numId w:val="18"/>
              </w:numPr>
              <w:spacing w:after="160"/>
              <w:ind w:left="589"/>
              <w:contextualSpacing/>
              <w:rPr>
                <w:rFonts w:ascii="Arial" w:hAnsi="Arial" w:cs="Arial"/>
                <w:b w:val="0"/>
                <w:bCs w:val="0"/>
                <w:sz w:val="20"/>
                <w:szCs w:val="20"/>
              </w:rPr>
            </w:pPr>
            <w:r w:rsidRPr="0071558A">
              <w:rPr>
                <w:rFonts w:ascii="Arial" w:hAnsi="Arial" w:cs="Arial"/>
                <w:b w:val="0"/>
                <w:bCs w:val="0"/>
                <w:sz w:val="20"/>
              </w:rPr>
              <w:t>Selvitimme osakasluettelosta, onko</w:t>
            </w:r>
            <w:r w:rsidR="00C25A25" w:rsidRPr="00040BB7">
              <w:rPr>
                <w:rFonts w:ascii="Arial" w:hAnsi="Arial" w:cs="Arial"/>
                <w:b w:val="0"/>
                <w:bCs w:val="0"/>
                <w:sz w:val="20"/>
              </w:rPr>
              <w:t xml:space="preserve"> jollakin yhteisöllä tai säätiöllä </w:t>
            </w:r>
            <w:r w:rsidR="00D855A6">
              <w:rPr>
                <w:rFonts w:ascii="Arial" w:hAnsi="Arial" w:cs="Arial"/>
                <w:b w:val="0"/>
                <w:bCs w:val="0"/>
                <w:sz w:val="20"/>
              </w:rPr>
              <w:t>vähintään</w:t>
            </w:r>
            <w:r w:rsidR="00C25A25" w:rsidRPr="00040BB7">
              <w:rPr>
                <w:rFonts w:ascii="Arial" w:hAnsi="Arial" w:cs="Arial"/>
                <w:b w:val="0"/>
                <w:bCs w:val="0"/>
                <w:sz w:val="20"/>
              </w:rPr>
              <w:t xml:space="preserve"> 25 %</w:t>
            </w:r>
            <w:r w:rsidR="00C25A25" w:rsidRPr="004E54C9">
              <w:rPr>
                <w:rFonts w:ascii="Arial" w:hAnsi="Arial" w:cs="Arial"/>
                <w:b w:val="0"/>
                <w:bCs w:val="0"/>
                <w:sz w:val="20"/>
              </w:rPr>
              <w:t>:n omistus tai äänivalta</w:t>
            </w:r>
            <w:r w:rsidR="00BF1024">
              <w:rPr>
                <w:rFonts w:ascii="Arial" w:hAnsi="Arial" w:cs="Arial"/>
                <w:b w:val="0"/>
                <w:bCs w:val="0"/>
                <w:sz w:val="20"/>
              </w:rPr>
              <w:t xml:space="preserve"> yhtiön omassa hallussa olevat osakkeet mitätöitynä</w:t>
            </w:r>
            <w:r w:rsidRPr="0071558A">
              <w:rPr>
                <w:rFonts w:ascii="Arial" w:hAnsi="Arial" w:cs="Arial"/>
                <w:b w:val="0"/>
                <w:bCs w:val="0"/>
                <w:sz w:val="20"/>
              </w:rPr>
              <w:t>.</w:t>
            </w:r>
          </w:p>
          <w:p w14:paraId="02BF8929" w14:textId="438AAB03" w:rsidR="00A62EFB" w:rsidRPr="0071558A" w:rsidRDefault="00A62EFB" w:rsidP="001D109F">
            <w:pPr>
              <w:pStyle w:val="Luettelokappale"/>
              <w:numPr>
                <w:ilvl w:val="0"/>
                <w:numId w:val="18"/>
              </w:numPr>
              <w:spacing w:after="160"/>
              <w:ind w:left="589"/>
              <w:contextualSpacing/>
              <w:rPr>
                <w:b w:val="0"/>
                <w:bCs w:val="0"/>
              </w:rPr>
            </w:pPr>
            <w:r w:rsidRPr="0071558A">
              <w:rPr>
                <w:rFonts w:ascii="Arial" w:hAnsi="Arial" w:cs="Arial"/>
                <w:b w:val="0"/>
                <w:bCs w:val="0"/>
                <w:sz w:val="20"/>
              </w:rPr>
              <w:t>Selvitimme, onko osakassopimuksessa</w:t>
            </w:r>
            <w:r w:rsidR="00C25A25" w:rsidRPr="00040BB7">
              <w:rPr>
                <w:rFonts w:ascii="Arial" w:hAnsi="Arial" w:cs="Arial"/>
                <w:b w:val="0"/>
                <w:bCs w:val="0"/>
                <w:sz w:val="20"/>
              </w:rPr>
              <w:t xml:space="preserve"> ehtoja</w:t>
            </w:r>
            <w:r w:rsidR="00C25A25" w:rsidRPr="004E54C9">
              <w:rPr>
                <w:rFonts w:ascii="Arial" w:hAnsi="Arial" w:cs="Arial"/>
                <w:b w:val="0"/>
                <w:bCs w:val="0"/>
                <w:sz w:val="20"/>
              </w:rPr>
              <w:t>, jotka vaikuttavat</w:t>
            </w:r>
            <w:r w:rsidRPr="0071558A">
              <w:rPr>
                <w:rFonts w:ascii="Arial" w:hAnsi="Arial" w:cs="Arial"/>
                <w:b w:val="0"/>
                <w:bCs w:val="0"/>
                <w:sz w:val="20"/>
              </w:rPr>
              <w:t xml:space="preserve"> omistuksesta poikkeavaan äänivaltaan,</w:t>
            </w:r>
            <w:r w:rsidR="00C25A25" w:rsidRPr="00040BB7">
              <w:rPr>
                <w:rFonts w:ascii="Arial" w:hAnsi="Arial" w:cs="Arial"/>
                <w:b w:val="0"/>
                <w:bCs w:val="0"/>
                <w:sz w:val="20"/>
              </w:rPr>
              <w:t xml:space="preserve"> </w:t>
            </w:r>
            <w:r w:rsidRPr="0071558A">
              <w:rPr>
                <w:rFonts w:ascii="Arial" w:hAnsi="Arial" w:cs="Arial"/>
                <w:b w:val="0"/>
                <w:bCs w:val="0"/>
                <w:sz w:val="20"/>
                <w:szCs w:val="20"/>
              </w:rPr>
              <w:t>hallituksen nimitysoikeuteen tai mu</w:t>
            </w:r>
            <w:r w:rsidR="00C25A25" w:rsidRPr="0071558A">
              <w:rPr>
                <w:rFonts w:ascii="Arial" w:hAnsi="Arial" w:cs="Arial"/>
                <w:b w:val="0"/>
                <w:bCs w:val="0"/>
                <w:sz w:val="20"/>
                <w:szCs w:val="20"/>
              </w:rPr>
              <w:t>uhun</w:t>
            </w:r>
            <w:r w:rsidRPr="0071558A">
              <w:rPr>
                <w:rFonts w:ascii="Arial" w:hAnsi="Arial" w:cs="Arial"/>
                <w:b w:val="0"/>
                <w:bCs w:val="0"/>
                <w:sz w:val="20"/>
                <w:szCs w:val="20"/>
              </w:rPr>
              <w:t xml:space="preserve"> äänivallan käyttöön.</w:t>
            </w:r>
          </w:p>
        </w:tc>
        <w:tc>
          <w:tcPr>
            <w:tcW w:w="3997" w:type="dxa"/>
          </w:tcPr>
          <w:p w14:paraId="09959901" w14:textId="0E0AF126"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Kohdassa a) totesimme, että yrityksen </w:t>
            </w:r>
            <w:r w:rsidR="00F20D38">
              <w:rPr>
                <w:rFonts w:ascii="Arial" w:hAnsi="Arial" w:cs="Arial"/>
                <w:sz w:val="20"/>
              </w:rPr>
              <w:t xml:space="preserve">ja konsernin </w:t>
            </w:r>
            <w:r>
              <w:rPr>
                <w:rFonts w:ascii="Arial" w:hAnsi="Arial" w:cs="Arial"/>
                <w:sz w:val="20"/>
              </w:rPr>
              <w:t xml:space="preserve">kynnysarvot </w:t>
            </w:r>
            <w:r w:rsidRPr="00EB0420">
              <w:rPr>
                <w:rFonts w:ascii="Arial" w:hAnsi="Arial" w:cs="Arial"/>
                <w:i/>
                <w:iCs/>
                <w:sz w:val="20"/>
              </w:rPr>
              <w:t>[</w:t>
            </w:r>
            <w:r w:rsidRPr="00422D47">
              <w:rPr>
                <w:rFonts w:ascii="Arial" w:hAnsi="Arial" w:cs="Arial"/>
                <w:i/>
                <w:sz w:val="20"/>
              </w:rPr>
              <w:t>ylittyvät</w:t>
            </w:r>
            <w:r w:rsidRPr="00AA4689">
              <w:rPr>
                <w:rFonts w:ascii="Arial" w:hAnsi="Arial" w:cs="Arial"/>
                <w:i/>
                <w:sz w:val="20"/>
              </w:rPr>
              <w:t xml:space="preserve"> / ei</w:t>
            </w:r>
            <w:r>
              <w:rPr>
                <w:rFonts w:ascii="Arial" w:hAnsi="Arial" w:cs="Arial"/>
                <w:i/>
                <w:sz w:val="20"/>
              </w:rPr>
              <w:t>vät ylity]</w:t>
            </w:r>
            <w:r>
              <w:rPr>
                <w:rFonts w:ascii="Arial" w:hAnsi="Arial" w:cs="Arial"/>
                <w:sz w:val="20"/>
              </w:rPr>
              <w:t>.</w:t>
            </w:r>
          </w:p>
          <w:p w14:paraId="2BCCD65B" w14:textId="63588EE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Kohdassa</w:t>
            </w:r>
            <w:r w:rsidR="00FD0744">
              <w:rPr>
                <w:rFonts w:ascii="Arial" w:hAnsi="Arial" w:cs="Arial"/>
                <w:sz w:val="20"/>
              </w:rPr>
              <w:t xml:space="preserve"> b) totesimme,</w:t>
            </w:r>
            <w:r>
              <w:rPr>
                <w:rFonts w:ascii="Arial" w:hAnsi="Arial" w:cs="Arial"/>
                <w:sz w:val="20"/>
              </w:rPr>
              <w:t xml:space="preserve"> että yrityksessä </w:t>
            </w:r>
            <w:r w:rsidRPr="009D275D">
              <w:rPr>
                <w:rFonts w:ascii="Arial" w:hAnsi="Arial" w:cs="Arial"/>
                <w:i/>
                <w:iCs/>
                <w:sz w:val="20"/>
              </w:rPr>
              <w:t>[on / ei ole]</w:t>
            </w:r>
            <w:r>
              <w:rPr>
                <w:rFonts w:ascii="Arial" w:hAnsi="Arial" w:cs="Arial"/>
                <w:sz w:val="20"/>
              </w:rPr>
              <w:t xml:space="preserve"> toteutettu yrityskauppoja.</w:t>
            </w:r>
          </w:p>
          <w:p w14:paraId="0CEC1A6C" w14:textId="42B7662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Kohdassa c) totesimme, että </w:t>
            </w:r>
            <w:r w:rsidR="00D855A6">
              <w:rPr>
                <w:rFonts w:ascii="Arial" w:hAnsi="Arial" w:cs="Arial"/>
                <w:sz w:val="20"/>
              </w:rPr>
              <w:t>vähintään</w:t>
            </w:r>
            <w:r>
              <w:rPr>
                <w:rFonts w:ascii="Arial" w:hAnsi="Arial" w:cs="Arial"/>
                <w:sz w:val="20"/>
              </w:rPr>
              <w:t xml:space="preserve"> 25 % omistuksia</w:t>
            </w:r>
            <w:r w:rsidR="00BF1024">
              <w:rPr>
                <w:rFonts w:ascii="Arial" w:hAnsi="Arial" w:cs="Arial"/>
                <w:sz w:val="20"/>
              </w:rPr>
              <w:t xml:space="preserve"> tai vähintään 25 % äänivaltaa</w:t>
            </w:r>
            <w:r>
              <w:rPr>
                <w:rFonts w:ascii="Arial" w:hAnsi="Arial" w:cs="Arial"/>
                <w:sz w:val="20"/>
              </w:rPr>
              <w:t xml:space="preserve"> </w:t>
            </w:r>
            <w:r w:rsidRPr="00AA4689">
              <w:rPr>
                <w:rFonts w:ascii="Arial" w:hAnsi="Arial" w:cs="Arial"/>
                <w:i/>
                <w:iCs/>
                <w:sz w:val="20"/>
              </w:rPr>
              <w:t>[on / ei ole]</w:t>
            </w:r>
            <w:r>
              <w:rPr>
                <w:rFonts w:ascii="Arial" w:hAnsi="Arial" w:cs="Arial"/>
                <w:sz w:val="20"/>
              </w:rPr>
              <w:t>.</w:t>
            </w:r>
          </w:p>
          <w:p w14:paraId="08FD8F96" w14:textId="0984E75D"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Kohdassa d) </w:t>
            </w:r>
            <w:r w:rsidR="00975982">
              <w:rPr>
                <w:rFonts w:ascii="Arial" w:hAnsi="Arial" w:cs="Arial"/>
                <w:sz w:val="20"/>
              </w:rPr>
              <w:t xml:space="preserve">totesimme, että osakassopimuksessa </w:t>
            </w:r>
            <w:r w:rsidR="00975982" w:rsidRPr="00975982">
              <w:rPr>
                <w:rFonts w:ascii="Arial" w:hAnsi="Arial" w:cs="Arial"/>
                <w:i/>
                <w:iCs/>
                <w:sz w:val="20"/>
              </w:rPr>
              <w:t>[on / ei ole]</w:t>
            </w:r>
            <w:r w:rsidR="00975982">
              <w:rPr>
                <w:rFonts w:ascii="Arial" w:hAnsi="Arial" w:cs="Arial"/>
                <w:sz w:val="20"/>
              </w:rPr>
              <w:t xml:space="preserve"> ehtoja, jotka vaikuttavat omistuksesta poikkeavaan äänivaltaan, hallituksen nimitysoikeuteen tai muuhun äänivallan käyttöön. Jos on, mikä?</w:t>
            </w:r>
          </w:p>
        </w:tc>
      </w:tr>
      <w:tr w:rsidR="006877CF" w14:paraId="381D9EE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305E98EE" w14:textId="6855491D" w:rsidR="006877CF" w:rsidRDefault="006877CF" w:rsidP="00EB0420">
            <w:pPr>
              <w:pStyle w:val="Leipteksti"/>
              <w:spacing w:line="240" w:lineRule="auto"/>
              <w:rPr>
                <w:rFonts w:ascii="Arial" w:hAnsi="Arial" w:cs="Arial"/>
                <w:sz w:val="20"/>
              </w:rPr>
            </w:pPr>
            <w:r w:rsidRPr="0071558A">
              <w:rPr>
                <w:rFonts w:ascii="Arial" w:hAnsi="Arial" w:cs="Arial"/>
                <w:color w:val="FFFFFF" w:themeColor="background1"/>
                <w:sz w:val="20"/>
              </w:rPr>
              <w:t>2. Listaamaton yritys</w:t>
            </w:r>
          </w:p>
        </w:tc>
      </w:tr>
      <w:tr w:rsidR="00A62EFB" w14:paraId="2357CBAD"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73F8FD76" w14:textId="59E6F56F" w:rsidR="00A62EFB" w:rsidRPr="0071558A" w:rsidRDefault="00A62EFB" w:rsidP="00EB0420">
            <w:pPr>
              <w:pStyle w:val="Leipteksti"/>
              <w:spacing w:line="240" w:lineRule="auto"/>
              <w:rPr>
                <w:rFonts w:ascii="Arial" w:hAnsi="Arial" w:cs="Arial"/>
                <w:b w:val="0"/>
                <w:bCs w:val="0"/>
                <w:sz w:val="20"/>
              </w:rPr>
            </w:pPr>
            <w:r w:rsidRPr="0071558A">
              <w:rPr>
                <w:rFonts w:ascii="Arial" w:hAnsi="Arial" w:cs="Arial"/>
                <w:b w:val="0"/>
                <w:bCs w:val="0"/>
                <w:sz w:val="20"/>
              </w:rPr>
              <w:t xml:space="preserve">Tiedustelimme, käydäänkö yrityksen osakkeilla kauppaa pörssin päälistalla tai </w:t>
            </w:r>
            <w:proofErr w:type="spellStart"/>
            <w:r w:rsidRPr="0071558A">
              <w:rPr>
                <w:rFonts w:ascii="Arial" w:hAnsi="Arial" w:cs="Arial"/>
                <w:b w:val="0"/>
                <w:bCs w:val="0"/>
                <w:sz w:val="20"/>
              </w:rPr>
              <w:t>First</w:t>
            </w:r>
            <w:proofErr w:type="spellEnd"/>
            <w:r w:rsidRPr="0071558A">
              <w:rPr>
                <w:rFonts w:ascii="Arial" w:hAnsi="Arial" w:cs="Arial"/>
                <w:b w:val="0"/>
                <w:bCs w:val="0"/>
                <w:sz w:val="20"/>
              </w:rPr>
              <w:t xml:space="preserve"> North- tai muulla </w:t>
            </w:r>
            <w:r w:rsidR="00975982">
              <w:rPr>
                <w:rFonts w:ascii="Arial" w:hAnsi="Arial" w:cs="Arial"/>
                <w:b w:val="0"/>
                <w:bCs w:val="0"/>
                <w:sz w:val="20"/>
              </w:rPr>
              <w:t>markkinapaikalla</w:t>
            </w:r>
            <w:r w:rsidRPr="0071558A">
              <w:rPr>
                <w:rFonts w:ascii="Arial" w:hAnsi="Arial" w:cs="Arial"/>
                <w:b w:val="0"/>
                <w:bCs w:val="0"/>
                <w:sz w:val="20"/>
              </w:rPr>
              <w:t xml:space="preserve">.  </w:t>
            </w:r>
          </w:p>
        </w:tc>
        <w:tc>
          <w:tcPr>
            <w:tcW w:w="3997" w:type="dxa"/>
          </w:tcPr>
          <w:p w14:paraId="32207C92" w14:textId="2B80B7A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Totesimme, että yrity</w:t>
            </w:r>
            <w:r w:rsidR="00FD0744">
              <w:rPr>
                <w:rFonts w:ascii="Arial" w:hAnsi="Arial" w:cs="Arial"/>
                <w:sz w:val="20"/>
              </w:rPr>
              <w:t xml:space="preserve">ksen osakkeilla </w:t>
            </w:r>
            <w:r w:rsidRPr="00FD0744">
              <w:rPr>
                <w:rFonts w:ascii="Arial" w:hAnsi="Arial" w:cs="Arial"/>
                <w:i/>
                <w:iCs/>
                <w:sz w:val="20"/>
              </w:rPr>
              <w:t>[</w:t>
            </w:r>
            <w:r w:rsidR="00FD0744">
              <w:rPr>
                <w:rFonts w:ascii="Arial" w:hAnsi="Arial" w:cs="Arial"/>
                <w:i/>
                <w:iCs/>
                <w:sz w:val="20"/>
              </w:rPr>
              <w:t>käydään</w:t>
            </w:r>
            <w:r w:rsidRPr="00FD0744">
              <w:rPr>
                <w:rFonts w:ascii="Arial" w:hAnsi="Arial" w:cs="Arial"/>
                <w:i/>
                <w:iCs/>
                <w:sz w:val="20"/>
              </w:rPr>
              <w:t xml:space="preserve"> / ei</w:t>
            </w:r>
            <w:r w:rsidR="00FD0744">
              <w:rPr>
                <w:rFonts w:ascii="Arial" w:hAnsi="Arial" w:cs="Arial"/>
                <w:i/>
                <w:iCs/>
                <w:sz w:val="20"/>
              </w:rPr>
              <w:t xml:space="preserve"> käydä</w:t>
            </w:r>
            <w:r>
              <w:rPr>
                <w:rFonts w:ascii="Arial" w:hAnsi="Arial" w:cs="Arial"/>
                <w:i/>
                <w:sz w:val="20"/>
              </w:rPr>
              <w:t>]</w:t>
            </w:r>
            <w:r>
              <w:rPr>
                <w:rFonts w:ascii="Arial" w:hAnsi="Arial" w:cs="Arial"/>
                <w:sz w:val="20"/>
              </w:rPr>
              <w:t xml:space="preserve"> </w:t>
            </w:r>
            <w:r w:rsidR="00FD0744">
              <w:rPr>
                <w:rFonts w:ascii="Arial" w:hAnsi="Arial" w:cs="Arial"/>
                <w:sz w:val="20"/>
              </w:rPr>
              <w:t xml:space="preserve">kauppaa pörssin päälistalla tai </w:t>
            </w:r>
            <w:proofErr w:type="spellStart"/>
            <w:r w:rsidR="00FD0744">
              <w:rPr>
                <w:rFonts w:ascii="Arial" w:hAnsi="Arial" w:cs="Arial"/>
                <w:sz w:val="20"/>
              </w:rPr>
              <w:t>First</w:t>
            </w:r>
            <w:proofErr w:type="spellEnd"/>
            <w:r w:rsidR="00FD0744">
              <w:rPr>
                <w:rFonts w:ascii="Arial" w:hAnsi="Arial" w:cs="Arial"/>
                <w:sz w:val="20"/>
              </w:rPr>
              <w:t xml:space="preserve"> North</w:t>
            </w:r>
            <w:r w:rsidR="00CD7AA6">
              <w:rPr>
                <w:rFonts w:ascii="Arial" w:hAnsi="Arial" w:cs="Arial"/>
                <w:sz w:val="20"/>
              </w:rPr>
              <w:t>- tai muulla markkinapaikalla</w:t>
            </w:r>
            <w:r>
              <w:rPr>
                <w:rFonts w:ascii="Arial" w:hAnsi="Arial" w:cs="Arial"/>
                <w:sz w:val="20"/>
              </w:rPr>
              <w:t>.</w:t>
            </w:r>
            <w:r w:rsidR="00CD7AA6">
              <w:rPr>
                <w:rFonts w:ascii="Arial" w:hAnsi="Arial" w:cs="Arial"/>
                <w:sz w:val="20"/>
              </w:rPr>
              <w:t xml:space="preserve"> Jos käydään, missä?</w:t>
            </w:r>
          </w:p>
        </w:tc>
      </w:tr>
      <w:tr w:rsidR="0071558A" w:rsidRPr="0071558A" w14:paraId="5DB5D27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5C7DB5D7" w14:textId="4B2C6B9B" w:rsidR="0071558A" w:rsidRDefault="0071558A" w:rsidP="00EB0420">
            <w:pPr>
              <w:pStyle w:val="Leipteksti"/>
              <w:spacing w:line="240" w:lineRule="auto"/>
              <w:rPr>
                <w:rFonts w:ascii="Arial" w:hAnsi="Arial" w:cs="Arial"/>
                <w:sz w:val="20"/>
              </w:rPr>
            </w:pPr>
            <w:r w:rsidRPr="0071558A">
              <w:rPr>
                <w:rFonts w:ascii="Arial" w:hAnsi="Arial" w:cs="Arial"/>
                <w:color w:val="FFFFFF" w:themeColor="background1"/>
                <w:sz w:val="20"/>
              </w:rPr>
              <w:t xml:space="preserve">3. Yrityksen </w:t>
            </w:r>
            <w:r w:rsidR="00085BD3">
              <w:rPr>
                <w:rFonts w:ascii="Arial" w:hAnsi="Arial" w:cs="Arial"/>
                <w:color w:val="FFFFFF" w:themeColor="background1"/>
                <w:sz w:val="20"/>
              </w:rPr>
              <w:t xml:space="preserve">ja </w:t>
            </w:r>
            <w:r w:rsidR="00D3532B">
              <w:rPr>
                <w:rFonts w:ascii="Arial" w:hAnsi="Arial" w:cs="Arial"/>
                <w:color w:val="FFFFFF" w:themeColor="background1"/>
                <w:sz w:val="20"/>
              </w:rPr>
              <w:t xml:space="preserve">mahdollisten </w:t>
            </w:r>
            <w:r w:rsidR="00085BD3">
              <w:rPr>
                <w:rFonts w:ascii="Arial" w:hAnsi="Arial" w:cs="Arial"/>
                <w:color w:val="FFFFFF" w:themeColor="background1"/>
                <w:sz w:val="20"/>
              </w:rPr>
              <w:t xml:space="preserve">muiden konserniyritysten </w:t>
            </w:r>
            <w:r w:rsidRPr="0071558A">
              <w:rPr>
                <w:rFonts w:ascii="Arial" w:hAnsi="Arial" w:cs="Arial"/>
                <w:color w:val="FFFFFF" w:themeColor="background1"/>
                <w:sz w:val="20"/>
              </w:rPr>
              <w:t>ikä</w:t>
            </w:r>
          </w:p>
        </w:tc>
      </w:tr>
      <w:tr w:rsidR="00A62EFB" w14:paraId="58DAEAE0"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735FFE69" w14:textId="77777777" w:rsidR="00A62EFB" w:rsidRDefault="00A62EFB" w:rsidP="00EB0420">
            <w:pPr>
              <w:pStyle w:val="Leipteksti"/>
              <w:spacing w:line="240" w:lineRule="auto"/>
              <w:rPr>
                <w:rFonts w:ascii="Arial" w:hAnsi="Arial" w:cs="Arial"/>
                <w:sz w:val="20"/>
              </w:rPr>
            </w:pPr>
            <w:r w:rsidRPr="0071558A">
              <w:rPr>
                <w:rFonts w:ascii="Arial" w:hAnsi="Arial" w:cs="Arial"/>
                <w:b w:val="0"/>
                <w:bCs w:val="0"/>
                <w:sz w:val="20"/>
              </w:rPr>
              <w:t xml:space="preserve">Selvitimme yrityksen kaupparekisteriin merkitsemispäivän ja laskimme, milloin yrityksen merkitsemisestä kaupparekisteriin on kulunut viisi vuotta. </w:t>
            </w:r>
          </w:p>
          <w:p w14:paraId="3C0D4989" w14:textId="12AD6326" w:rsidR="00B51AF1" w:rsidRPr="0071558A" w:rsidRDefault="00B51AF1" w:rsidP="00EB0420">
            <w:pPr>
              <w:pStyle w:val="Leipteksti"/>
              <w:spacing w:line="240" w:lineRule="auto"/>
              <w:rPr>
                <w:rFonts w:ascii="Arial" w:hAnsi="Arial" w:cs="Arial"/>
                <w:b w:val="0"/>
                <w:bCs w:val="0"/>
                <w:sz w:val="20"/>
              </w:rPr>
            </w:pPr>
            <w:r>
              <w:rPr>
                <w:rFonts w:ascii="Arial" w:hAnsi="Arial" w:cs="Arial"/>
                <w:b w:val="0"/>
                <w:bCs w:val="0"/>
                <w:sz w:val="20"/>
              </w:rPr>
              <w:t xml:space="preserve">Selvitimme yrityksen konsernirakenteeseen kuuluvien yritysten kaupparekisteriin merkitsemispäivät ja laskimme, milloin yritysten merkitsemisestä kaupparekisteriin on kulunut viisi vuotta. </w:t>
            </w:r>
          </w:p>
        </w:tc>
        <w:tc>
          <w:tcPr>
            <w:tcW w:w="3997" w:type="dxa"/>
          </w:tcPr>
          <w:p w14:paraId="357C8224"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Totesimme, että yrityksen merkitsemisestä kaupparekisteriin on kulunut viisi vuotta dd.mm.yyyy.</w:t>
            </w:r>
          </w:p>
          <w:p w14:paraId="34AAEA7F" w14:textId="77777777" w:rsidR="00B51AF1" w:rsidRDefault="00B51AF1"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yrityksen konsernirakenteeseen kuuluvien yritysten merkitsemisestä kaupparekisteriin on kulunut viisi vuotta seuraavasti: </w:t>
            </w:r>
          </w:p>
          <w:p w14:paraId="64CAF30B" w14:textId="65EB4661" w:rsidR="00B51AF1" w:rsidRDefault="00B51AF1"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Yrityksen a) Y-tunnus: [dd.mm.yyyy], etc.</w:t>
            </w:r>
          </w:p>
        </w:tc>
      </w:tr>
      <w:tr w:rsidR="006877CF" w:rsidRPr="00D0537A" w14:paraId="7E1785AA"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A190D15" w14:textId="1868BA4D" w:rsidR="006877CF" w:rsidRPr="00D0537A" w:rsidRDefault="006877CF" w:rsidP="00EB0420">
            <w:pPr>
              <w:pStyle w:val="Leipteksti"/>
              <w:spacing w:line="240" w:lineRule="auto"/>
              <w:rPr>
                <w:rFonts w:ascii="Arial" w:hAnsi="Arial" w:cs="Arial"/>
                <w:color w:val="FFFFFF" w:themeColor="background1"/>
                <w:sz w:val="20"/>
              </w:rPr>
            </w:pPr>
            <w:r w:rsidRPr="00D0537A">
              <w:rPr>
                <w:rFonts w:ascii="Arial" w:hAnsi="Arial" w:cs="Arial"/>
                <w:color w:val="FFFFFF" w:themeColor="background1"/>
                <w:sz w:val="20"/>
              </w:rPr>
              <w:t>4. Yrityksen taloudellinen tilanne</w:t>
            </w:r>
          </w:p>
        </w:tc>
      </w:tr>
      <w:tr w:rsidR="00A62EFB" w14:paraId="2BF9FC0B"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6D6BD843" w14:textId="02B7F90A" w:rsidR="00A62EFB" w:rsidRDefault="00A62EFB" w:rsidP="00EB0420">
            <w:pPr>
              <w:pStyle w:val="Leipteksti"/>
              <w:spacing w:line="240" w:lineRule="auto"/>
              <w:rPr>
                <w:rFonts w:ascii="Arial" w:hAnsi="Arial" w:cs="Arial"/>
                <w:sz w:val="20"/>
              </w:rPr>
            </w:pPr>
            <w:r w:rsidRPr="00CD7AA6">
              <w:rPr>
                <w:rFonts w:ascii="Arial" w:hAnsi="Arial" w:cs="Arial"/>
                <w:b w:val="0"/>
                <w:bCs w:val="0"/>
                <w:sz w:val="20"/>
              </w:rPr>
              <w:t>Jos yritys on kaupparekisteriin merkitsemispäivän mukaan yli 3 vuotta vanha, selvitimme</w:t>
            </w:r>
            <w:r w:rsidR="00F44FB0">
              <w:rPr>
                <w:rFonts w:ascii="Arial" w:hAnsi="Arial" w:cs="Arial"/>
                <w:b w:val="0"/>
                <w:bCs w:val="0"/>
                <w:sz w:val="20"/>
              </w:rPr>
              <w:t xml:space="preserve"> viimeisimmästä vahvistetusta tilinpäätöksestä</w:t>
            </w:r>
            <w:r w:rsidRPr="00CD7AA6">
              <w:rPr>
                <w:rFonts w:ascii="Arial" w:hAnsi="Arial" w:cs="Arial"/>
                <w:b w:val="0"/>
                <w:bCs w:val="0"/>
                <w:sz w:val="20"/>
              </w:rPr>
              <w:t xml:space="preserve">, että omapääoma on vähintään puolet osakepääomasta. </w:t>
            </w:r>
          </w:p>
          <w:p w14:paraId="60B54ED8" w14:textId="3397E5B5" w:rsidR="00A62EFB" w:rsidRPr="0071558A" w:rsidRDefault="00F44FB0" w:rsidP="00EB0420">
            <w:pPr>
              <w:pStyle w:val="Leipteksti"/>
              <w:spacing w:line="240" w:lineRule="auto"/>
              <w:rPr>
                <w:b w:val="0"/>
                <w:bCs w:val="0"/>
              </w:rPr>
            </w:pPr>
            <w:r>
              <w:rPr>
                <w:rFonts w:ascii="Arial" w:hAnsi="Arial" w:cs="Arial"/>
                <w:b w:val="0"/>
                <w:bCs w:val="0"/>
                <w:sz w:val="20"/>
              </w:rPr>
              <w:t xml:space="preserve">Selvitimme yrityksen ajantasaisen </w:t>
            </w:r>
            <w:r w:rsidR="002D54E6">
              <w:rPr>
                <w:rFonts w:ascii="Arial" w:hAnsi="Arial" w:cs="Arial"/>
                <w:b w:val="0"/>
                <w:bCs w:val="0"/>
                <w:sz w:val="20"/>
              </w:rPr>
              <w:t xml:space="preserve">tilintarkastamattoman </w:t>
            </w:r>
            <w:r>
              <w:rPr>
                <w:rFonts w:ascii="Arial" w:hAnsi="Arial" w:cs="Arial"/>
                <w:b w:val="0"/>
                <w:bCs w:val="0"/>
                <w:sz w:val="20"/>
              </w:rPr>
              <w:t xml:space="preserve">kirjanpidon perusteella, että omapääoma on vähintään puolet osakepääomasta. </w:t>
            </w:r>
          </w:p>
        </w:tc>
        <w:tc>
          <w:tcPr>
            <w:tcW w:w="3997" w:type="dxa"/>
          </w:tcPr>
          <w:p w14:paraId="7D675FB2"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yrityksen oma pääoma </w:t>
            </w:r>
            <w:r w:rsidRPr="00CD7AA6">
              <w:rPr>
                <w:rFonts w:ascii="Arial" w:hAnsi="Arial" w:cs="Arial"/>
                <w:i/>
                <w:iCs/>
                <w:sz w:val="20"/>
              </w:rPr>
              <w:t>[</w:t>
            </w:r>
            <w:r w:rsidRPr="000742FB">
              <w:rPr>
                <w:rFonts w:ascii="Arial" w:hAnsi="Arial" w:cs="Arial"/>
                <w:i/>
                <w:sz w:val="20"/>
              </w:rPr>
              <w:t>on / ei ole</w:t>
            </w:r>
            <w:r>
              <w:rPr>
                <w:rFonts w:ascii="Arial" w:hAnsi="Arial" w:cs="Arial"/>
                <w:sz w:val="20"/>
              </w:rPr>
              <w:t>] vähintään puolet osakepääomasta</w:t>
            </w:r>
            <w:r w:rsidR="00F44FB0">
              <w:rPr>
                <w:rFonts w:ascii="Arial" w:hAnsi="Arial" w:cs="Arial"/>
                <w:sz w:val="20"/>
              </w:rPr>
              <w:t>.</w:t>
            </w:r>
          </w:p>
          <w:p w14:paraId="269E8FA9" w14:textId="3577EC39" w:rsidR="00F44FB0" w:rsidRDefault="00F44FB0"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w:t>
            </w:r>
            <w:r w:rsidR="00C96573">
              <w:rPr>
                <w:rFonts w:ascii="Arial" w:hAnsi="Arial" w:cs="Arial"/>
                <w:sz w:val="20"/>
              </w:rPr>
              <w:t>[dd.mm.yyyy] päivät</w:t>
            </w:r>
            <w:r w:rsidR="00E15099">
              <w:rPr>
                <w:rFonts w:ascii="Arial" w:hAnsi="Arial" w:cs="Arial"/>
                <w:sz w:val="20"/>
              </w:rPr>
              <w:t>t</w:t>
            </w:r>
            <w:r w:rsidR="00C96573">
              <w:rPr>
                <w:rFonts w:ascii="Arial" w:hAnsi="Arial" w:cs="Arial"/>
                <w:sz w:val="20"/>
              </w:rPr>
              <w:t>y</w:t>
            </w:r>
            <w:r w:rsidR="00E15099">
              <w:rPr>
                <w:rFonts w:ascii="Arial" w:hAnsi="Arial" w:cs="Arial"/>
                <w:sz w:val="20"/>
              </w:rPr>
              <w:t>je</w:t>
            </w:r>
            <w:r w:rsidR="00C96573">
              <w:rPr>
                <w:rFonts w:ascii="Arial" w:hAnsi="Arial" w:cs="Arial"/>
                <w:sz w:val="20"/>
              </w:rPr>
              <w:t xml:space="preserve">n kirjanpitotietojen mukaan </w:t>
            </w:r>
            <w:r>
              <w:rPr>
                <w:rFonts w:ascii="Arial" w:hAnsi="Arial" w:cs="Arial"/>
                <w:sz w:val="20"/>
              </w:rPr>
              <w:t>yrityksen</w:t>
            </w:r>
            <w:r w:rsidR="00493B0C">
              <w:rPr>
                <w:rFonts w:ascii="Arial" w:hAnsi="Arial" w:cs="Arial"/>
                <w:sz w:val="20"/>
              </w:rPr>
              <w:t xml:space="preserve"> ja sen konsernin</w:t>
            </w:r>
            <w:r>
              <w:rPr>
                <w:rFonts w:ascii="Arial" w:hAnsi="Arial" w:cs="Arial"/>
                <w:sz w:val="20"/>
              </w:rPr>
              <w:t xml:space="preserve"> oma pääoma </w:t>
            </w:r>
            <w:r w:rsidRPr="00CD7AA6">
              <w:rPr>
                <w:rFonts w:ascii="Arial" w:hAnsi="Arial" w:cs="Arial"/>
                <w:i/>
                <w:iCs/>
                <w:sz w:val="20"/>
              </w:rPr>
              <w:t>[</w:t>
            </w:r>
            <w:r w:rsidRPr="000742FB">
              <w:rPr>
                <w:rFonts w:ascii="Arial" w:hAnsi="Arial" w:cs="Arial"/>
                <w:i/>
                <w:sz w:val="20"/>
              </w:rPr>
              <w:t>on / ei ole</w:t>
            </w:r>
            <w:r>
              <w:rPr>
                <w:rFonts w:ascii="Arial" w:hAnsi="Arial" w:cs="Arial"/>
                <w:sz w:val="20"/>
              </w:rPr>
              <w:t>] vähintään puolet osakepääomasta</w:t>
            </w:r>
            <w:r w:rsidR="00C96573">
              <w:rPr>
                <w:rFonts w:ascii="Arial" w:hAnsi="Arial" w:cs="Arial"/>
                <w:sz w:val="20"/>
              </w:rPr>
              <w:t xml:space="preserve"> ja on xxx euroa</w:t>
            </w:r>
            <w:r>
              <w:rPr>
                <w:rFonts w:ascii="Arial" w:hAnsi="Arial" w:cs="Arial"/>
                <w:sz w:val="20"/>
              </w:rPr>
              <w:t>.</w:t>
            </w:r>
          </w:p>
        </w:tc>
      </w:tr>
    </w:tbl>
    <w:p w14:paraId="182584DA" w14:textId="77777777" w:rsidR="00F20D38" w:rsidRDefault="00F20D38">
      <w:r>
        <w:rPr>
          <w:b/>
          <w:bCs/>
        </w:rPr>
        <w:br w:type="page"/>
      </w:r>
    </w:p>
    <w:tbl>
      <w:tblPr>
        <w:tblStyle w:val="Yksinkertainentaulukko1"/>
        <w:tblW w:w="10343" w:type="dxa"/>
        <w:tblLook w:val="04A0" w:firstRow="1" w:lastRow="0" w:firstColumn="1" w:lastColumn="0" w:noHBand="0" w:noVBand="1"/>
      </w:tblPr>
      <w:tblGrid>
        <w:gridCol w:w="6346"/>
        <w:gridCol w:w="3997"/>
      </w:tblGrid>
      <w:tr w:rsidR="006877CF" w:rsidRPr="0071558A" w14:paraId="3B779BF6" w14:textId="77777777" w:rsidTr="00D0537A">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0F36E494" w14:textId="54D20563" w:rsidR="006877CF" w:rsidRPr="0071558A" w:rsidRDefault="006877CF" w:rsidP="00EB0420">
            <w:pPr>
              <w:pStyle w:val="Leipteksti"/>
              <w:spacing w:line="240" w:lineRule="auto"/>
              <w:rPr>
                <w:rFonts w:ascii="Arial" w:hAnsi="Arial" w:cs="Arial"/>
                <w:color w:val="FFFFFF" w:themeColor="background1"/>
                <w:sz w:val="20"/>
              </w:rPr>
            </w:pPr>
            <w:r w:rsidRPr="0071558A">
              <w:rPr>
                <w:rFonts w:ascii="Arial" w:hAnsi="Arial" w:cs="Arial"/>
                <w:color w:val="FFFFFF" w:themeColor="background1"/>
                <w:sz w:val="20"/>
              </w:rPr>
              <w:lastRenderedPageBreak/>
              <w:t>5. Yrityksen perustaminen</w:t>
            </w:r>
          </w:p>
        </w:tc>
        <w:tc>
          <w:tcPr>
            <w:tcW w:w="3997" w:type="dxa"/>
            <w:shd w:val="clear" w:color="auto" w:fill="808080" w:themeFill="background1" w:themeFillShade="80"/>
          </w:tcPr>
          <w:p w14:paraId="47EBC87F" w14:textId="77777777" w:rsidR="006877CF" w:rsidRPr="0071558A" w:rsidRDefault="006877CF" w:rsidP="00EB0420">
            <w:pPr>
              <w:pStyle w:val="Leipteksti"/>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A62EFB" w14:paraId="4F6FA0BD" w14:textId="77777777" w:rsidTr="0071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Pr>
          <w:p w14:paraId="30EE5ECB" w14:textId="4229C569" w:rsidR="00A62EFB" w:rsidRPr="0071558A" w:rsidRDefault="00A62EFB" w:rsidP="00EB0420">
            <w:pPr>
              <w:pStyle w:val="Leipteksti"/>
              <w:spacing w:line="240" w:lineRule="auto"/>
              <w:rPr>
                <w:rFonts w:ascii="Arial" w:hAnsi="Arial" w:cs="Arial"/>
                <w:b w:val="0"/>
                <w:bCs w:val="0"/>
                <w:sz w:val="20"/>
              </w:rPr>
            </w:pPr>
            <w:r w:rsidRPr="0071558A">
              <w:rPr>
                <w:rFonts w:ascii="Arial" w:hAnsi="Arial" w:cs="Arial"/>
                <w:b w:val="0"/>
                <w:bCs w:val="0"/>
                <w:sz w:val="20"/>
              </w:rPr>
              <w:t xml:space="preserve">Tiedustelimme </w:t>
            </w:r>
            <w:r w:rsidR="00040BB7" w:rsidRPr="0071558A">
              <w:rPr>
                <w:rFonts w:ascii="Arial" w:hAnsi="Arial" w:cs="Arial"/>
                <w:b w:val="0"/>
                <w:bCs w:val="0"/>
                <w:sz w:val="20"/>
              </w:rPr>
              <w:t>T</w:t>
            </w:r>
            <w:r w:rsidRPr="0071558A">
              <w:rPr>
                <w:rFonts w:ascii="Arial" w:hAnsi="Arial" w:cs="Arial"/>
                <w:b w:val="0"/>
                <w:bCs w:val="0"/>
                <w:sz w:val="20"/>
              </w:rPr>
              <w:t xml:space="preserve">oimeksiantajalta, onko yritys jatkanut toisen yrityksen taloudellista toimintaa. </w:t>
            </w:r>
          </w:p>
          <w:p w14:paraId="43B76AD6" w14:textId="6718903A" w:rsidR="00A62EFB" w:rsidRPr="0071558A" w:rsidRDefault="00F459A2" w:rsidP="00EB0420">
            <w:pPr>
              <w:pStyle w:val="Leipteksti"/>
              <w:spacing w:line="240" w:lineRule="auto"/>
              <w:rPr>
                <w:rFonts w:ascii="Arial" w:hAnsi="Arial" w:cs="Arial"/>
                <w:b w:val="0"/>
                <w:bCs w:val="0"/>
                <w:sz w:val="20"/>
              </w:rPr>
            </w:pPr>
            <w:r w:rsidRPr="00663243">
              <w:rPr>
                <w:rFonts w:ascii="Arial" w:hAnsi="Arial" w:cs="Arial"/>
                <w:b w:val="0"/>
                <w:bCs w:val="0"/>
                <w:sz w:val="20"/>
              </w:rPr>
              <w:t>Hankimme käyttöömme yrityksen perustamiseen liittyvät asiakirjat (perustamisasiakirja ja kaupparekisteriote) ja selvitimme, onko yritys perustettu sulautumalla.</w:t>
            </w:r>
          </w:p>
        </w:tc>
        <w:tc>
          <w:tcPr>
            <w:tcW w:w="3997" w:type="dxa"/>
          </w:tcPr>
          <w:p w14:paraId="7AD10CD4" w14:textId="7964C1CB" w:rsidR="00A62EFB" w:rsidRDefault="00A62EF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w:t>
            </w:r>
            <w:r w:rsidR="002D54E6" w:rsidRPr="002D54E6">
              <w:rPr>
                <w:rFonts w:ascii="Arial" w:hAnsi="Arial" w:cs="Arial"/>
                <w:i/>
                <w:iCs/>
                <w:sz w:val="20"/>
              </w:rPr>
              <w:t>[</w:t>
            </w:r>
            <w:r w:rsidRPr="000742FB">
              <w:rPr>
                <w:rFonts w:ascii="Arial" w:hAnsi="Arial" w:cs="Arial"/>
                <w:i/>
                <w:sz w:val="20"/>
              </w:rPr>
              <w:t xml:space="preserve">yritys on jatkanut / ei ole jatkanut] </w:t>
            </w:r>
            <w:r>
              <w:rPr>
                <w:rFonts w:ascii="Arial" w:hAnsi="Arial" w:cs="Arial"/>
                <w:sz w:val="20"/>
              </w:rPr>
              <w:t xml:space="preserve">toisen yrityksen taloudellista toimintaa. </w:t>
            </w:r>
          </w:p>
          <w:p w14:paraId="46709345" w14:textId="56A34191" w:rsidR="00F459A2" w:rsidRDefault="00F459A2" w:rsidP="00EB0420">
            <w:pPr>
              <w:pStyle w:val="Merkittyluettelo"/>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sz w:val="20"/>
              </w:rPr>
              <w:t>T</w:t>
            </w:r>
            <w:r w:rsidRPr="00DE5E17">
              <w:rPr>
                <w:rFonts w:ascii="Arial" w:hAnsi="Arial" w:cs="Arial"/>
                <w:sz w:val="20"/>
              </w:rPr>
              <w:t>otesimme, että</w:t>
            </w:r>
            <w:r w:rsidR="002D54E6">
              <w:rPr>
                <w:rFonts w:ascii="Arial" w:hAnsi="Arial" w:cs="Arial"/>
                <w:sz w:val="20"/>
              </w:rPr>
              <w:t xml:space="preserve"> </w:t>
            </w:r>
            <w:r w:rsidRPr="002D54E6">
              <w:rPr>
                <w:rFonts w:ascii="Arial" w:hAnsi="Arial" w:cs="Arial"/>
                <w:i/>
                <w:iCs/>
                <w:sz w:val="20"/>
              </w:rPr>
              <w:t>[</w:t>
            </w:r>
            <w:r>
              <w:rPr>
                <w:rFonts w:ascii="Arial" w:hAnsi="Arial" w:cs="Arial"/>
                <w:i/>
                <w:sz w:val="20"/>
              </w:rPr>
              <w:t>yritystä ei ole / yritys on</w:t>
            </w:r>
            <w:r w:rsidR="002D54E6">
              <w:rPr>
                <w:rFonts w:ascii="Arial" w:hAnsi="Arial" w:cs="Arial"/>
                <w:i/>
                <w:sz w:val="20"/>
              </w:rPr>
              <w:t>]</w:t>
            </w:r>
            <w:r>
              <w:rPr>
                <w:rFonts w:ascii="Arial" w:hAnsi="Arial" w:cs="Arial"/>
                <w:i/>
                <w:sz w:val="20"/>
              </w:rPr>
              <w:t xml:space="preserve"> </w:t>
            </w:r>
            <w:r w:rsidRPr="002D54E6">
              <w:rPr>
                <w:rFonts w:ascii="Arial" w:hAnsi="Arial" w:cs="Arial"/>
                <w:iCs/>
                <w:sz w:val="20"/>
              </w:rPr>
              <w:t>perustettu sulautumalla</w:t>
            </w:r>
            <w:r>
              <w:rPr>
                <w:rFonts w:ascii="Arial" w:hAnsi="Arial" w:cs="Arial"/>
                <w:i/>
                <w:sz w:val="20"/>
              </w:rPr>
              <w:t xml:space="preserve">. </w:t>
            </w:r>
          </w:p>
          <w:p w14:paraId="50172A52" w14:textId="23BF730B" w:rsidR="00C96573" w:rsidRPr="00493B0C" w:rsidRDefault="00C96573" w:rsidP="00493B0C">
            <w:pPr>
              <w:cnfStyle w:val="000000100000" w:firstRow="0" w:lastRow="0" w:firstColumn="0" w:lastColumn="0" w:oddVBand="0" w:evenVBand="0" w:oddHBand="1" w:evenHBand="0" w:firstRowFirstColumn="0" w:firstRowLastColumn="0" w:lastRowFirstColumn="0" w:lastRowLastColumn="0"/>
            </w:pPr>
          </w:p>
          <w:p w14:paraId="02AD2C04" w14:textId="77777777" w:rsidR="00C96573" w:rsidRPr="00493B0C" w:rsidRDefault="00C96573" w:rsidP="00493B0C">
            <w:pPr>
              <w:cnfStyle w:val="000000100000" w:firstRow="0" w:lastRow="0" w:firstColumn="0" w:lastColumn="0" w:oddVBand="0" w:evenVBand="0" w:oddHBand="1" w:evenHBand="0" w:firstRowFirstColumn="0" w:firstRowLastColumn="0" w:lastRowFirstColumn="0" w:lastRowLastColumn="0"/>
            </w:pPr>
          </w:p>
          <w:p w14:paraId="7CEE2235" w14:textId="77777777" w:rsidR="00C96573" w:rsidRPr="00493B0C" w:rsidRDefault="00C96573" w:rsidP="00493B0C">
            <w:pPr>
              <w:cnfStyle w:val="000000100000" w:firstRow="0" w:lastRow="0" w:firstColumn="0" w:lastColumn="0" w:oddVBand="0" w:evenVBand="0" w:oddHBand="1" w:evenHBand="0" w:firstRowFirstColumn="0" w:firstRowLastColumn="0" w:lastRowFirstColumn="0" w:lastRowLastColumn="0"/>
            </w:pPr>
          </w:p>
          <w:p w14:paraId="6E8A6C74" w14:textId="67CEA072" w:rsidR="00C96573" w:rsidRPr="00493B0C" w:rsidRDefault="00C96573" w:rsidP="00493B0C">
            <w:pPr>
              <w:cnfStyle w:val="000000100000" w:firstRow="0" w:lastRow="0" w:firstColumn="0" w:lastColumn="0" w:oddVBand="0" w:evenVBand="0" w:oddHBand="1" w:evenHBand="0" w:firstRowFirstColumn="0" w:firstRowLastColumn="0" w:lastRowFirstColumn="0" w:lastRowLastColumn="0"/>
            </w:pPr>
          </w:p>
        </w:tc>
      </w:tr>
      <w:tr w:rsidR="0071558A" w:rsidRPr="0071558A" w14:paraId="2D1746C4" w14:textId="77777777" w:rsidTr="00D0537A">
        <w:trPr>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116883B4" w14:textId="2D311F1D" w:rsidR="00A62EFB" w:rsidRPr="006877CF" w:rsidRDefault="006877CF" w:rsidP="00360784">
            <w:pPr>
              <w:pStyle w:val="Leipteksti"/>
              <w:rPr>
                <w:rFonts w:ascii="Arial" w:hAnsi="Arial" w:cs="Arial"/>
                <w:sz w:val="20"/>
              </w:rPr>
            </w:pPr>
            <w:r w:rsidRPr="0071558A">
              <w:rPr>
                <w:rFonts w:ascii="Arial" w:hAnsi="Arial" w:cs="Arial"/>
                <w:color w:val="FFFFFF" w:themeColor="background1"/>
                <w:sz w:val="20"/>
              </w:rPr>
              <w:t xml:space="preserve">6. Yrityksen </w:t>
            </w:r>
            <w:proofErr w:type="spellStart"/>
            <w:r w:rsidRPr="0071558A">
              <w:rPr>
                <w:rFonts w:ascii="Arial" w:hAnsi="Arial" w:cs="Arial"/>
                <w:color w:val="FFFFFF" w:themeColor="background1"/>
                <w:sz w:val="20"/>
              </w:rPr>
              <w:t>t&amp;k-menot</w:t>
            </w:r>
            <w:proofErr w:type="spellEnd"/>
          </w:p>
        </w:tc>
        <w:tc>
          <w:tcPr>
            <w:tcW w:w="3997" w:type="dxa"/>
            <w:shd w:val="clear" w:color="auto" w:fill="808080" w:themeFill="background1" w:themeFillShade="80"/>
          </w:tcPr>
          <w:p w14:paraId="6B3360D9" w14:textId="77777777" w:rsidR="00A62EFB" w:rsidRDefault="00A62EFB" w:rsidP="0071558A">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62EFB" w14:paraId="653298EA" w14:textId="77777777" w:rsidTr="0071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Pr>
          <w:p w14:paraId="4A0DC9F5" w14:textId="67C0B91C" w:rsidR="00A62EFB" w:rsidRPr="0071558A" w:rsidRDefault="00A62EFB" w:rsidP="00EB0420">
            <w:pPr>
              <w:pStyle w:val="Leipteksti"/>
              <w:spacing w:line="240" w:lineRule="auto"/>
              <w:rPr>
                <w:rFonts w:ascii="Arial" w:hAnsi="Arial" w:cs="Arial"/>
                <w:b w:val="0"/>
                <w:bCs w:val="0"/>
                <w:sz w:val="20"/>
              </w:rPr>
            </w:pPr>
            <w:r w:rsidRPr="0071558A">
              <w:rPr>
                <w:rFonts w:ascii="Arial" w:hAnsi="Arial" w:cs="Arial"/>
                <w:b w:val="0"/>
                <w:bCs w:val="0"/>
                <w:sz w:val="20"/>
              </w:rPr>
              <w:t xml:space="preserve">Hankimme käyttöömme </w:t>
            </w:r>
            <w:r w:rsidR="00A5782A">
              <w:rPr>
                <w:rFonts w:ascii="Arial" w:hAnsi="Arial" w:cs="Arial"/>
                <w:b w:val="0"/>
                <w:bCs w:val="0"/>
                <w:sz w:val="20"/>
              </w:rPr>
              <w:t>T</w:t>
            </w:r>
            <w:r w:rsidRPr="0071558A">
              <w:rPr>
                <w:rFonts w:ascii="Arial" w:hAnsi="Arial" w:cs="Arial"/>
                <w:b w:val="0"/>
                <w:bCs w:val="0"/>
                <w:sz w:val="20"/>
              </w:rPr>
              <w:t xml:space="preserve">oimeksiantajan laatiman erillisen laskelman tutkimus- ja kehittämismenoista (Tilastokeskuksen lomake tai erillinen laskelma) ja </w:t>
            </w:r>
            <w:r w:rsidR="00A5782A">
              <w:rPr>
                <w:rFonts w:ascii="Arial" w:hAnsi="Arial" w:cs="Arial"/>
                <w:b w:val="0"/>
                <w:bCs w:val="0"/>
                <w:sz w:val="20"/>
              </w:rPr>
              <w:t>T</w:t>
            </w:r>
            <w:r w:rsidRPr="0071558A">
              <w:rPr>
                <w:rFonts w:ascii="Arial" w:hAnsi="Arial" w:cs="Arial"/>
                <w:b w:val="0"/>
                <w:bCs w:val="0"/>
                <w:sz w:val="20"/>
              </w:rPr>
              <w:t xml:space="preserve">oimeksiantajan liiketoiminnan kuluista. Selvitimme </w:t>
            </w:r>
            <w:r w:rsidR="004A4CB6">
              <w:rPr>
                <w:rFonts w:ascii="Arial" w:hAnsi="Arial" w:cs="Arial"/>
                <w:b w:val="0"/>
                <w:bCs w:val="0"/>
                <w:sz w:val="20"/>
              </w:rPr>
              <w:t>T</w:t>
            </w:r>
            <w:r w:rsidRPr="0071558A">
              <w:rPr>
                <w:rFonts w:ascii="Arial" w:hAnsi="Arial" w:cs="Arial"/>
                <w:b w:val="0"/>
                <w:bCs w:val="0"/>
                <w:sz w:val="20"/>
              </w:rPr>
              <w:t xml:space="preserve">oimeksiantajalta, miten erillinen laskelma on laadittu ja miten </w:t>
            </w:r>
            <w:proofErr w:type="spellStart"/>
            <w:r w:rsidRPr="0071558A">
              <w:rPr>
                <w:rFonts w:ascii="Arial" w:hAnsi="Arial" w:cs="Arial"/>
                <w:b w:val="0"/>
                <w:bCs w:val="0"/>
                <w:sz w:val="20"/>
              </w:rPr>
              <w:t>t&amp;k-menot</w:t>
            </w:r>
            <w:proofErr w:type="spellEnd"/>
            <w:r w:rsidRPr="0071558A">
              <w:rPr>
                <w:rFonts w:ascii="Arial" w:hAnsi="Arial" w:cs="Arial"/>
                <w:b w:val="0"/>
                <w:bCs w:val="0"/>
                <w:sz w:val="20"/>
              </w:rPr>
              <w:t xml:space="preserve"> on määritetty.</w:t>
            </w:r>
          </w:p>
          <w:p w14:paraId="7364FF1F" w14:textId="722D03F5" w:rsidR="00A62EFB" w:rsidRPr="0071558A" w:rsidRDefault="00A62EFB" w:rsidP="00EB0420">
            <w:pPr>
              <w:pStyle w:val="Leipteksti"/>
              <w:spacing w:line="240" w:lineRule="auto"/>
              <w:rPr>
                <w:rFonts w:ascii="Arial" w:hAnsi="Arial" w:cs="Arial"/>
                <w:b w:val="0"/>
                <w:bCs w:val="0"/>
                <w:sz w:val="20"/>
              </w:rPr>
            </w:pPr>
            <w:r w:rsidRPr="0071558A">
              <w:rPr>
                <w:rFonts w:ascii="Arial" w:hAnsi="Arial" w:cs="Arial"/>
                <w:b w:val="0"/>
                <w:bCs w:val="0"/>
                <w:sz w:val="20"/>
              </w:rPr>
              <w:t>Selvitimme, ovatko edellä mainitun laskelman luvut johdettavissa kirjanpidon pääkirjatileiltä.</w:t>
            </w:r>
          </w:p>
          <w:p w14:paraId="03FF3A8C" w14:textId="77777777" w:rsidR="00571A97" w:rsidRDefault="00A62EFB" w:rsidP="00EB0420">
            <w:pPr>
              <w:pStyle w:val="Leipteksti"/>
              <w:spacing w:line="240" w:lineRule="auto"/>
              <w:rPr>
                <w:rFonts w:ascii="Arial" w:hAnsi="Arial" w:cs="Arial"/>
                <w:sz w:val="20"/>
              </w:rPr>
            </w:pPr>
            <w:r w:rsidRPr="0071558A">
              <w:rPr>
                <w:rFonts w:ascii="Arial" w:hAnsi="Arial" w:cs="Arial"/>
                <w:b w:val="0"/>
                <w:bCs w:val="0"/>
                <w:sz w:val="20"/>
              </w:rPr>
              <w:t>Laskimme kuinka monta prosenttia erillisessä tutkimus- ja kehittämis</w:t>
            </w:r>
            <w:r w:rsidR="00EB0420">
              <w:rPr>
                <w:rFonts w:ascii="Arial" w:hAnsi="Arial" w:cs="Arial"/>
                <w:b w:val="0"/>
                <w:bCs w:val="0"/>
                <w:sz w:val="20"/>
              </w:rPr>
              <w:softHyphen/>
            </w:r>
            <w:r w:rsidRPr="0071558A">
              <w:rPr>
                <w:rFonts w:ascii="Arial" w:hAnsi="Arial" w:cs="Arial"/>
                <w:b w:val="0"/>
                <w:bCs w:val="0"/>
                <w:sz w:val="20"/>
              </w:rPr>
              <w:t xml:space="preserve">menolaskelmassa esitetyt </w:t>
            </w:r>
            <w:proofErr w:type="spellStart"/>
            <w:r w:rsidRPr="0071558A">
              <w:rPr>
                <w:rFonts w:ascii="Arial" w:hAnsi="Arial" w:cs="Arial"/>
                <w:b w:val="0"/>
                <w:bCs w:val="0"/>
                <w:sz w:val="20"/>
              </w:rPr>
              <w:t>t&amp;k-menot</w:t>
            </w:r>
            <w:proofErr w:type="spellEnd"/>
            <w:r w:rsidRPr="0071558A">
              <w:rPr>
                <w:rFonts w:ascii="Arial" w:hAnsi="Arial" w:cs="Arial"/>
                <w:b w:val="0"/>
                <w:bCs w:val="0"/>
                <w:sz w:val="20"/>
              </w:rPr>
              <w:t xml:space="preserve"> ovat </w:t>
            </w:r>
            <w:r w:rsidR="00A5782A">
              <w:rPr>
                <w:rFonts w:ascii="Arial" w:hAnsi="Arial" w:cs="Arial"/>
                <w:b w:val="0"/>
                <w:bCs w:val="0"/>
                <w:sz w:val="20"/>
              </w:rPr>
              <w:t>T</w:t>
            </w:r>
            <w:r w:rsidRPr="0071558A">
              <w:rPr>
                <w:rFonts w:ascii="Arial" w:hAnsi="Arial" w:cs="Arial"/>
                <w:b w:val="0"/>
                <w:bCs w:val="0"/>
                <w:sz w:val="20"/>
              </w:rPr>
              <w:t>oimeksiantajan tulos</w:t>
            </w:r>
            <w:r w:rsidR="00EB0420">
              <w:rPr>
                <w:rFonts w:ascii="Arial" w:hAnsi="Arial" w:cs="Arial"/>
                <w:b w:val="0"/>
                <w:bCs w:val="0"/>
                <w:sz w:val="20"/>
              </w:rPr>
              <w:softHyphen/>
            </w:r>
            <w:r w:rsidRPr="0071558A">
              <w:rPr>
                <w:rFonts w:ascii="Arial" w:hAnsi="Arial" w:cs="Arial"/>
                <w:b w:val="0"/>
                <w:bCs w:val="0"/>
                <w:sz w:val="20"/>
              </w:rPr>
              <w:t xml:space="preserve">laskelmaan suoriteperusteisesti merkittyjen kulujen ja taseen pysyviin vastaaviin tilikaudella aktivoitujen menojen yhteissummasta dd.mm.yyyy päättyneellä tilikaudella, jotta voimme todeta, ovatko </w:t>
            </w:r>
            <w:proofErr w:type="spellStart"/>
            <w:r w:rsidRPr="0071558A">
              <w:rPr>
                <w:rFonts w:ascii="Arial" w:hAnsi="Arial" w:cs="Arial"/>
                <w:b w:val="0"/>
                <w:bCs w:val="0"/>
                <w:sz w:val="20"/>
              </w:rPr>
              <w:t>t&amp;k-menot</w:t>
            </w:r>
            <w:proofErr w:type="spellEnd"/>
            <w:r w:rsidRPr="0071558A">
              <w:rPr>
                <w:rFonts w:ascii="Arial" w:hAnsi="Arial" w:cs="Arial"/>
                <w:b w:val="0"/>
                <w:bCs w:val="0"/>
                <w:sz w:val="20"/>
              </w:rPr>
              <w:t xml:space="preserve"> vähintään 10 % yhteissummasta.</w:t>
            </w:r>
          </w:p>
          <w:p w14:paraId="0A6549FD" w14:textId="2E23FD6C" w:rsidR="009A41AB" w:rsidRPr="00F964BB" w:rsidRDefault="009A41AB" w:rsidP="009A41AB">
            <w:pPr>
              <w:pStyle w:val="Leipteksti"/>
              <w:spacing w:line="240" w:lineRule="auto"/>
              <w:rPr>
                <w:rFonts w:ascii="Arial" w:hAnsi="Arial" w:cs="Arial"/>
                <w:sz w:val="20"/>
              </w:rPr>
            </w:pPr>
            <w:r>
              <w:rPr>
                <w:rFonts w:ascii="Arial" w:hAnsi="Arial" w:cs="Arial"/>
                <w:sz w:val="20"/>
              </w:rPr>
              <w:t xml:space="preserve">Jos kyse on vastaperustetusta yrityksestä, jolla ei vielä ole taloudellista historiaa, vastaava 10 prosentin taso on saavutettava ensimmäisen tilikauden tilinpäätöksessä. </w:t>
            </w:r>
          </w:p>
        </w:tc>
        <w:tc>
          <w:tcPr>
            <w:tcW w:w="3997" w:type="dxa"/>
          </w:tcPr>
          <w:p w14:paraId="0663A428" w14:textId="05C53013" w:rsidR="00A62EFB" w:rsidRDefault="00A62EF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w:t>
            </w:r>
            <w:r w:rsidRPr="00C27281">
              <w:rPr>
                <w:rFonts w:ascii="Arial" w:hAnsi="Arial" w:cs="Arial"/>
                <w:i/>
                <w:iCs/>
                <w:sz w:val="20"/>
              </w:rPr>
              <w:t>[</w:t>
            </w:r>
            <w:proofErr w:type="spellStart"/>
            <w:r>
              <w:rPr>
                <w:rFonts w:ascii="Arial" w:hAnsi="Arial" w:cs="Arial"/>
                <w:i/>
                <w:sz w:val="20"/>
              </w:rPr>
              <w:t>t&amp;k-menot</w:t>
            </w:r>
            <w:proofErr w:type="spellEnd"/>
            <w:r>
              <w:rPr>
                <w:rFonts w:ascii="Arial" w:hAnsi="Arial" w:cs="Arial"/>
                <w:i/>
                <w:sz w:val="20"/>
              </w:rPr>
              <w:t xml:space="preserve"> ovat x % tuloslaskelmaan suoriteperusteisesti merkittyjen kulujen ja taseen pysyviin vastaaviin tilikaudella aktivoitujen menojen yhteissummasta, mikä on /</w:t>
            </w:r>
            <w:r w:rsidR="00EB0420">
              <w:rPr>
                <w:rFonts w:ascii="Arial" w:hAnsi="Arial" w:cs="Arial"/>
                <w:i/>
                <w:sz w:val="20"/>
              </w:rPr>
              <w:t xml:space="preserve"> </w:t>
            </w:r>
            <w:r>
              <w:rPr>
                <w:rFonts w:ascii="Arial" w:hAnsi="Arial" w:cs="Arial"/>
                <w:i/>
                <w:sz w:val="20"/>
              </w:rPr>
              <w:t>ei ole vähintään 10 % yhteissummasta</w:t>
            </w:r>
            <w:r w:rsidRPr="00EB0420">
              <w:rPr>
                <w:rFonts w:ascii="Arial" w:hAnsi="Arial" w:cs="Arial"/>
                <w:i/>
                <w:iCs/>
                <w:sz w:val="20"/>
              </w:rPr>
              <w:t>]</w:t>
            </w:r>
            <w:r w:rsidRPr="00DE5E17">
              <w:rPr>
                <w:rFonts w:ascii="Arial" w:hAnsi="Arial" w:cs="Arial"/>
                <w:sz w:val="20"/>
              </w:rPr>
              <w:t>.</w:t>
            </w:r>
          </w:p>
          <w:p w14:paraId="5141E87D" w14:textId="77777777" w:rsidR="00B73B9E" w:rsidRDefault="00571A97"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p>
          <w:p w14:paraId="19EBFA5E" w14:textId="77777777" w:rsidR="009A41AB" w:rsidRDefault="009A41A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6F94A81" w14:textId="77777777" w:rsidR="009A41AB" w:rsidRDefault="009A41A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4E4BF45" w14:textId="77777777" w:rsidR="009A41AB" w:rsidRDefault="009A41A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AD414E6" w14:textId="24ABFBB9" w:rsidR="009A41AB" w:rsidRDefault="009A41A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kysymyksessä on vastaperustettu yritys, jonka ensimmäinen tilikausi on vielä kesken. 10 prosentin toteutuminen raportoidaan ensimmäisen tilikauden valmistuttua. </w:t>
            </w:r>
          </w:p>
        </w:tc>
      </w:tr>
      <w:tr w:rsidR="0071558A" w:rsidRPr="0071558A" w14:paraId="7B327B49" w14:textId="77777777" w:rsidTr="00D0537A">
        <w:trPr>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6A3A7C2E" w14:textId="0186AC55" w:rsidR="00A62EFB" w:rsidRPr="0071558A" w:rsidRDefault="006877CF" w:rsidP="00EB0420">
            <w:pPr>
              <w:pStyle w:val="Leipteksti"/>
              <w:spacing w:line="240" w:lineRule="auto"/>
              <w:rPr>
                <w:rFonts w:ascii="Arial" w:hAnsi="Arial" w:cs="Arial"/>
                <w:color w:val="FFFFFF" w:themeColor="background1"/>
                <w:sz w:val="20"/>
              </w:rPr>
            </w:pPr>
            <w:r w:rsidRPr="0071558A">
              <w:rPr>
                <w:rFonts w:ascii="Arial" w:hAnsi="Arial" w:cs="Arial"/>
                <w:color w:val="FFFFFF" w:themeColor="background1"/>
                <w:sz w:val="20"/>
              </w:rPr>
              <w:t>7. Yrityksen voitonjako</w:t>
            </w:r>
          </w:p>
        </w:tc>
        <w:tc>
          <w:tcPr>
            <w:tcW w:w="3997" w:type="dxa"/>
            <w:shd w:val="clear" w:color="auto" w:fill="808080" w:themeFill="background1" w:themeFillShade="80"/>
          </w:tcPr>
          <w:p w14:paraId="60BAD962" w14:textId="5EC52270" w:rsidR="00A62EFB" w:rsidRPr="0071558A"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A62EFB" w14:paraId="7D3D2EE7" w14:textId="77777777" w:rsidTr="0071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Pr>
          <w:p w14:paraId="434E6094" w14:textId="36D5482B" w:rsidR="00A62EFB" w:rsidRPr="0071558A" w:rsidRDefault="00A62EFB" w:rsidP="00EB0420">
            <w:pPr>
              <w:pStyle w:val="Leipteksti"/>
              <w:spacing w:line="240" w:lineRule="auto"/>
              <w:rPr>
                <w:rFonts w:ascii="Arial" w:hAnsi="Arial" w:cs="Arial"/>
                <w:b w:val="0"/>
                <w:bCs w:val="0"/>
                <w:sz w:val="20"/>
              </w:rPr>
            </w:pPr>
            <w:r w:rsidRPr="0071558A">
              <w:rPr>
                <w:rFonts w:ascii="Arial" w:hAnsi="Arial" w:cs="Arial"/>
                <w:b w:val="0"/>
                <w:bCs w:val="0"/>
                <w:sz w:val="20"/>
              </w:rPr>
              <w:t xml:space="preserve">Hankimme käyttöömme </w:t>
            </w:r>
            <w:r w:rsidR="00040BB7">
              <w:rPr>
                <w:rFonts w:ascii="Arial" w:hAnsi="Arial" w:cs="Arial"/>
                <w:b w:val="0"/>
                <w:bCs w:val="0"/>
                <w:sz w:val="20"/>
              </w:rPr>
              <w:t>T</w:t>
            </w:r>
            <w:r w:rsidRPr="0071558A">
              <w:rPr>
                <w:rFonts w:ascii="Arial" w:hAnsi="Arial" w:cs="Arial"/>
                <w:b w:val="0"/>
                <w:bCs w:val="0"/>
                <w:sz w:val="20"/>
              </w:rPr>
              <w:t xml:space="preserve">oimeksiantajan kaikki tilinpäätökset ja yhtiökokouksen pöytäkirjat viimeisimmän tilinpäätöspäivän jälkeiseltä ajalta ja selvitimme niistä, onko </w:t>
            </w:r>
            <w:r w:rsidR="00040BB7">
              <w:rPr>
                <w:rFonts w:ascii="Arial" w:hAnsi="Arial" w:cs="Arial"/>
                <w:b w:val="0"/>
                <w:bCs w:val="0"/>
                <w:sz w:val="20"/>
              </w:rPr>
              <w:t>T</w:t>
            </w:r>
            <w:r w:rsidRPr="0071558A">
              <w:rPr>
                <w:rFonts w:ascii="Arial" w:hAnsi="Arial" w:cs="Arial"/>
                <w:b w:val="0"/>
                <w:bCs w:val="0"/>
                <w:sz w:val="20"/>
              </w:rPr>
              <w:t>oimeksiantaja jakanut voittoja (</w:t>
            </w:r>
            <w:r w:rsidR="004A4CB6">
              <w:rPr>
                <w:rFonts w:ascii="Arial" w:hAnsi="Arial" w:cs="Arial"/>
                <w:b w:val="0"/>
                <w:bCs w:val="0"/>
                <w:sz w:val="20"/>
              </w:rPr>
              <w:t xml:space="preserve">maksanut </w:t>
            </w:r>
            <w:r w:rsidRPr="0071558A">
              <w:rPr>
                <w:rFonts w:ascii="Arial" w:hAnsi="Arial" w:cs="Arial"/>
                <w:b w:val="0"/>
                <w:bCs w:val="0"/>
                <w:sz w:val="20"/>
              </w:rPr>
              <w:t>osin</w:t>
            </w:r>
            <w:r w:rsidR="004A4CB6">
              <w:rPr>
                <w:rFonts w:ascii="Arial" w:hAnsi="Arial" w:cs="Arial"/>
                <w:b w:val="0"/>
                <w:bCs w:val="0"/>
                <w:sz w:val="20"/>
              </w:rPr>
              <w:t>koja</w:t>
            </w:r>
            <w:r w:rsidRPr="0071558A">
              <w:rPr>
                <w:rFonts w:ascii="Arial" w:hAnsi="Arial" w:cs="Arial"/>
                <w:b w:val="0"/>
                <w:bCs w:val="0"/>
                <w:sz w:val="20"/>
              </w:rPr>
              <w:t xml:space="preserve"> </w:t>
            </w:r>
            <w:r w:rsidR="00FD6F4A" w:rsidRPr="00040BB7">
              <w:rPr>
                <w:rFonts w:ascii="Arial" w:hAnsi="Arial" w:cs="Arial"/>
                <w:b w:val="0"/>
                <w:bCs w:val="0"/>
                <w:sz w:val="20"/>
              </w:rPr>
              <w:t>tai</w:t>
            </w:r>
            <w:r w:rsidR="004A4CB6">
              <w:rPr>
                <w:rFonts w:ascii="Arial" w:hAnsi="Arial" w:cs="Arial"/>
                <w:b w:val="0"/>
                <w:bCs w:val="0"/>
                <w:sz w:val="20"/>
              </w:rPr>
              <w:t xml:space="preserve"> ostanut</w:t>
            </w:r>
            <w:r w:rsidRPr="0071558A">
              <w:rPr>
                <w:rFonts w:ascii="Arial" w:hAnsi="Arial" w:cs="Arial"/>
                <w:b w:val="0"/>
                <w:bCs w:val="0"/>
                <w:sz w:val="20"/>
              </w:rPr>
              <w:t xml:space="preserve"> </w:t>
            </w:r>
            <w:r w:rsidR="004A4CB6">
              <w:rPr>
                <w:rFonts w:ascii="Arial" w:hAnsi="Arial" w:cs="Arial"/>
                <w:b w:val="0"/>
                <w:bCs w:val="0"/>
                <w:sz w:val="20"/>
              </w:rPr>
              <w:t>omia osakkeita)</w:t>
            </w:r>
            <w:r w:rsidR="00A5782A">
              <w:rPr>
                <w:rFonts w:ascii="Arial" w:hAnsi="Arial" w:cs="Arial"/>
                <w:b w:val="0"/>
                <w:bCs w:val="0"/>
                <w:sz w:val="20"/>
              </w:rPr>
              <w:t xml:space="preserve">. </w:t>
            </w:r>
          </w:p>
        </w:tc>
        <w:tc>
          <w:tcPr>
            <w:tcW w:w="3997" w:type="dxa"/>
          </w:tcPr>
          <w:p w14:paraId="30DBD9BF" w14:textId="6A5F6380" w:rsidR="00A62EFB" w:rsidRDefault="00A62EF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w:t>
            </w:r>
            <w:r w:rsidRPr="00DE5E17">
              <w:rPr>
                <w:rFonts w:ascii="Arial" w:hAnsi="Arial" w:cs="Arial"/>
                <w:sz w:val="20"/>
              </w:rPr>
              <w:t xml:space="preserve">otesimme, että </w:t>
            </w:r>
            <w:r>
              <w:rPr>
                <w:rFonts w:ascii="Arial" w:hAnsi="Arial" w:cs="Arial"/>
                <w:sz w:val="20"/>
              </w:rPr>
              <w:t xml:space="preserve">rahoituksen saaja </w:t>
            </w:r>
            <w:r w:rsidRPr="00C27281">
              <w:rPr>
                <w:rFonts w:ascii="Arial" w:hAnsi="Arial" w:cs="Arial"/>
                <w:i/>
                <w:iCs/>
                <w:sz w:val="20"/>
              </w:rPr>
              <w:t>[</w:t>
            </w:r>
            <w:r>
              <w:rPr>
                <w:rFonts w:ascii="Arial" w:hAnsi="Arial" w:cs="Arial"/>
                <w:i/>
                <w:sz w:val="20"/>
              </w:rPr>
              <w:t>on</w:t>
            </w:r>
            <w:r w:rsidR="00EB0420">
              <w:rPr>
                <w:rFonts w:ascii="Arial" w:hAnsi="Arial" w:cs="Arial"/>
                <w:i/>
                <w:sz w:val="20"/>
              </w:rPr>
              <w:t xml:space="preserve"> </w:t>
            </w:r>
            <w:r>
              <w:rPr>
                <w:rFonts w:ascii="Arial" w:hAnsi="Arial" w:cs="Arial"/>
                <w:i/>
                <w:sz w:val="20"/>
              </w:rPr>
              <w:t>/</w:t>
            </w:r>
            <w:r w:rsidR="00EB0420">
              <w:rPr>
                <w:rFonts w:ascii="Arial" w:hAnsi="Arial" w:cs="Arial"/>
                <w:i/>
                <w:sz w:val="20"/>
              </w:rPr>
              <w:t xml:space="preserve"> </w:t>
            </w:r>
            <w:r>
              <w:rPr>
                <w:rFonts w:ascii="Arial" w:hAnsi="Arial" w:cs="Arial"/>
                <w:i/>
                <w:sz w:val="20"/>
              </w:rPr>
              <w:t>ei ole</w:t>
            </w:r>
            <w:r w:rsidR="00EB0420">
              <w:rPr>
                <w:rFonts w:ascii="Arial" w:hAnsi="Arial" w:cs="Arial"/>
                <w:i/>
                <w:sz w:val="20"/>
              </w:rPr>
              <w:t>]</w:t>
            </w:r>
            <w:r w:rsidRPr="00EB0420">
              <w:rPr>
                <w:rFonts w:ascii="Arial" w:hAnsi="Arial" w:cs="Arial"/>
                <w:iCs/>
                <w:sz w:val="20"/>
              </w:rPr>
              <w:t xml:space="preserve"> jakanut voittoja sen jälkeen, kun se on perustettu.</w:t>
            </w:r>
          </w:p>
        </w:tc>
      </w:tr>
      <w:bookmarkEnd w:id="0"/>
    </w:tbl>
    <w:p w14:paraId="0ABFDFBC" w14:textId="77777777" w:rsidR="002615FE" w:rsidRDefault="002615FE" w:rsidP="002615FE">
      <w:pPr>
        <w:pStyle w:val="Leipteksti"/>
        <w:spacing w:before="0" w:after="0" w:line="240" w:lineRule="auto"/>
        <w:rPr>
          <w:rFonts w:ascii="Arial" w:hAnsi="Arial" w:cs="Arial"/>
          <w:sz w:val="20"/>
        </w:rPr>
      </w:pPr>
    </w:p>
    <w:p w14:paraId="7DF6F859" w14:textId="77777777" w:rsidR="002615FE" w:rsidRDefault="002615FE" w:rsidP="002615FE">
      <w:pPr>
        <w:pStyle w:val="Leipteksti"/>
        <w:spacing w:line="240" w:lineRule="auto"/>
        <w:rPr>
          <w:rFonts w:ascii="Arial" w:hAnsi="Arial" w:cs="Arial"/>
          <w:sz w:val="20"/>
        </w:rPr>
      </w:pPr>
      <w:r>
        <w:rPr>
          <w:rFonts w:ascii="Arial" w:hAnsi="Arial" w:cs="Arial"/>
          <w:sz w:val="20"/>
        </w:rPr>
        <w:t>paikka ja aika</w:t>
      </w:r>
    </w:p>
    <w:p w14:paraId="06A2725C" w14:textId="77777777" w:rsidR="00E44F2B" w:rsidRDefault="00E44F2B" w:rsidP="002615FE">
      <w:pPr>
        <w:pStyle w:val="Leipteksti"/>
        <w:spacing w:line="240" w:lineRule="auto"/>
        <w:rPr>
          <w:rFonts w:ascii="Arial" w:hAnsi="Arial" w:cs="Arial"/>
          <w:sz w:val="20"/>
        </w:rPr>
      </w:pPr>
      <w:r>
        <w:rPr>
          <w:rFonts w:ascii="Arial" w:hAnsi="Arial" w:cs="Arial"/>
          <w:sz w:val="20"/>
        </w:rPr>
        <w:t xml:space="preserve">Tilintarkastusyhteisö </w:t>
      </w:r>
    </w:p>
    <w:p w14:paraId="2109E8FF" w14:textId="79DFC34A" w:rsidR="00E44F2B" w:rsidRDefault="002615FE" w:rsidP="002615FE">
      <w:pPr>
        <w:pStyle w:val="Leipteksti"/>
        <w:spacing w:line="240" w:lineRule="auto"/>
        <w:rPr>
          <w:rFonts w:ascii="Arial" w:hAnsi="Arial" w:cs="Arial"/>
          <w:sz w:val="20"/>
        </w:rPr>
      </w:pPr>
      <w:r>
        <w:rPr>
          <w:rFonts w:ascii="Arial" w:hAnsi="Arial" w:cs="Arial"/>
          <w:sz w:val="20"/>
        </w:rPr>
        <w:br/>
        <w:t>HT/KHT/JHT X:n allekirjoitus</w:t>
      </w:r>
      <w:r>
        <w:rPr>
          <w:rFonts w:ascii="Arial" w:hAnsi="Arial" w:cs="Arial"/>
          <w:sz w:val="20"/>
        </w:rPr>
        <w:br/>
        <w:t>HT/KHT/JHT X:n nimenselvennys</w:t>
      </w:r>
    </w:p>
    <w:p w14:paraId="143C539C" w14:textId="77777777" w:rsidR="002615FE" w:rsidRPr="000B59E9" w:rsidRDefault="00E44F2B" w:rsidP="002615FE">
      <w:pPr>
        <w:pStyle w:val="Leipteksti"/>
        <w:spacing w:line="240" w:lineRule="auto"/>
        <w:rPr>
          <w:rFonts w:ascii="Arial" w:hAnsi="Arial" w:cs="Arial"/>
          <w:sz w:val="20"/>
        </w:rPr>
      </w:pPr>
      <w:r>
        <w:rPr>
          <w:rFonts w:ascii="Arial" w:hAnsi="Arial" w:cs="Arial"/>
          <w:sz w:val="20"/>
        </w:rPr>
        <w:br/>
        <w:t>Tilintarkastusyhteisö</w:t>
      </w:r>
      <w:r w:rsidR="002615FE">
        <w:rPr>
          <w:rFonts w:ascii="Arial" w:hAnsi="Arial" w:cs="Arial"/>
          <w:sz w:val="20"/>
        </w:rPr>
        <w:t>n osoite ja postinumero</w:t>
      </w:r>
    </w:p>
    <w:p w14:paraId="69603A65" w14:textId="77777777" w:rsidR="000B59E9" w:rsidRPr="002615FE" w:rsidRDefault="000B59E9" w:rsidP="002615FE"/>
    <w:sectPr w:rsidR="000B59E9" w:rsidRPr="002615FE" w:rsidSect="00EB0420">
      <w:headerReference w:type="default" r:id="rId8"/>
      <w:footerReference w:type="default" r:id="rId9"/>
      <w:pgSz w:w="11907" w:h="16840"/>
      <w:pgMar w:top="1985" w:right="1134" w:bottom="993"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FDD1" w14:textId="77777777" w:rsidR="00E07685" w:rsidRDefault="00E07685">
      <w:r>
        <w:separator/>
      </w:r>
    </w:p>
  </w:endnote>
  <w:endnote w:type="continuationSeparator" w:id="0">
    <w:p w14:paraId="6BD7F123" w14:textId="77777777" w:rsidR="00E07685" w:rsidRDefault="00E0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2C1C" w14:textId="3A9E45E8" w:rsidR="00F6075D" w:rsidRPr="00E46841" w:rsidRDefault="00F6075D" w:rsidP="00E44F2B">
    <w:pPr>
      <w:pStyle w:val="Alatunniste"/>
      <w:tabs>
        <w:tab w:val="clear" w:pos="8505"/>
        <w:tab w:val="right" w:pos="9498"/>
      </w:tabs>
      <w:rPr>
        <w:rFonts w:ascii="Arial" w:hAnsi="Arial" w:cs="Arial"/>
        <w:sz w:val="16"/>
        <w:szCs w:val="16"/>
      </w:rPr>
    </w:pPr>
    <w:r>
      <w:tab/>
    </w:r>
    <w:r>
      <w:tab/>
    </w:r>
    <w:r>
      <w:tab/>
    </w:r>
    <w:r w:rsidR="00F20D38">
      <w:rPr>
        <w:rFonts w:ascii="Arial" w:hAnsi="Arial" w:cs="Arial"/>
      </w:rPr>
      <w:t>1</w:t>
    </w:r>
    <w:r w:rsidR="00E46841" w:rsidRPr="00E46841">
      <w:rPr>
        <w:rFonts w:ascii="Arial" w:hAnsi="Arial" w:cs="Arial"/>
      </w:rPr>
      <w:t>2.</w:t>
    </w:r>
    <w:r w:rsidR="00F20D38">
      <w:rPr>
        <w:rFonts w:ascii="Arial" w:hAnsi="Arial" w:cs="Arial"/>
      </w:rPr>
      <w:t>4</w:t>
    </w:r>
    <w:r w:rsidR="00E46841" w:rsidRPr="00E46841">
      <w:rPr>
        <w:rFonts w:ascii="Arial" w:hAnsi="Arial" w:cs="Arial"/>
      </w:rPr>
      <w:t>.2024</w:t>
    </w:r>
    <w:r w:rsidRPr="00E46841">
      <w:rPr>
        <w:rFonts w:ascii="Arial" w:hAnsi="Arial" w:cs="Arial"/>
        <w:sz w:val="16"/>
        <w:szCs w:val="16"/>
      </w:rPr>
      <w:tab/>
    </w:r>
    <w:r w:rsidRPr="00E46841">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B0AF" w14:textId="77777777" w:rsidR="00E07685" w:rsidRDefault="00E07685">
      <w:r>
        <w:separator/>
      </w:r>
    </w:p>
  </w:footnote>
  <w:footnote w:type="continuationSeparator" w:id="0">
    <w:p w14:paraId="07D4B346" w14:textId="77777777" w:rsidR="00E07685" w:rsidRDefault="00E0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E4D2" w14:textId="7261C1FC" w:rsidR="006828FF" w:rsidRDefault="00EB6A6D" w:rsidP="006828FF">
    <w:pPr>
      <w:pStyle w:val="Yltunniste"/>
      <w:tabs>
        <w:tab w:val="left" w:pos="4536"/>
      </w:tabs>
      <w:spacing w:line="240" w:lineRule="exact"/>
      <w:ind w:left="4536" w:right="-567"/>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FA361B3" wp14:editId="79E7EDC2">
          <wp:simplePos x="0" y="0"/>
          <wp:positionH relativeFrom="column">
            <wp:posOffset>-9525</wp:posOffset>
          </wp:positionH>
          <wp:positionV relativeFrom="paragraph">
            <wp:posOffset>-86360</wp:posOffset>
          </wp:positionV>
          <wp:extent cx="952500" cy="400050"/>
          <wp:effectExtent l="0" t="0" r="0" b="0"/>
          <wp:wrapSquare wrapText="bothSides"/>
          <wp:docPr id="7" name="Kuva 7"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A62EFB">
      <w:rPr>
        <w:rFonts w:ascii="Arial" w:hAnsi="Arial" w:cs="Arial"/>
        <w:i w:val="0"/>
        <w:sz w:val="20"/>
      </w:rPr>
      <w:t>TILINTARKASTAJAN RAPORTTI</w:t>
    </w:r>
    <w:r w:rsidR="00A62EFB"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191C9D">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191C9D">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BF6567">
      <w:rPr>
        <w:rFonts w:ascii="Arial" w:hAnsi="Arial" w:cs="Arial"/>
        <w:i w:val="0"/>
        <w:sz w:val="20"/>
      </w:rPr>
      <w:t>Rahoitus</w:t>
    </w:r>
    <w:r w:rsidR="006828FF">
      <w:rPr>
        <w:rFonts w:ascii="Arial" w:hAnsi="Arial" w:cs="Arial"/>
        <w:i w:val="0"/>
        <w:sz w:val="20"/>
      </w:rPr>
      <w:t>kelpoisuuden ehdot</w:t>
    </w:r>
  </w:p>
  <w:p w14:paraId="367050B0" w14:textId="34BB88DF" w:rsidR="00F6075D" w:rsidRDefault="00571A97" w:rsidP="00BC143A">
    <w:pPr>
      <w:pStyle w:val="Yltunniste"/>
      <w:tabs>
        <w:tab w:val="left" w:pos="4536"/>
      </w:tabs>
      <w:spacing w:line="240" w:lineRule="exact"/>
      <w:ind w:left="4536" w:right="-567"/>
      <w:jc w:val="left"/>
      <w:rPr>
        <w:rFonts w:ascii="Arial" w:hAnsi="Arial" w:cs="Arial"/>
        <w:i w:val="0"/>
        <w:sz w:val="20"/>
      </w:rPr>
    </w:pPr>
    <w:r>
      <w:rPr>
        <w:rFonts w:ascii="Arial" w:hAnsi="Arial" w:cs="Arial"/>
        <w:i w:val="0"/>
        <w:sz w:val="20"/>
      </w:rPr>
      <w:t>NIY-/DTA-rahoitus</w:t>
    </w:r>
  </w:p>
  <w:p w14:paraId="0DD44848" w14:textId="77777777" w:rsidR="00F6075D" w:rsidRDefault="00F6075D" w:rsidP="00643E36">
    <w:pPr>
      <w:pStyle w:val="Yltunniste"/>
      <w:tabs>
        <w:tab w:val="left" w:pos="4536"/>
      </w:tabs>
      <w:spacing w:line="240" w:lineRule="exact"/>
      <w:ind w:firstLine="567"/>
      <w:jc w:val="center"/>
      <w:rPr>
        <w:rFonts w:ascii="Arial" w:hAnsi="Arial" w:cs="Arial"/>
        <w:i w:val="0"/>
        <w:sz w:val="20"/>
      </w:rPr>
    </w:pPr>
  </w:p>
  <w:p w14:paraId="23E5AB8E"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A0B0FE"/>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042C33D6"/>
    <w:multiLevelType w:val="hybridMultilevel"/>
    <w:tmpl w:val="FB8E01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8" w15:restartNumberingAfterBreak="0">
    <w:nsid w:val="20B337CD"/>
    <w:multiLevelType w:val="hybridMultilevel"/>
    <w:tmpl w:val="086C8AB4"/>
    <w:lvl w:ilvl="0" w:tplc="0409000F">
      <w:start w:val="1"/>
      <w:numFmt w:val="decimal"/>
      <w:lvlText w:val="%1."/>
      <w:lvlJc w:val="left"/>
      <w:pPr>
        <w:tabs>
          <w:tab w:val="num" w:pos="360"/>
        </w:tabs>
        <w:ind w:left="360" w:hanging="360"/>
      </w:pPr>
      <w:rPr>
        <w:rFonts w:cs="Times New Roman" w:hint="default"/>
        <w:color w:val="auto"/>
        <w:sz w:val="22"/>
      </w:rPr>
    </w:lvl>
    <w:lvl w:ilvl="1" w:tplc="040B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10" w15:restartNumberingAfterBreak="0">
    <w:nsid w:val="284B7185"/>
    <w:multiLevelType w:val="hybridMultilevel"/>
    <w:tmpl w:val="C432655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1"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1175686"/>
    <w:multiLevelType w:val="hybridMultilevel"/>
    <w:tmpl w:val="F79A5B98"/>
    <w:lvl w:ilvl="0" w:tplc="040B0019">
      <w:start w:val="1"/>
      <w:numFmt w:val="lowerLetter"/>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744062678">
    <w:abstractNumId w:val="3"/>
  </w:num>
  <w:num w:numId="2" w16cid:durableId="817264004">
    <w:abstractNumId w:val="2"/>
  </w:num>
  <w:num w:numId="3" w16cid:durableId="746346718">
    <w:abstractNumId w:val="1"/>
  </w:num>
  <w:num w:numId="4" w16cid:durableId="658968977">
    <w:abstractNumId w:val="0"/>
  </w:num>
  <w:num w:numId="5" w16cid:durableId="1013453094">
    <w:abstractNumId w:val="9"/>
  </w:num>
  <w:num w:numId="6" w16cid:durableId="1982537138">
    <w:abstractNumId w:val="7"/>
  </w:num>
  <w:num w:numId="7" w16cid:durableId="1414664875">
    <w:abstractNumId w:val="8"/>
  </w:num>
  <w:num w:numId="8" w16cid:durableId="457144522">
    <w:abstractNumId w:val="5"/>
  </w:num>
  <w:num w:numId="9" w16cid:durableId="106051870">
    <w:abstractNumId w:val="6"/>
  </w:num>
  <w:num w:numId="10" w16cid:durableId="245891141">
    <w:abstractNumId w:val="3"/>
  </w:num>
  <w:num w:numId="11" w16cid:durableId="54477964">
    <w:abstractNumId w:val="3"/>
  </w:num>
  <w:num w:numId="12" w16cid:durableId="1405183289">
    <w:abstractNumId w:val="3"/>
  </w:num>
  <w:num w:numId="13" w16cid:durableId="457648014">
    <w:abstractNumId w:val="3"/>
  </w:num>
  <w:num w:numId="14" w16cid:durableId="692997631">
    <w:abstractNumId w:val="3"/>
  </w:num>
  <w:num w:numId="15" w16cid:durableId="1724324610">
    <w:abstractNumId w:val="3"/>
  </w:num>
  <w:num w:numId="16" w16cid:durableId="1394232262">
    <w:abstractNumId w:val="10"/>
  </w:num>
  <w:num w:numId="17" w16cid:durableId="96176876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2957399">
    <w:abstractNumId w:val="11"/>
  </w:num>
  <w:num w:numId="19" w16cid:durableId="15676899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7A87"/>
    <w:rsid w:val="00014202"/>
    <w:rsid w:val="00017152"/>
    <w:rsid w:val="00020645"/>
    <w:rsid w:val="00031947"/>
    <w:rsid w:val="000328AD"/>
    <w:rsid w:val="00033539"/>
    <w:rsid w:val="000358EC"/>
    <w:rsid w:val="00040BB7"/>
    <w:rsid w:val="00047DFA"/>
    <w:rsid w:val="000500CF"/>
    <w:rsid w:val="00067517"/>
    <w:rsid w:val="00073A87"/>
    <w:rsid w:val="000742FB"/>
    <w:rsid w:val="0008009C"/>
    <w:rsid w:val="000818C0"/>
    <w:rsid w:val="000846AE"/>
    <w:rsid w:val="00085BD3"/>
    <w:rsid w:val="000A44DE"/>
    <w:rsid w:val="000B1C26"/>
    <w:rsid w:val="000B2724"/>
    <w:rsid w:val="000B543D"/>
    <w:rsid w:val="000B59E9"/>
    <w:rsid w:val="000C3347"/>
    <w:rsid w:val="000C685A"/>
    <w:rsid w:val="000D46FB"/>
    <w:rsid w:val="000E38F6"/>
    <w:rsid w:val="000F0615"/>
    <w:rsid w:val="000F7A21"/>
    <w:rsid w:val="00101C90"/>
    <w:rsid w:val="001034DC"/>
    <w:rsid w:val="00106C14"/>
    <w:rsid w:val="001100DE"/>
    <w:rsid w:val="00120999"/>
    <w:rsid w:val="00124BCD"/>
    <w:rsid w:val="001346F0"/>
    <w:rsid w:val="00136539"/>
    <w:rsid w:val="001464A7"/>
    <w:rsid w:val="00157DC4"/>
    <w:rsid w:val="001601F0"/>
    <w:rsid w:val="00161DD1"/>
    <w:rsid w:val="00167061"/>
    <w:rsid w:val="0017179F"/>
    <w:rsid w:val="00174A2F"/>
    <w:rsid w:val="001766F7"/>
    <w:rsid w:val="0017708D"/>
    <w:rsid w:val="00177538"/>
    <w:rsid w:val="0018126D"/>
    <w:rsid w:val="0018292E"/>
    <w:rsid w:val="00185783"/>
    <w:rsid w:val="00186125"/>
    <w:rsid w:val="00191C9D"/>
    <w:rsid w:val="001929DF"/>
    <w:rsid w:val="0019718E"/>
    <w:rsid w:val="001B191A"/>
    <w:rsid w:val="001B72A3"/>
    <w:rsid w:val="001C4A7F"/>
    <w:rsid w:val="001D109F"/>
    <w:rsid w:val="001D34B4"/>
    <w:rsid w:val="001D7C5F"/>
    <w:rsid w:val="001F56DD"/>
    <w:rsid w:val="001F64D4"/>
    <w:rsid w:val="00211925"/>
    <w:rsid w:val="00216ECA"/>
    <w:rsid w:val="002237F6"/>
    <w:rsid w:val="00225622"/>
    <w:rsid w:val="00225D85"/>
    <w:rsid w:val="00227386"/>
    <w:rsid w:val="0023051B"/>
    <w:rsid w:val="00234B2E"/>
    <w:rsid w:val="00236F51"/>
    <w:rsid w:val="00240143"/>
    <w:rsid w:val="00242A05"/>
    <w:rsid w:val="00245044"/>
    <w:rsid w:val="002476AE"/>
    <w:rsid w:val="00251B99"/>
    <w:rsid w:val="00255152"/>
    <w:rsid w:val="00255411"/>
    <w:rsid w:val="002560FC"/>
    <w:rsid w:val="002615FE"/>
    <w:rsid w:val="002629DC"/>
    <w:rsid w:val="0026304B"/>
    <w:rsid w:val="00265604"/>
    <w:rsid w:val="0027192C"/>
    <w:rsid w:val="002723BE"/>
    <w:rsid w:val="0027390A"/>
    <w:rsid w:val="00277AF3"/>
    <w:rsid w:val="00284089"/>
    <w:rsid w:val="00286CFB"/>
    <w:rsid w:val="002A37E6"/>
    <w:rsid w:val="002A5430"/>
    <w:rsid w:val="002B0C4A"/>
    <w:rsid w:val="002B1785"/>
    <w:rsid w:val="002B5AFE"/>
    <w:rsid w:val="002B7A17"/>
    <w:rsid w:val="002C412A"/>
    <w:rsid w:val="002C64D3"/>
    <w:rsid w:val="002D1103"/>
    <w:rsid w:val="002D3B08"/>
    <w:rsid w:val="002D54E6"/>
    <w:rsid w:val="002E541A"/>
    <w:rsid w:val="002E6D2E"/>
    <w:rsid w:val="002F41A7"/>
    <w:rsid w:val="00303BD8"/>
    <w:rsid w:val="003109B0"/>
    <w:rsid w:val="003130EB"/>
    <w:rsid w:val="003175DD"/>
    <w:rsid w:val="00317AB0"/>
    <w:rsid w:val="00324567"/>
    <w:rsid w:val="0034358B"/>
    <w:rsid w:val="00343EF8"/>
    <w:rsid w:val="003528D7"/>
    <w:rsid w:val="00353FC4"/>
    <w:rsid w:val="003566E2"/>
    <w:rsid w:val="003600E0"/>
    <w:rsid w:val="00360784"/>
    <w:rsid w:val="00370B73"/>
    <w:rsid w:val="00372AA0"/>
    <w:rsid w:val="003738AC"/>
    <w:rsid w:val="0038150F"/>
    <w:rsid w:val="0039451F"/>
    <w:rsid w:val="003A14E6"/>
    <w:rsid w:val="003A31CC"/>
    <w:rsid w:val="003A6CB3"/>
    <w:rsid w:val="003A6E5E"/>
    <w:rsid w:val="003B0868"/>
    <w:rsid w:val="003B17D5"/>
    <w:rsid w:val="003B4529"/>
    <w:rsid w:val="003B49D9"/>
    <w:rsid w:val="003B6572"/>
    <w:rsid w:val="003C0FF4"/>
    <w:rsid w:val="003C3726"/>
    <w:rsid w:val="003D5775"/>
    <w:rsid w:val="003E28FD"/>
    <w:rsid w:val="003E2F1A"/>
    <w:rsid w:val="003F3E07"/>
    <w:rsid w:val="003F6532"/>
    <w:rsid w:val="003F7C51"/>
    <w:rsid w:val="00416A30"/>
    <w:rsid w:val="00416CB8"/>
    <w:rsid w:val="00421AD9"/>
    <w:rsid w:val="00421C90"/>
    <w:rsid w:val="00422D47"/>
    <w:rsid w:val="00425A35"/>
    <w:rsid w:val="004263A8"/>
    <w:rsid w:val="00427D14"/>
    <w:rsid w:val="00430BF3"/>
    <w:rsid w:val="00432B20"/>
    <w:rsid w:val="00443545"/>
    <w:rsid w:val="0044791A"/>
    <w:rsid w:val="00454CDF"/>
    <w:rsid w:val="00455308"/>
    <w:rsid w:val="004611CB"/>
    <w:rsid w:val="0047629D"/>
    <w:rsid w:val="004806D5"/>
    <w:rsid w:val="00483872"/>
    <w:rsid w:val="004864AE"/>
    <w:rsid w:val="00486F90"/>
    <w:rsid w:val="00490C69"/>
    <w:rsid w:val="004934D1"/>
    <w:rsid w:val="00493B0C"/>
    <w:rsid w:val="0049603E"/>
    <w:rsid w:val="00496EE1"/>
    <w:rsid w:val="00497129"/>
    <w:rsid w:val="0049741A"/>
    <w:rsid w:val="004A2B61"/>
    <w:rsid w:val="004A41EA"/>
    <w:rsid w:val="004A4607"/>
    <w:rsid w:val="004A4CB6"/>
    <w:rsid w:val="004A5512"/>
    <w:rsid w:val="004B6F77"/>
    <w:rsid w:val="004B7AD4"/>
    <w:rsid w:val="004C4820"/>
    <w:rsid w:val="004C5587"/>
    <w:rsid w:val="004C6850"/>
    <w:rsid w:val="004C7110"/>
    <w:rsid w:val="004D0760"/>
    <w:rsid w:val="004D0AFD"/>
    <w:rsid w:val="004D16BE"/>
    <w:rsid w:val="004D7CF3"/>
    <w:rsid w:val="004E1DA5"/>
    <w:rsid w:val="004E35C9"/>
    <w:rsid w:val="004E54C9"/>
    <w:rsid w:val="004F4FEA"/>
    <w:rsid w:val="004F7D0A"/>
    <w:rsid w:val="00505094"/>
    <w:rsid w:val="00505504"/>
    <w:rsid w:val="005107E6"/>
    <w:rsid w:val="00515BD9"/>
    <w:rsid w:val="00520953"/>
    <w:rsid w:val="00523B35"/>
    <w:rsid w:val="00523F6A"/>
    <w:rsid w:val="00526321"/>
    <w:rsid w:val="005301BB"/>
    <w:rsid w:val="00532A50"/>
    <w:rsid w:val="00532E0C"/>
    <w:rsid w:val="005337D8"/>
    <w:rsid w:val="00535AC5"/>
    <w:rsid w:val="005406D7"/>
    <w:rsid w:val="00544F98"/>
    <w:rsid w:val="00545DF9"/>
    <w:rsid w:val="0055337F"/>
    <w:rsid w:val="00557BD7"/>
    <w:rsid w:val="00562C1D"/>
    <w:rsid w:val="00571A97"/>
    <w:rsid w:val="0057320C"/>
    <w:rsid w:val="00575660"/>
    <w:rsid w:val="0057590A"/>
    <w:rsid w:val="00575BE7"/>
    <w:rsid w:val="00577F4F"/>
    <w:rsid w:val="00582963"/>
    <w:rsid w:val="00584C12"/>
    <w:rsid w:val="005904FA"/>
    <w:rsid w:val="005935A1"/>
    <w:rsid w:val="005A02AD"/>
    <w:rsid w:val="005A1013"/>
    <w:rsid w:val="005A7521"/>
    <w:rsid w:val="005A7C6B"/>
    <w:rsid w:val="005B0B07"/>
    <w:rsid w:val="005B31BF"/>
    <w:rsid w:val="005B3B7B"/>
    <w:rsid w:val="005B77B0"/>
    <w:rsid w:val="005C59F0"/>
    <w:rsid w:val="005C5D29"/>
    <w:rsid w:val="005E21C1"/>
    <w:rsid w:val="005E414B"/>
    <w:rsid w:val="005E4BB9"/>
    <w:rsid w:val="005E76CB"/>
    <w:rsid w:val="00601419"/>
    <w:rsid w:val="00610672"/>
    <w:rsid w:val="0061173E"/>
    <w:rsid w:val="00611D7F"/>
    <w:rsid w:val="00613925"/>
    <w:rsid w:val="0061412C"/>
    <w:rsid w:val="00615DF5"/>
    <w:rsid w:val="00622EA3"/>
    <w:rsid w:val="00634F93"/>
    <w:rsid w:val="00642622"/>
    <w:rsid w:val="00643E36"/>
    <w:rsid w:val="0064575A"/>
    <w:rsid w:val="0066639E"/>
    <w:rsid w:val="00670A02"/>
    <w:rsid w:val="00675801"/>
    <w:rsid w:val="00676082"/>
    <w:rsid w:val="0068253E"/>
    <w:rsid w:val="006828FF"/>
    <w:rsid w:val="00682CA9"/>
    <w:rsid w:val="00682E32"/>
    <w:rsid w:val="006871D7"/>
    <w:rsid w:val="006877CF"/>
    <w:rsid w:val="0069137B"/>
    <w:rsid w:val="00691B98"/>
    <w:rsid w:val="006A0F62"/>
    <w:rsid w:val="006A3FE7"/>
    <w:rsid w:val="006A4514"/>
    <w:rsid w:val="006B54CB"/>
    <w:rsid w:val="006B6131"/>
    <w:rsid w:val="006C21FD"/>
    <w:rsid w:val="006C7004"/>
    <w:rsid w:val="006D2182"/>
    <w:rsid w:val="006D2A9E"/>
    <w:rsid w:val="006D5137"/>
    <w:rsid w:val="006E2137"/>
    <w:rsid w:val="006F2BE8"/>
    <w:rsid w:val="006F7643"/>
    <w:rsid w:val="007012FC"/>
    <w:rsid w:val="00704399"/>
    <w:rsid w:val="00705C9C"/>
    <w:rsid w:val="007149E0"/>
    <w:rsid w:val="0071558A"/>
    <w:rsid w:val="0072564C"/>
    <w:rsid w:val="00727904"/>
    <w:rsid w:val="00740BBF"/>
    <w:rsid w:val="007551F9"/>
    <w:rsid w:val="00756F30"/>
    <w:rsid w:val="00756F5F"/>
    <w:rsid w:val="007634F9"/>
    <w:rsid w:val="0076390F"/>
    <w:rsid w:val="007658D1"/>
    <w:rsid w:val="00766420"/>
    <w:rsid w:val="0078021C"/>
    <w:rsid w:val="00784284"/>
    <w:rsid w:val="007922B3"/>
    <w:rsid w:val="00796D98"/>
    <w:rsid w:val="0079731F"/>
    <w:rsid w:val="007A1035"/>
    <w:rsid w:val="007B14AA"/>
    <w:rsid w:val="007B3089"/>
    <w:rsid w:val="007C49AF"/>
    <w:rsid w:val="007D0A66"/>
    <w:rsid w:val="007D2AA2"/>
    <w:rsid w:val="007D3B4F"/>
    <w:rsid w:val="007D40C7"/>
    <w:rsid w:val="007D4D87"/>
    <w:rsid w:val="007D54F0"/>
    <w:rsid w:val="007D7848"/>
    <w:rsid w:val="007E0E4E"/>
    <w:rsid w:val="007E4BCC"/>
    <w:rsid w:val="007E59F4"/>
    <w:rsid w:val="007F3F90"/>
    <w:rsid w:val="007F7220"/>
    <w:rsid w:val="008006B5"/>
    <w:rsid w:val="00805CBC"/>
    <w:rsid w:val="00807A11"/>
    <w:rsid w:val="00811500"/>
    <w:rsid w:val="008153E5"/>
    <w:rsid w:val="00820BDF"/>
    <w:rsid w:val="008225CE"/>
    <w:rsid w:val="00824FFC"/>
    <w:rsid w:val="008344D7"/>
    <w:rsid w:val="00841D00"/>
    <w:rsid w:val="00853690"/>
    <w:rsid w:val="0085453E"/>
    <w:rsid w:val="00856A3D"/>
    <w:rsid w:val="00860C8D"/>
    <w:rsid w:val="0086459F"/>
    <w:rsid w:val="008705B9"/>
    <w:rsid w:val="00873AA1"/>
    <w:rsid w:val="00873C44"/>
    <w:rsid w:val="00880599"/>
    <w:rsid w:val="0088485A"/>
    <w:rsid w:val="00886128"/>
    <w:rsid w:val="00890291"/>
    <w:rsid w:val="008918CC"/>
    <w:rsid w:val="008A11B6"/>
    <w:rsid w:val="008A3792"/>
    <w:rsid w:val="008B2FB5"/>
    <w:rsid w:val="008C0D02"/>
    <w:rsid w:val="008C2473"/>
    <w:rsid w:val="008C348D"/>
    <w:rsid w:val="008C6042"/>
    <w:rsid w:val="008C63D6"/>
    <w:rsid w:val="008C6918"/>
    <w:rsid w:val="008C6B9E"/>
    <w:rsid w:val="008C7ECA"/>
    <w:rsid w:val="008D1349"/>
    <w:rsid w:val="008D69BB"/>
    <w:rsid w:val="008E08EB"/>
    <w:rsid w:val="008E4DE0"/>
    <w:rsid w:val="008F2562"/>
    <w:rsid w:val="008F28A1"/>
    <w:rsid w:val="008F6528"/>
    <w:rsid w:val="00900A22"/>
    <w:rsid w:val="0090433C"/>
    <w:rsid w:val="00904AFD"/>
    <w:rsid w:val="009137CA"/>
    <w:rsid w:val="00913FB3"/>
    <w:rsid w:val="0091775C"/>
    <w:rsid w:val="00917EC8"/>
    <w:rsid w:val="00927B02"/>
    <w:rsid w:val="00941936"/>
    <w:rsid w:val="00954E03"/>
    <w:rsid w:val="00955994"/>
    <w:rsid w:val="00960991"/>
    <w:rsid w:val="00965289"/>
    <w:rsid w:val="00970A6F"/>
    <w:rsid w:val="00974F00"/>
    <w:rsid w:val="00975371"/>
    <w:rsid w:val="00975982"/>
    <w:rsid w:val="009759BC"/>
    <w:rsid w:val="00975E14"/>
    <w:rsid w:val="00977D46"/>
    <w:rsid w:val="00987CA8"/>
    <w:rsid w:val="0099469C"/>
    <w:rsid w:val="009A05E0"/>
    <w:rsid w:val="009A2ED6"/>
    <w:rsid w:val="009A41AB"/>
    <w:rsid w:val="009B1F69"/>
    <w:rsid w:val="009B4E1D"/>
    <w:rsid w:val="009B516B"/>
    <w:rsid w:val="009B5A4C"/>
    <w:rsid w:val="009D089E"/>
    <w:rsid w:val="009D1CED"/>
    <w:rsid w:val="009D275D"/>
    <w:rsid w:val="009D3F41"/>
    <w:rsid w:val="009D48AC"/>
    <w:rsid w:val="009D6209"/>
    <w:rsid w:val="009D6F0D"/>
    <w:rsid w:val="009E3249"/>
    <w:rsid w:val="009F02D8"/>
    <w:rsid w:val="009F28DE"/>
    <w:rsid w:val="009F61CD"/>
    <w:rsid w:val="009F6F64"/>
    <w:rsid w:val="00A03D4F"/>
    <w:rsid w:val="00A173C4"/>
    <w:rsid w:val="00A26C58"/>
    <w:rsid w:val="00A3031B"/>
    <w:rsid w:val="00A355DE"/>
    <w:rsid w:val="00A3615C"/>
    <w:rsid w:val="00A4514D"/>
    <w:rsid w:val="00A45A86"/>
    <w:rsid w:val="00A50A66"/>
    <w:rsid w:val="00A55BA6"/>
    <w:rsid w:val="00A5782A"/>
    <w:rsid w:val="00A61872"/>
    <w:rsid w:val="00A62125"/>
    <w:rsid w:val="00A62EFB"/>
    <w:rsid w:val="00A650C5"/>
    <w:rsid w:val="00A7347D"/>
    <w:rsid w:val="00A7660B"/>
    <w:rsid w:val="00A772C0"/>
    <w:rsid w:val="00A80F48"/>
    <w:rsid w:val="00A909FE"/>
    <w:rsid w:val="00A94EE6"/>
    <w:rsid w:val="00A9679B"/>
    <w:rsid w:val="00A967BF"/>
    <w:rsid w:val="00AA06EE"/>
    <w:rsid w:val="00AA12AF"/>
    <w:rsid w:val="00AA29C9"/>
    <w:rsid w:val="00AA4689"/>
    <w:rsid w:val="00AA5346"/>
    <w:rsid w:val="00AA6A97"/>
    <w:rsid w:val="00AB365C"/>
    <w:rsid w:val="00AC3F43"/>
    <w:rsid w:val="00AD0D7F"/>
    <w:rsid w:val="00AD6083"/>
    <w:rsid w:val="00AE3C6C"/>
    <w:rsid w:val="00AE4135"/>
    <w:rsid w:val="00AE58AA"/>
    <w:rsid w:val="00AE5CA6"/>
    <w:rsid w:val="00AE6060"/>
    <w:rsid w:val="00AE7DA7"/>
    <w:rsid w:val="00AF4004"/>
    <w:rsid w:val="00AF6723"/>
    <w:rsid w:val="00B041A8"/>
    <w:rsid w:val="00B060F2"/>
    <w:rsid w:val="00B06C12"/>
    <w:rsid w:val="00B10806"/>
    <w:rsid w:val="00B11C3C"/>
    <w:rsid w:val="00B21FC3"/>
    <w:rsid w:val="00B31594"/>
    <w:rsid w:val="00B51AF1"/>
    <w:rsid w:val="00B561BE"/>
    <w:rsid w:val="00B574FA"/>
    <w:rsid w:val="00B6120C"/>
    <w:rsid w:val="00B61591"/>
    <w:rsid w:val="00B72267"/>
    <w:rsid w:val="00B72B83"/>
    <w:rsid w:val="00B7398D"/>
    <w:rsid w:val="00B73B9E"/>
    <w:rsid w:val="00B81350"/>
    <w:rsid w:val="00B82AA6"/>
    <w:rsid w:val="00B84AB7"/>
    <w:rsid w:val="00B878FD"/>
    <w:rsid w:val="00B91732"/>
    <w:rsid w:val="00B939C8"/>
    <w:rsid w:val="00B94BF8"/>
    <w:rsid w:val="00B95FB6"/>
    <w:rsid w:val="00B97A4D"/>
    <w:rsid w:val="00BA3AAC"/>
    <w:rsid w:val="00BA4FD2"/>
    <w:rsid w:val="00BA7BD6"/>
    <w:rsid w:val="00BB10B0"/>
    <w:rsid w:val="00BB29DA"/>
    <w:rsid w:val="00BB3307"/>
    <w:rsid w:val="00BC143A"/>
    <w:rsid w:val="00BC4ECC"/>
    <w:rsid w:val="00BD7B88"/>
    <w:rsid w:val="00BE3111"/>
    <w:rsid w:val="00BF1024"/>
    <w:rsid w:val="00BF1471"/>
    <w:rsid w:val="00BF22A4"/>
    <w:rsid w:val="00BF6567"/>
    <w:rsid w:val="00C03845"/>
    <w:rsid w:val="00C064CE"/>
    <w:rsid w:val="00C25A25"/>
    <w:rsid w:val="00C27281"/>
    <w:rsid w:val="00C27A9F"/>
    <w:rsid w:val="00C35358"/>
    <w:rsid w:val="00C435BE"/>
    <w:rsid w:val="00C43C44"/>
    <w:rsid w:val="00C500AC"/>
    <w:rsid w:val="00C5097B"/>
    <w:rsid w:val="00C518C9"/>
    <w:rsid w:val="00C55968"/>
    <w:rsid w:val="00C62755"/>
    <w:rsid w:val="00C62A63"/>
    <w:rsid w:val="00C632F6"/>
    <w:rsid w:val="00C63D7D"/>
    <w:rsid w:val="00C64FB6"/>
    <w:rsid w:val="00C66D39"/>
    <w:rsid w:val="00C731A8"/>
    <w:rsid w:val="00C73C0B"/>
    <w:rsid w:val="00C74D31"/>
    <w:rsid w:val="00C775D2"/>
    <w:rsid w:val="00C873DD"/>
    <w:rsid w:val="00C91C62"/>
    <w:rsid w:val="00C9417C"/>
    <w:rsid w:val="00C96573"/>
    <w:rsid w:val="00C96BE8"/>
    <w:rsid w:val="00CA2775"/>
    <w:rsid w:val="00CB2498"/>
    <w:rsid w:val="00CB6B96"/>
    <w:rsid w:val="00CB6F16"/>
    <w:rsid w:val="00CC4A0B"/>
    <w:rsid w:val="00CD7AA6"/>
    <w:rsid w:val="00CE2B3F"/>
    <w:rsid w:val="00CF0B6A"/>
    <w:rsid w:val="00D00B97"/>
    <w:rsid w:val="00D03267"/>
    <w:rsid w:val="00D03F60"/>
    <w:rsid w:val="00D041E4"/>
    <w:rsid w:val="00D0537A"/>
    <w:rsid w:val="00D064B1"/>
    <w:rsid w:val="00D229A3"/>
    <w:rsid w:val="00D2650D"/>
    <w:rsid w:val="00D300A6"/>
    <w:rsid w:val="00D323C6"/>
    <w:rsid w:val="00D3532B"/>
    <w:rsid w:val="00D35DD8"/>
    <w:rsid w:val="00D41281"/>
    <w:rsid w:val="00D4654B"/>
    <w:rsid w:val="00D5030C"/>
    <w:rsid w:val="00D52A29"/>
    <w:rsid w:val="00D556B0"/>
    <w:rsid w:val="00D566FE"/>
    <w:rsid w:val="00D6099A"/>
    <w:rsid w:val="00D63334"/>
    <w:rsid w:val="00D744D8"/>
    <w:rsid w:val="00D756A6"/>
    <w:rsid w:val="00D756B2"/>
    <w:rsid w:val="00D81380"/>
    <w:rsid w:val="00D818AE"/>
    <w:rsid w:val="00D82C83"/>
    <w:rsid w:val="00D85419"/>
    <w:rsid w:val="00D855A6"/>
    <w:rsid w:val="00D907D9"/>
    <w:rsid w:val="00D91DD1"/>
    <w:rsid w:val="00D957FA"/>
    <w:rsid w:val="00DA051D"/>
    <w:rsid w:val="00DC0C3B"/>
    <w:rsid w:val="00DC66E7"/>
    <w:rsid w:val="00DD1DEA"/>
    <w:rsid w:val="00DD4CF6"/>
    <w:rsid w:val="00DD5D3F"/>
    <w:rsid w:val="00DD65E3"/>
    <w:rsid w:val="00DE303C"/>
    <w:rsid w:val="00DE33FC"/>
    <w:rsid w:val="00DE3C16"/>
    <w:rsid w:val="00DE5537"/>
    <w:rsid w:val="00DE5E17"/>
    <w:rsid w:val="00E01216"/>
    <w:rsid w:val="00E01DF2"/>
    <w:rsid w:val="00E07008"/>
    <w:rsid w:val="00E07685"/>
    <w:rsid w:val="00E10A28"/>
    <w:rsid w:val="00E135AC"/>
    <w:rsid w:val="00E15099"/>
    <w:rsid w:val="00E17CDA"/>
    <w:rsid w:val="00E272A8"/>
    <w:rsid w:val="00E34347"/>
    <w:rsid w:val="00E34857"/>
    <w:rsid w:val="00E35A28"/>
    <w:rsid w:val="00E442B0"/>
    <w:rsid w:val="00E4464C"/>
    <w:rsid w:val="00E44F2B"/>
    <w:rsid w:val="00E46841"/>
    <w:rsid w:val="00E46D31"/>
    <w:rsid w:val="00E5212F"/>
    <w:rsid w:val="00E54199"/>
    <w:rsid w:val="00E60CE8"/>
    <w:rsid w:val="00E612B9"/>
    <w:rsid w:val="00E615B3"/>
    <w:rsid w:val="00E61DB6"/>
    <w:rsid w:val="00E63024"/>
    <w:rsid w:val="00E6574D"/>
    <w:rsid w:val="00E72F8D"/>
    <w:rsid w:val="00E731E6"/>
    <w:rsid w:val="00E73498"/>
    <w:rsid w:val="00E7794E"/>
    <w:rsid w:val="00E848BA"/>
    <w:rsid w:val="00E9208A"/>
    <w:rsid w:val="00E92EFD"/>
    <w:rsid w:val="00EA6560"/>
    <w:rsid w:val="00EA68C6"/>
    <w:rsid w:val="00EB0420"/>
    <w:rsid w:val="00EB3061"/>
    <w:rsid w:val="00EB382E"/>
    <w:rsid w:val="00EB3CDE"/>
    <w:rsid w:val="00EB50F4"/>
    <w:rsid w:val="00EB6A6D"/>
    <w:rsid w:val="00EB7318"/>
    <w:rsid w:val="00EC163A"/>
    <w:rsid w:val="00EC2565"/>
    <w:rsid w:val="00EC2EE0"/>
    <w:rsid w:val="00ED335F"/>
    <w:rsid w:val="00EE0F44"/>
    <w:rsid w:val="00EE144F"/>
    <w:rsid w:val="00EE3109"/>
    <w:rsid w:val="00EE3FFA"/>
    <w:rsid w:val="00EF1FE8"/>
    <w:rsid w:val="00EF69B5"/>
    <w:rsid w:val="00F01F18"/>
    <w:rsid w:val="00F046E4"/>
    <w:rsid w:val="00F05456"/>
    <w:rsid w:val="00F056F5"/>
    <w:rsid w:val="00F061F1"/>
    <w:rsid w:val="00F07D87"/>
    <w:rsid w:val="00F10534"/>
    <w:rsid w:val="00F109EB"/>
    <w:rsid w:val="00F11947"/>
    <w:rsid w:val="00F15408"/>
    <w:rsid w:val="00F20D38"/>
    <w:rsid w:val="00F27975"/>
    <w:rsid w:val="00F3114B"/>
    <w:rsid w:val="00F32896"/>
    <w:rsid w:val="00F4098B"/>
    <w:rsid w:val="00F434D7"/>
    <w:rsid w:val="00F44FB0"/>
    <w:rsid w:val="00F459A2"/>
    <w:rsid w:val="00F50EA8"/>
    <w:rsid w:val="00F57B3C"/>
    <w:rsid w:val="00F6075D"/>
    <w:rsid w:val="00F61393"/>
    <w:rsid w:val="00F632F9"/>
    <w:rsid w:val="00F846FF"/>
    <w:rsid w:val="00F964BB"/>
    <w:rsid w:val="00F96A6E"/>
    <w:rsid w:val="00FA423E"/>
    <w:rsid w:val="00FB6B39"/>
    <w:rsid w:val="00FB768D"/>
    <w:rsid w:val="00FD0744"/>
    <w:rsid w:val="00FD1911"/>
    <w:rsid w:val="00FD6F4A"/>
    <w:rsid w:val="00FD749E"/>
    <w:rsid w:val="00FE5EDF"/>
    <w:rsid w:val="00FF006E"/>
    <w:rsid w:val="00FF04EA"/>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676D0"/>
  <w15:docId w15:val="{299CE708-ADCC-43B6-945F-9210FB9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63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2256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ki">
    <w:name w:val="Hyperlink"/>
    <w:basedOn w:val="Kappaleenoletusfontti"/>
    <w:uiPriority w:val="99"/>
    <w:unhideWhenUsed/>
    <w:locked/>
    <w:rsid w:val="00D566FE"/>
    <w:rPr>
      <w:color w:val="0563C1"/>
      <w:u w:val="single"/>
    </w:rPr>
  </w:style>
  <w:style w:type="paragraph" w:styleId="Luettelokappale">
    <w:name w:val="List Paragraph"/>
    <w:basedOn w:val="Normaali"/>
    <w:uiPriority w:val="34"/>
    <w:qFormat/>
    <w:rsid w:val="00D566FE"/>
    <w:pPr>
      <w:spacing w:line="240" w:lineRule="auto"/>
      <w:ind w:left="720"/>
    </w:pPr>
    <w:rPr>
      <w:rFonts w:ascii="Calibri" w:eastAsiaTheme="minorHAnsi" w:hAnsi="Calibri" w:cs="Calibri"/>
      <w:szCs w:val="22"/>
    </w:rPr>
  </w:style>
  <w:style w:type="character" w:styleId="AvattuHyperlinkki">
    <w:name w:val="FollowedHyperlink"/>
    <w:basedOn w:val="Kappaleenoletusfontti"/>
    <w:uiPriority w:val="99"/>
    <w:semiHidden/>
    <w:unhideWhenUsed/>
    <w:locked/>
    <w:rsid w:val="00C96BE8"/>
    <w:rPr>
      <w:color w:val="800080" w:themeColor="followedHyperlink"/>
      <w:u w:val="single"/>
    </w:rPr>
  </w:style>
  <w:style w:type="character" w:styleId="Ratkaisematonmaininta">
    <w:name w:val="Unresolved Mention"/>
    <w:basedOn w:val="Kappaleenoletusfontti"/>
    <w:uiPriority w:val="99"/>
    <w:semiHidden/>
    <w:unhideWhenUsed/>
    <w:rsid w:val="001601F0"/>
    <w:rPr>
      <w:color w:val="605E5C"/>
      <w:shd w:val="clear" w:color="auto" w:fill="E1DFDD"/>
    </w:rPr>
  </w:style>
  <w:style w:type="table" w:styleId="Yksinkertainentaulukko1">
    <w:name w:val="Plain Table 1"/>
    <w:basedOn w:val="Normaalitaulukko"/>
    <w:uiPriority w:val="41"/>
    <w:rsid w:val="006877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6877C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922488674">
      <w:bodyDiv w:val="1"/>
      <w:marLeft w:val="0"/>
      <w:marRight w:val="0"/>
      <w:marTop w:val="0"/>
      <w:marBottom w:val="0"/>
      <w:divBdr>
        <w:top w:val="none" w:sz="0" w:space="0" w:color="auto"/>
        <w:left w:val="none" w:sz="0" w:space="0" w:color="auto"/>
        <w:bottom w:val="none" w:sz="0" w:space="0" w:color="auto"/>
        <w:right w:val="none" w:sz="0" w:space="0" w:color="auto"/>
      </w:divBdr>
    </w:div>
    <w:div w:id="12493830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 w:id="1374159152">
      <w:bodyDiv w:val="1"/>
      <w:marLeft w:val="0"/>
      <w:marRight w:val="0"/>
      <w:marTop w:val="0"/>
      <w:marBottom w:val="0"/>
      <w:divBdr>
        <w:top w:val="none" w:sz="0" w:space="0" w:color="auto"/>
        <w:left w:val="none" w:sz="0" w:space="0" w:color="auto"/>
        <w:bottom w:val="none" w:sz="0" w:space="0" w:color="auto"/>
        <w:right w:val="none" w:sz="0" w:space="0" w:color="auto"/>
      </w:divBdr>
    </w:div>
    <w:div w:id="18346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F51C-7AF6-453F-9F26-E053CCD3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3</Pages>
  <Words>865</Words>
  <Characters>7258</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ID plain v3.0</vt:lpstr>
    </vt:vector>
  </TitlesOfParts>
  <Manager>susanna.nummi@businessfinland.fi</Manager>
  <Company>KPMG</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susanna.nummi@businessfinland.fi</dc:creator>
  <cp:lastModifiedBy>Susanna Nummi</cp:lastModifiedBy>
  <cp:revision>2</cp:revision>
  <cp:lastPrinted>2014-02-28T10:15:00Z</cp:lastPrinted>
  <dcterms:created xsi:type="dcterms:W3CDTF">2024-04-11T07:51:00Z</dcterms:created>
  <dcterms:modified xsi:type="dcterms:W3CDTF">2024-04-11T07:51:00Z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