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B06" w:rsidRPr="007F7D6D" w:rsidRDefault="007E4B06" w:rsidP="004B6D54">
      <w:pPr>
        <w:jc w:val="both"/>
        <w:rPr>
          <w:rFonts w:ascii="Finlandica" w:hAnsi="Finlandica"/>
        </w:rPr>
        <w:sectPr w:rsidR="007E4B06" w:rsidRPr="007F7D6D" w:rsidSect="001C6A63">
          <w:headerReference w:type="default" r:id="rId11"/>
          <w:footerReference w:type="default" r:id="rId12"/>
          <w:headerReference w:type="first" r:id="rId13"/>
          <w:footerReference w:type="first" r:id="rId14"/>
          <w:type w:val="continuous"/>
          <w:pgSz w:w="11906" w:h="16838" w:code="9"/>
          <w:pgMar w:top="2552" w:right="567" w:bottom="567" w:left="1134" w:header="567" w:footer="567" w:gutter="0"/>
          <w:cols w:space="708"/>
          <w:docGrid w:linePitch="360"/>
        </w:sectPr>
      </w:pPr>
    </w:p>
    <w:p w:rsidR="007E40D3" w:rsidRPr="007F7D6D" w:rsidRDefault="007E40D3" w:rsidP="004F3A99">
      <w:pPr>
        <w:rPr>
          <w:rFonts w:ascii="Finlandica" w:hAnsi="Finlandica"/>
        </w:rPr>
      </w:pPr>
    </w:p>
    <w:p w:rsidR="007F7D6D" w:rsidRDefault="007F7D6D" w:rsidP="007F7D6D">
      <w:pPr>
        <w:pStyle w:val="Otsikko"/>
        <w:ind w:left="1304" w:firstLine="1304"/>
        <w:rPr>
          <w:rFonts w:ascii="Finlandica" w:hAnsi="Finlandica"/>
          <w:szCs w:val="24"/>
        </w:rPr>
      </w:pPr>
    </w:p>
    <w:p w:rsidR="007F7D6D" w:rsidRDefault="007F7D6D" w:rsidP="007F7D6D">
      <w:pPr>
        <w:pStyle w:val="Otsikko"/>
        <w:ind w:left="1304" w:firstLine="1304"/>
        <w:rPr>
          <w:rFonts w:ascii="Finlandica" w:hAnsi="Finlandica"/>
          <w:szCs w:val="24"/>
        </w:rPr>
      </w:pPr>
    </w:p>
    <w:p w:rsidR="007F7D6D" w:rsidRDefault="007F7D6D" w:rsidP="007F7D6D">
      <w:pPr>
        <w:pStyle w:val="Otsikko"/>
        <w:ind w:left="1304" w:firstLine="1304"/>
        <w:rPr>
          <w:rFonts w:ascii="Finlandica" w:hAnsi="Finlandica"/>
          <w:szCs w:val="24"/>
        </w:rPr>
      </w:pPr>
    </w:p>
    <w:p w:rsidR="007F7D6D" w:rsidRDefault="007F7D6D" w:rsidP="007F7D6D">
      <w:pPr>
        <w:pStyle w:val="Otsikko"/>
        <w:ind w:left="1304" w:firstLine="1304"/>
        <w:rPr>
          <w:rFonts w:ascii="Finlandica" w:hAnsi="Finlandica"/>
          <w:szCs w:val="24"/>
        </w:rPr>
      </w:pPr>
    </w:p>
    <w:p w:rsidR="007F7D6D" w:rsidRDefault="007F7D6D" w:rsidP="007F7D6D">
      <w:pPr>
        <w:pStyle w:val="Otsikko"/>
        <w:ind w:left="1304" w:firstLine="1304"/>
        <w:rPr>
          <w:rFonts w:ascii="Finlandica" w:hAnsi="Finlandica"/>
          <w:szCs w:val="24"/>
        </w:rPr>
      </w:pPr>
    </w:p>
    <w:p w:rsidR="007F7D6D" w:rsidRDefault="007F7D6D" w:rsidP="007F7D6D">
      <w:pPr>
        <w:pStyle w:val="Otsikko"/>
        <w:ind w:left="1304" w:firstLine="1304"/>
        <w:rPr>
          <w:rFonts w:ascii="Finlandica" w:hAnsi="Finlandica"/>
          <w:szCs w:val="24"/>
        </w:rPr>
      </w:pPr>
    </w:p>
    <w:p w:rsidR="007F7D6D" w:rsidRDefault="007F7D6D" w:rsidP="009504C7">
      <w:pPr>
        <w:pStyle w:val="Otsikko"/>
        <w:ind w:firstLine="1304"/>
        <w:rPr>
          <w:rFonts w:ascii="Finlandica" w:hAnsi="Finlandica"/>
          <w:szCs w:val="24"/>
        </w:rPr>
      </w:pPr>
    </w:p>
    <w:p w:rsidR="007F7D6D" w:rsidRPr="005F57C0" w:rsidRDefault="0060711A" w:rsidP="0060711A">
      <w:pPr>
        <w:pStyle w:val="Otsikko"/>
        <w:jc w:val="center"/>
        <w:rPr>
          <w:rFonts w:ascii="Finlandica" w:hAnsi="Finlandica"/>
          <w:b w:val="0"/>
          <w:color w:val="FF0000"/>
          <w:sz w:val="20"/>
          <w:szCs w:val="20"/>
        </w:rPr>
      </w:pPr>
      <w:r w:rsidRPr="005F57C0">
        <w:rPr>
          <w:rFonts w:ascii="Finlandica" w:hAnsi="Finlandica"/>
          <w:b w:val="0"/>
          <w:color w:val="FF0000"/>
          <w:sz w:val="20"/>
          <w:szCs w:val="20"/>
        </w:rPr>
        <w:t>Non-binding English translation</w:t>
      </w:r>
    </w:p>
    <w:p w:rsidR="00737EBF" w:rsidRPr="00737EBF" w:rsidRDefault="00737EBF" w:rsidP="00737EBF">
      <w:pPr>
        <w:pStyle w:val="Leipteksti"/>
      </w:pPr>
    </w:p>
    <w:p w:rsidR="007E40D3" w:rsidRPr="009504C7" w:rsidRDefault="0060711A" w:rsidP="0060711A">
      <w:pPr>
        <w:pStyle w:val="Otsikko"/>
        <w:jc w:val="center"/>
        <w:rPr>
          <w:rFonts w:ascii="Finlandica" w:hAnsi="Finlandica"/>
          <w:szCs w:val="24"/>
        </w:rPr>
      </w:pPr>
      <w:bookmarkStart w:id="0" w:name="_GoBack"/>
      <w:r>
        <w:rPr>
          <w:rFonts w:ascii="Finlandica" w:eastAsia="Finlandica" w:hAnsi="Finlandica" w:cs="Finlandica"/>
          <w:szCs w:val="24"/>
          <w:lang w:bidi="en-US"/>
        </w:rPr>
        <w:t xml:space="preserve">Request to participate in a competitive negotiation </w:t>
      </w:r>
      <w:r w:rsidR="007F7D6D" w:rsidRPr="009504C7">
        <w:rPr>
          <w:rFonts w:ascii="Finlandica" w:eastAsia="Finlandica" w:hAnsi="Finlandica" w:cs="Finlandica"/>
          <w:szCs w:val="24"/>
          <w:lang w:bidi="en-US"/>
        </w:rPr>
        <w:t>procedure</w:t>
      </w:r>
    </w:p>
    <w:p w:rsidR="007E40D3" w:rsidRPr="009504C7" w:rsidRDefault="007F7D6D" w:rsidP="0060711A">
      <w:pPr>
        <w:pStyle w:val="Leipteksti"/>
        <w:ind w:left="0"/>
        <w:jc w:val="center"/>
        <w:rPr>
          <w:rFonts w:ascii="Finlandica" w:hAnsi="Finlandica"/>
        </w:rPr>
      </w:pPr>
      <w:r w:rsidRPr="009504C7">
        <w:rPr>
          <w:rFonts w:ascii="Finlandica" w:eastAsia="Finlandica" w:hAnsi="Finlandica" w:cs="Finlandica"/>
          <w:lang w:bidi="en-US"/>
        </w:rPr>
        <w:t>COMPETITIVE BIDDING RELATED TO GROWTH ENGINES</w:t>
      </w:r>
      <w:r w:rsidR="00DB4F6E">
        <w:rPr>
          <w:rFonts w:ascii="Finlandica" w:eastAsia="Finlandica" w:hAnsi="Finlandica" w:cs="Finlandica"/>
          <w:lang w:bidi="en-US"/>
        </w:rPr>
        <w:t xml:space="preserve"> (</w:t>
      </w:r>
      <w:proofErr w:type="spellStart"/>
      <w:r w:rsidR="00DB4F6E">
        <w:rPr>
          <w:rFonts w:ascii="Finlandica" w:eastAsia="Finlandica" w:hAnsi="Finlandica" w:cs="Finlandica"/>
          <w:lang w:bidi="en-US"/>
        </w:rPr>
        <w:t>nr</w:t>
      </w:r>
      <w:proofErr w:type="spellEnd"/>
      <w:r w:rsidR="00DB4F6E">
        <w:rPr>
          <w:rFonts w:ascii="Finlandica" w:eastAsia="Finlandica" w:hAnsi="Finlandica" w:cs="Finlandica"/>
          <w:lang w:bidi="en-US"/>
        </w:rPr>
        <w:t xml:space="preserve"> 2</w:t>
      </w:r>
      <w:r w:rsidR="00554A4D">
        <w:rPr>
          <w:rFonts w:ascii="Finlandica" w:eastAsia="Finlandica" w:hAnsi="Finlandica" w:cs="Finlandica"/>
          <w:lang w:bidi="en-US"/>
        </w:rPr>
        <w:t>)</w:t>
      </w:r>
    </w:p>
    <w:bookmarkEnd w:id="0"/>
    <w:p w:rsidR="00397909" w:rsidRPr="009504C7" w:rsidRDefault="00397909" w:rsidP="009504C7">
      <w:pPr>
        <w:pStyle w:val="Otsikko2"/>
        <w:jc w:val="center"/>
        <w:rPr>
          <w:rFonts w:ascii="Finlandica" w:hAnsi="Finlandica"/>
        </w:rPr>
      </w:pPr>
    </w:p>
    <w:p w:rsidR="007F7D6D" w:rsidRDefault="007F7D6D" w:rsidP="009504C7">
      <w:pPr>
        <w:pStyle w:val="Leipteksti"/>
        <w:ind w:left="0"/>
        <w:rPr>
          <w:rFonts w:ascii="Finlandica" w:hAnsi="Finlandica"/>
        </w:rPr>
      </w:pPr>
    </w:p>
    <w:p w:rsidR="007F7D6D" w:rsidRDefault="007F7D6D" w:rsidP="009504C7">
      <w:pPr>
        <w:pStyle w:val="Leipteksti"/>
        <w:ind w:left="0"/>
        <w:rPr>
          <w:rFonts w:ascii="Finlandica" w:hAnsi="Finlandica"/>
        </w:rPr>
      </w:pPr>
    </w:p>
    <w:p w:rsidR="007F7D6D" w:rsidRDefault="007F7D6D" w:rsidP="007F7D6D">
      <w:pPr>
        <w:pStyle w:val="Leipteksti"/>
        <w:rPr>
          <w:rFonts w:ascii="Finlandica" w:hAnsi="Finlandica"/>
        </w:rPr>
      </w:pPr>
    </w:p>
    <w:p w:rsidR="007F7D6D" w:rsidRDefault="007F7D6D" w:rsidP="007F7D6D">
      <w:pPr>
        <w:pStyle w:val="Leipteksti"/>
        <w:rPr>
          <w:rFonts w:ascii="Finlandica" w:hAnsi="Finlandica"/>
        </w:rPr>
      </w:pPr>
    </w:p>
    <w:p w:rsidR="007F7D6D" w:rsidRDefault="007F7D6D" w:rsidP="007F7D6D">
      <w:pPr>
        <w:pStyle w:val="Leipteksti"/>
        <w:rPr>
          <w:rFonts w:ascii="Finlandica" w:hAnsi="Finlandica"/>
        </w:rPr>
      </w:pPr>
    </w:p>
    <w:p w:rsidR="007F7D6D" w:rsidRDefault="007F7D6D" w:rsidP="007F7D6D">
      <w:pPr>
        <w:pStyle w:val="Leipteksti"/>
        <w:rPr>
          <w:rFonts w:ascii="Finlandica" w:hAnsi="Finlandica"/>
        </w:rPr>
      </w:pPr>
    </w:p>
    <w:p w:rsidR="007F7D6D" w:rsidRDefault="007F7D6D" w:rsidP="007F7D6D">
      <w:pPr>
        <w:pStyle w:val="Leipteksti"/>
        <w:rPr>
          <w:rFonts w:ascii="Finlandica" w:hAnsi="Finlandica"/>
        </w:rPr>
      </w:pPr>
    </w:p>
    <w:p w:rsidR="007F7D6D" w:rsidRDefault="007F7D6D" w:rsidP="007F7D6D">
      <w:pPr>
        <w:pStyle w:val="Leipteksti"/>
        <w:rPr>
          <w:rFonts w:ascii="Finlandica" w:hAnsi="Finlandica"/>
        </w:rPr>
      </w:pPr>
    </w:p>
    <w:p w:rsidR="007F7D6D" w:rsidRPr="007F7D6D" w:rsidRDefault="007F7D6D" w:rsidP="007F7D6D">
      <w:pPr>
        <w:pStyle w:val="Leipteksti"/>
        <w:rPr>
          <w:rFonts w:ascii="Finlandica" w:hAnsi="Finlandica"/>
        </w:rPr>
      </w:pPr>
    </w:p>
    <w:p w:rsidR="007F7D6D" w:rsidRPr="007F7D6D" w:rsidRDefault="007F7D6D" w:rsidP="007F7D6D">
      <w:pPr>
        <w:pStyle w:val="Leipteksti"/>
        <w:rPr>
          <w:rFonts w:ascii="Finlandica" w:hAnsi="Finlandica"/>
        </w:rPr>
      </w:pPr>
    </w:p>
    <w:p w:rsidR="007F7D6D" w:rsidRPr="007F7D6D" w:rsidRDefault="007F7D6D" w:rsidP="007F7D6D">
      <w:pPr>
        <w:pStyle w:val="Leipteksti"/>
        <w:rPr>
          <w:rFonts w:ascii="Finlandica" w:hAnsi="Finlandica"/>
        </w:rPr>
      </w:pPr>
    </w:p>
    <w:p w:rsidR="007F7D6D" w:rsidRPr="007F7D6D" w:rsidRDefault="007F7D6D" w:rsidP="007F7D6D">
      <w:pPr>
        <w:pStyle w:val="Leipteksti"/>
        <w:rPr>
          <w:rFonts w:ascii="Finlandica" w:hAnsi="Finlandica"/>
        </w:rPr>
      </w:pPr>
    </w:p>
    <w:p w:rsidR="007F7D6D" w:rsidRPr="007F7D6D" w:rsidRDefault="007F7D6D" w:rsidP="007F7D6D">
      <w:pPr>
        <w:pStyle w:val="Leipteksti"/>
        <w:rPr>
          <w:rFonts w:ascii="Finlandica" w:hAnsi="Finlandica"/>
        </w:rPr>
      </w:pPr>
    </w:p>
    <w:p w:rsidR="007F7D6D" w:rsidRDefault="007F7D6D" w:rsidP="007F7D6D">
      <w:pPr>
        <w:pStyle w:val="Leipteksti"/>
        <w:rPr>
          <w:rFonts w:ascii="Finlandica" w:hAnsi="Finlandica"/>
        </w:rPr>
      </w:pPr>
    </w:p>
    <w:p w:rsidR="007F7D6D" w:rsidRDefault="007F7D6D" w:rsidP="007F7D6D">
      <w:pPr>
        <w:pStyle w:val="Leipteksti"/>
        <w:rPr>
          <w:rFonts w:ascii="Finlandica" w:hAnsi="Finlandica"/>
        </w:rPr>
      </w:pPr>
    </w:p>
    <w:p w:rsidR="007F7D6D" w:rsidRDefault="007F7D6D" w:rsidP="007F7D6D">
      <w:pPr>
        <w:pStyle w:val="Leipteksti"/>
        <w:rPr>
          <w:rFonts w:ascii="Finlandica" w:hAnsi="Finlandica"/>
        </w:rPr>
      </w:pPr>
    </w:p>
    <w:p w:rsidR="007F7D6D" w:rsidRPr="007F7D6D" w:rsidRDefault="007F7D6D" w:rsidP="007F7D6D">
      <w:pPr>
        <w:pStyle w:val="Leipteksti"/>
        <w:rPr>
          <w:rFonts w:ascii="Finlandica" w:hAnsi="Finlandica"/>
        </w:rPr>
      </w:pPr>
    </w:p>
    <w:p w:rsidR="007F7D6D" w:rsidRPr="007F7D6D" w:rsidRDefault="007F7D6D" w:rsidP="007F7D6D">
      <w:pPr>
        <w:pStyle w:val="Leipteksti"/>
        <w:rPr>
          <w:rFonts w:ascii="Finlandica" w:hAnsi="Finlandica"/>
        </w:rPr>
        <w:sectPr w:rsidR="007F7D6D" w:rsidRPr="007F7D6D" w:rsidSect="007F7D6D">
          <w:headerReference w:type="default" r:id="rId15"/>
          <w:footerReference w:type="default" r:id="rId16"/>
          <w:headerReference w:type="first" r:id="rId17"/>
          <w:footerReference w:type="first" r:id="rId18"/>
          <w:type w:val="continuous"/>
          <w:pgSz w:w="11906" w:h="16838" w:code="9"/>
          <w:pgMar w:top="2552" w:right="707" w:bottom="1418" w:left="1134" w:header="964" w:footer="567" w:gutter="0"/>
          <w:pgNumType w:start="1"/>
          <w:cols w:space="708"/>
          <w:titlePg/>
          <w:docGrid w:linePitch="360"/>
        </w:sectPr>
      </w:pPr>
    </w:p>
    <w:sdt>
      <w:sdtPr>
        <w:rPr>
          <w:rFonts w:ascii="Calibri" w:eastAsiaTheme="minorHAnsi" w:hAnsi="Calibri" w:cstheme="majorHAnsi"/>
          <w:color w:val="auto"/>
          <w:sz w:val="20"/>
          <w:szCs w:val="16"/>
          <w:lang w:eastAsia="en-US"/>
        </w:rPr>
        <w:id w:val="1430617234"/>
        <w:docPartObj>
          <w:docPartGallery w:val="Table of Contents"/>
          <w:docPartUnique/>
        </w:docPartObj>
      </w:sdtPr>
      <w:sdtEndPr>
        <w:rPr>
          <w:bCs/>
        </w:rPr>
      </w:sdtEndPr>
      <w:sdtContent>
        <w:p w:rsidR="007F7D6D" w:rsidRPr="00B15C12" w:rsidRDefault="007F7D6D">
          <w:pPr>
            <w:pStyle w:val="Sisllysluettelonotsikko"/>
            <w:rPr>
              <w:rFonts w:ascii="Finlandica" w:hAnsi="Finlandica"/>
            </w:rPr>
          </w:pPr>
          <w:r w:rsidRPr="00B15C12">
            <w:rPr>
              <w:rFonts w:ascii="Finlandica" w:eastAsia="Finlandica" w:hAnsi="Finlandica" w:cs="Finlandica"/>
              <w:lang w:bidi="en-US"/>
            </w:rPr>
            <w:t>Contents</w:t>
          </w:r>
        </w:p>
        <w:p w:rsidR="005451B3" w:rsidRDefault="007F7D6D">
          <w:pPr>
            <w:pStyle w:val="Sisluet1"/>
            <w:tabs>
              <w:tab w:val="left" w:pos="440"/>
              <w:tab w:val="right" w:leader="dot" w:pos="10195"/>
            </w:tabs>
            <w:rPr>
              <w:rFonts w:asciiTheme="minorHAnsi" w:eastAsiaTheme="minorEastAsia" w:hAnsiTheme="minorHAnsi" w:cstheme="minorBidi"/>
              <w:noProof/>
              <w:sz w:val="22"/>
              <w:szCs w:val="22"/>
              <w:lang w:val="fi-FI" w:eastAsia="fi-FI"/>
            </w:rPr>
          </w:pPr>
          <w:r w:rsidRPr="00B15C12">
            <w:rPr>
              <w:rFonts w:ascii="Finlandica" w:eastAsia="Finlandica" w:hAnsi="Finlandica" w:cs="Finlandica"/>
              <w:lang w:bidi="en-US"/>
            </w:rPr>
            <w:fldChar w:fldCharType="begin"/>
          </w:r>
          <w:r w:rsidRPr="00B15C12">
            <w:rPr>
              <w:rFonts w:ascii="Finlandica" w:eastAsia="Finlandica" w:hAnsi="Finlandica" w:cs="Finlandica"/>
              <w:lang w:bidi="en-US"/>
            </w:rPr>
            <w:instrText xml:space="preserve"> TOC \o "1-3" \h \z \u </w:instrText>
          </w:r>
          <w:r w:rsidRPr="00B15C12">
            <w:rPr>
              <w:rFonts w:ascii="Finlandica" w:eastAsia="Finlandica" w:hAnsi="Finlandica" w:cs="Finlandica"/>
              <w:lang w:bidi="en-US"/>
            </w:rPr>
            <w:fldChar w:fldCharType="separate"/>
          </w:r>
          <w:hyperlink w:anchor="_Toc516745867" w:history="1">
            <w:r w:rsidR="005451B3" w:rsidRPr="00746109">
              <w:rPr>
                <w:rStyle w:val="Hyperlinkki"/>
                <w:rFonts w:ascii="Finlandica" w:hAnsi="Finlandica"/>
                <w:noProof/>
              </w:rPr>
              <w:t>1.</w:t>
            </w:r>
            <w:r w:rsidR="005451B3">
              <w:rPr>
                <w:rFonts w:asciiTheme="minorHAnsi" w:eastAsiaTheme="minorEastAsia" w:hAnsiTheme="minorHAnsi" w:cstheme="minorBidi"/>
                <w:noProof/>
                <w:sz w:val="22"/>
                <w:szCs w:val="22"/>
                <w:lang w:val="fi-FI" w:eastAsia="fi-FI"/>
              </w:rPr>
              <w:tab/>
            </w:r>
            <w:r w:rsidR="005451B3" w:rsidRPr="00746109">
              <w:rPr>
                <w:rStyle w:val="Hyperlinkki"/>
                <w:rFonts w:ascii="Finlandica" w:hAnsi="Finlandica"/>
                <w:noProof/>
                <w:lang w:bidi="en-US"/>
              </w:rPr>
              <w:t>Contracting entity (tendering entity)</w:t>
            </w:r>
            <w:r w:rsidR="005451B3">
              <w:rPr>
                <w:noProof/>
                <w:webHidden/>
              </w:rPr>
              <w:tab/>
            </w:r>
            <w:r w:rsidR="005451B3">
              <w:rPr>
                <w:noProof/>
                <w:webHidden/>
              </w:rPr>
              <w:fldChar w:fldCharType="begin"/>
            </w:r>
            <w:r w:rsidR="005451B3">
              <w:rPr>
                <w:noProof/>
                <w:webHidden/>
              </w:rPr>
              <w:instrText xml:space="preserve"> PAGEREF _Toc516745867 \h </w:instrText>
            </w:r>
            <w:r w:rsidR="005451B3">
              <w:rPr>
                <w:noProof/>
                <w:webHidden/>
              </w:rPr>
            </w:r>
            <w:r w:rsidR="005451B3">
              <w:rPr>
                <w:noProof/>
                <w:webHidden/>
              </w:rPr>
              <w:fldChar w:fldCharType="separate"/>
            </w:r>
            <w:r w:rsidR="002B02EE">
              <w:rPr>
                <w:noProof/>
                <w:webHidden/>
              </w:rPr>
              <w:t>3</w:t>
            </w:r>
            <w:r w:rsidR="005451B3">
              <w:rPr>
                <w:noProof/>
                <w:webHidden/>
              </w:rPr>
              <w:fldChar w:fldCharType="end"/>
            </w:r>
          </w:hyperlink>
        </w:p>
        <w:p w:rsidR="005451B3" w:rsidRDefault="002B02EE">
          <w:pPr>
            <w:pStyle w:val="Sisluet1"/>
            <w:tabs>
              <w:tab w:val="left" w:pos="440"/>
              <w:tab w:val="right" w:leader="dot" w:pos="10195"/>
            </w:tabs>
            <w:rPr>
              <w:rFonts w:asciiTheme="minorHAnsi" w:eastAsiaTheme="minorEastAsia" w:hAnsiTheme="minorHAnsi" w:cstheme="minorBidi"/>
              <w:noProof/>
              <w:sz w:val="22"/>
              <w:szCs w:val="22"/>
              <w:lang w:val="fi-FI" w:eastAsia="fi-FI"/>
            </w:rPr>
          </w:pPr>
          <w:hyperlink w:anchor="_Toc516745868" w:history="1">
            <w:r w:rsidR="005451B3" w:rsidRPr="00746109">
              <w:rPr>
                <w:rStyle w:val="Hyperlinkki"/>
                <w:rFonts w:ascii="Finlandica" w:hAnsi="Finlandica"/>
                <w:noProof/>
              </w:rPr>
              <w:t>2.</w:t>
            </w:r>
            <w:r w:rsidR="005451B3">
              <w:rPr>
                <w:rFonts w:asciiTheme="minorHAnsi" w:eastAsiaTheme="minorEastAsia" w:hAnsiTheme="minorHAnsi" w:cstheme="minorBidi"/>
                <w:noProof/>
                <w:sz w:val="22"/>
                <w:szCs w:val="22"/>
                <w:lang w:val="fi-FI" w:eastAsia="fi-FI"/>
              </w:rPr>
              <w:tab/>
            </w:r>
            <w:r w:rsidR="005451B3" w:rsidRPr="00746109">
              <w:rPr>
                <w:rStyle w:val="Hyperlinkki"/>
                <w:rFonts w:ascii="Finlandica" w:hAnsi="Finlandica"/>
                <w:noProof/>
                <w:lang w:bidi="en-US"/>
              </w:rPr>
              <w:t>Tendering procedure: competitive negotiation procedure</w:t>
            </w:r>
            <w:r w:rsidR="005451B3">
              <w:rPr>
                <w:noProof/>
                <w:webHidden/>
              </w:rPr>
              <w:tab/>
            </w:r>
            <w:r w:rsidR="005451B3">
              <w:rPr>
                <w:noProof/>
                <w:webHidden/>
              </w:rPr>
              <w:fldChar w:fldCharType="begin"/>
            </w:r>
            <w:r w:rsidR="005451B3">
              <w:rPr>
                <w:noProof/>
                <w:webHidden/>
              </w:rPr>
              <w:instrText xml:space="preserve"> PAGEREF _Toc516745868 \h </w:instrText>
            </w:r>
            <w:r w:rsidR="005451B3">
              <w:rPr>
                <w:noProof/>
                <w:webHidden/>
              </w:rPr>
            </w:r>
            <w:r w:rsidR="005451B3">
              <w:rPr>
                <w:noProof/>
                <w:webHidden/>
              </w:rPr>
              <w:fldChar w:fldCharType="separate"/>
            </w:r>
            <w:r>
              <w:rPr>
                <w:noProof/>
                <w:webHidden/>
              </w:rPr>
              <w:t>3</w:t>
            </w:r>
            <w:r w:rsidR="005451B3">
              <w:rPr>
                <w:noProof/>
                <w:webHidden/>
              </w:rPr>
              <w:fldChar w:fldCharType="end"/>
            </w:r>
          </w:hyperlink>
        </w:p>
        <w:p w:rsidR="005451B3" w:rsidRDefault="002B02EE">
          <w:pPr>
            <w:pStyle w:val="Sisluet1"/>
            <w:tabs>
              <w:tab w:val="left" w:pos="440"/>
              <w:tab w:val="right" w:leader="dot" w:pos="10195"/>
            </w:tabs>
            <w:rPr>
              <w:rFonts w:asciiTheme="minorHAnsi" w:eastAsiaTheme="minorEastAsia" w:hAnsiTheme="minorHAnsi" w:cstheme="minorBidi"/>
              <w:noProof/>
              <w:sz w:val="22"/>
              <w:szCs w:val="22"/>
              <w:lang w:val="fi-FI" w:eastAsia="fi-FI"/>
            </w:rPr>
          </w:pPr>
          <w:hyperlink w:anchor="_Toc516745869" w:history="1">
            <w:r w:rsidR="005451B3" w:rsidRPr="00746109">
              <w:rPr>
                <w:rStyle w:val="Hyperlinkki"/>
                <w:rFonts w:ascii="Finlandica" w:hAnsi="Finlandica"/>
                <w:noProof/>
              </w:rPr>
              <w:t>3.</w:t>
            </w:r>
            <w:r w:rsidR="005451B3">
              <w:rPr>
                <w:rFonts w:asciiTheme="minorHAnsi" w:eastAsiaTheme="minorEastAsia" w:hAnsiTheme="minorHAnsi" w:cstheme="minorBidi"/>
                <w:noProof/>
                <w:sz w:val="22"/>
                <w:szCs w:val="22"/>
                <w:lang w:val="fi-FI" w:eastAsia="fi-FI"/>
              </w:rPr>
              <w:tab/>
            </w:r>
            <w:r w:rsidR="005451B3" w:rsidRPr="00746109">
              <w:rPr>
                <w:rStyle w:val="Hyperlinkki"/>
                <w:rFonts w:ascii="Finlandica" w:hAnsi="Finlandica"/>
                <w:noProof/>
                <w:lang w:bidi="en-US"/>
              </w:rPr>
              <w:t>Background of the procurement</w:t>
            </w:r>
            <w:r w:rsidR="005451B3">
              <w:rPr>
                <w:noProof/>
                <w:webHidden/>
              </w:rPr>
              <w:tab/>
            </w:r>
            <w:r w:rsidR="005451B3">
              <w:rPr>
                <w:noProof/>
                <w:webHidden/>
              </w:rPr>
              <w:fldChar w:fldCharType="begin"/>
            </w:r>
            <w:r w:rsidR="005451B3">
              <w:rPr>
                <w:noProof/>
                <w:webHidden/>
              </w:rPr>
              <w:instrText xml:space="preserve"> PAGEREF _Toc516745869 \h </w:instrText>
            </w:r>
            <w:r w:rsidR="005451B3">
              <w:rPr>
                <w:noProof/>
                <w:webHidden/>
              </w:rPr>
            </w:r>
            <w:r w:rsidR="005451B3">
              <w:rPr>
                <w:noProof/>
                <w:webHidden/>
              </w:rPr>
              <w:fldChar w:fldCharType="separate"/>
            </w:r>
            <w:r>
              <w:rPr>
                <w:noProof/>
                <w:webHidden/>
              </w:rPr>
              <w:t>3</w:t>
            </w:r>
            <w:r w:rsidR="005451B3">
              <w:rPr>
                <w:noProof/>
                <w:webHidden/>
              </w:rPr>
              <w:fldChar w:fldCharType="end"/>
            </w:r>
          </w:hyperlink>
        </w:p>
        <w:p w:rsidR="005451B3" w:rsidRDefault="002B02EE">
          <w:pPr>
            <w:pStyle w:val="Sisluet1"/>
            <w:tabs>
              <w:tab w:val="left" w:pos="440"/>
              <w:tab w:val="right" w:leader="dot" w:pos="10195"/>
            </w:tabs>
            <w:rPr>
              <w:rFonts w:asciiTheme="minorHAnsi" w:eastAsiaTheme="minorEastAsia" w:hAnsiTheme="minorHAnsi" w:cstheme="minorBidi"/>
              <w:noProof/>
              <w:sz w:val="22"/>
              <w:szCs w:val="22"/>
              <w:lang w:val="fi-FI" w:eastAsia="fi-FI"/>
            </w:rPr>
          </w:pPr>
          <w:hyperlink w:anchor="_Toc516745870" w:history="1">
            <w:r w:rsidR="005451B3" w:rsidRPr="00746109">
              <w:rPr>
                <w:rStyle w:val="Hyperlinkki"/>
                <w:rFonts w:ascii="Finlandica" w:hAnsi="Finlandica"/>
                <w:noProof/>
              </w:rPr>
              <w:t>4.</w:t>
            </w:r>
            <w:r w:rsidR="005451B3">
              <w:rPr>
                <w:rFonts w:asciiTheme="minorHAnsi" w:eastAsiaTheme="minorEastAsia" w:hAnsiTheme="minorHAnsi" w:cstheme="minorBidi"/>
                <w:noProof/>
                <w:sz w:val="22"/>
                <w:szCs w:val="22"/>
                <w:lang w:val="fi-FI" w:eastAsia="fi-FI"/>
              </w:rPr>
              <w:tab/>
            </w:r>
            <w:r w:rsidR="005451B3" w:rsidRPr="00746109">
              <w:rPr>
                <w:rStyle w:val="Hyperlinkki"/>
                <w:rFonts w:ascii="Finlandica" w:hAnsi="Finlandica"/>
                <w:noProof/>
                <w:lang w:bidi="en-US"/>
              </w:rPr>
              <w:t>Subject and scope of procurement</w:t>
            </w:r>
            <w:r w:rsidR="005451B3">
              <w:rPr>
                <w:noProof/>
                <w:webHidden/>
              </w:rPr>
              <w:tab/>
            </w:r>
            <w:r w:rsidR="005451B3">
              <w:rPr>
                <w:noProof/>
                <w:webHidden/>
              </w:rPr>
              <w:fldChar w:fldCharType="begin"/>
            </w:r>
            <w:r w:rsidR="005451B3">
              <w:rPr>
                <w:noProof/>
                <w:webHidden/>
              </w:rPr>
              <w:instrText xml:space="preserve"> PAGEREF _Toc516745870 \h </w:instrText>
            </w:r>
            <w:r w:rsidR="005451B3">
              <w:rPr>
                <w:noProof/>
                <w:webHidden/>
              </w:rPr>
            </w:r>
            <w:r w:rsidR="005451B3">
              <w:rPr>
                <w:noProof/>
                <w:webHidden/>
              </w:rPr>
              <w:fldChar w:fldCharType="separate"/>
            </w:r>
            <w:r>
              <w:rPr>
                <w:noProof/>
                <w:webHidden/>
              </w:rPr>
              <w:t>4</w:t>
            </w:r>
            <w:r w:rsidR="005451B3">
              <w:rPr>
                <w:noProof/>
                <w:webHidden/>
              </w:rPr>
              <w:fldChar w:fldCharType="end"/>
            </w:r>
          </w:hyperlink>
        </w:p>
        <w:p w:rsidR="005451B3" w:rsidRDefault="002B02EE">
          <w:pPr>
            <w:pStyle w:val="Sisluet1"/>
            <w:tabs>
              <w:tab w:val="left" w:pos="440"/>
              <w:tab w:val="right" w:leader="dot" w:pos="10195"/>
            </w:tabs>
            <w:rPr>
              <w:rFonts w:asciiTheme="minorHAnsi" w:eastAsiaTheme="minorEastAsia" w:hAnsiTheme="minorHAnsi" w:cstheme="minorBidi"/>
              <w:noProof/>
              <w:sz w:val="22"/>
              <w:szCs w:val="22"/>
              <w:lang w:val="fi-FI" w:eastAsia="fi-FI"/>
            </w:rPr>
          </w:pPr>
          <w:hyperlink w:anchor="_Toc516745871" w:history="1">
            <w:r w:rsidR="005451B3" w:rsidRPr="00746109">
              <w:rPr>
                <w:rStyle w:val="Hyperlinkki"/>
                <w:rFonts w:ascii="Finlandica" w:hAnsi="Finlandica"/>
                <w:noProof/>
              </w:rPr>
              <w:t>5.</w:t>
            </w:r>
            <w:r w:rsidR="005451B3">
              <w:rPr>
                <w:rFonts w:asciiTheme="minorHAnsi" w:eastAsiaTheme="minorEastAsia" w:hAnsiTheme="minorHAnsi" w:cstheme="minorBidi"/>
                <w:noProof/>
                <w:sz w:val="22"/>
                <w:szCs w:val="22"/>
                <w:lang w:val="fi-FI" w:eastAsia="fi-FI"/>
              </w:rPr>
              <w:tab/>
            </w:r>
            <w:r w:rsidR="005451B3" w:rsidRPr="00746109">
              <w:rPr>
                <w:rStyle w:val="Hyperlinkki"/>
                <w:rFonts w:ascii="Finlandica" w:eastAsia="Finlandica" w:hAnsi="Finlandica" w:cs="Finlandica"/>
                <w:noProof/>
                <w:lang w:bidi="en-US"/>
              </w:rPr>
              <w:t>The minimum suitability requirements for the candidates</w:t>
            </w:r>
            <w:r w:rsidR="005451B3">
              <w:rPr>
                <w:noProof/>
                <w:webHidden/>
              </w:rPr>
              <w:tab/>
            </w:r>
            <w:r w:rsidR="005451B3">
              <w:rPr>
                <w:noProof/>
                <w:webHidden/>
              </w:rPr>
              <w:fldChar w:fldCharType="begin"/>
            </w:r>
            <w:r w:rsidR="005451B3">
              <w:rPr>
                <w:noProof/>
                <w:webHidden/>
              </w:rPr>
              <w:instrText xml:space="preserve"> PAGEREF _Toc516745871 \h </w:instrText>
            </w:r>
            <w:r w:rsidR="005451B3">
              <w:rPr>
                <w:noProof/>
                <w:webHidden/>
              </w:rPr>
            </w:r>
            <w:r w:rsidR="005451B3">
              <w:rPr>
                <w:noProof/>
                <w:webHidden/>
              </w:rPr>
              <w:fldChar w:fldCharType="separate"/>
            </w:r>
            <w:r>
              <w:rPr>
                <w:noProof/>
                <w:webHidden/>
              </w:rPr>
              <w:t>5</w:t>
            </w:r>
            <w:r w:rsidR="005451B3">
              <w:rPr>
                <w:noProof/>
                <w:webHidden/>
              </w:rPr>
              <w:fldChar w:fldCharType="end"/>
            </w:r>
          </w:hyperlink>
        </w:p>
        <w:p w:rsidR="005451B3" w:rsidRDefault="002B02EE">
          <w:pPr>
            <w:pStyle w:val="Sisluet1"/>
            <w:tabs>
              <w:tab w:val="left" w:pos="660"/>
              <w:tab w:val="right" w:leader="dot" w:pos="10195"/>
            </w:tabs>
            <w:rPr>
              <w:rFonts w:asciiTheme="minorHAnsi" w:eastAsiaTheme="minorEastAsia" w:hAnsiTheme="minorHAnsi" w:cstheme="minorBidi"/>
              <w:noProof/>
              <w:sz w:val="22"/>
              <w:szCs w:val="22"/>
              <w:lang w:val="fi-FI" w:eastAsia="fi-FI"/>
            </w:rPr>
          </w:pPr>
          <w:hyperlink w:anchor="_Toc516745872" w:history="1">
            <w:r w:rsidR="005451B3" w:rsidRPr="00746109">
              <w:rPr>
                <w:rStyle w:val="Hyperlinkki"/>
                <w:rFonts w:ascii="Finlandica" w:hAnsi="Finlandica"/>
                <w:noProof/>
              </w:rPr>
              <w:t>5.1.</w:t>
            </w:r>
            <w:r w:rsidR="005451B3">
              <w:rPr>
                <w:rFonts w:asciiTheme="minorHAnsi" w:eastAsiaTheme="minorEastAsia" w:hAnsiTheme="minorHAnsi" w:cstheme="minorBidi"/>
                <w:noProof/>
                <w:sz w:val="22"/>
                <w:szCs w:val="22"/>
                <w:lang w:val="fi-FI" w:eastAsia="fi-FI"/>
              </w:rPr>
              <w:tab/>
            </w:r>
            <w:r w:rsidR="005451B3" w:rsidRPr="00746109">
              <w:rPr>
                <w:rStyle w:val="Hyperlinkki"/>
                <w:rFonts w:ascii="Finlandica" w:eastAsia="Finlandica" w:hAnsi="Finlandica" w:cs="Finlandica"/>
                <w:noProof/>
                <w:lang w:bidi="en-US"/>
              </w:rPr>
              <w:t>An assurance of having satisfied the requirements</w:t>
            </w:r>
            <w:r w:rsidR="005451B3">
              <w:rPr>
                <w:noProof/>
                <w:webHidden/>
              </w:rPr>
              <w:tab/>
            </w:r>
            <w:r w:rsidR="005451B3">
              <w:rPr>
                <w:noProof/>
                <w:webHidden/>
              </w:rPr>
              <w:fldChar w:fldCharType="begin"/>
            </w:r>
            <w:r w:rsidR="005451B3">
              <w:rPr>
                <w:noProof/>
                <w:webHidden/>
              </w:rPr>
              <w:instrText xml:space="preserve"> PAGEREF _Toc516745872 \h </w:instrText>
            </w:r>
            <w:r w:rsidR="005451B3">
              <w:rPr>
                <w:noProof/>
                <w:webHidden/>
              </w:rPr>
            </w:r>
            <w:r w:rsidR="005451B3">
              <w:rPr>
                <w:noProof/>
                <w:webHidden/>
              </w:rPr>
              <w:fldChar w:fldCharType="separate"/>
            </w:r>
            <w:r>
              <w:rPr>
                <w:noProof/>
                <w:webHidden/>
              </w:rPr>
              <w:t>5</w:t>
            </w:r>
            <w:r w:rsidR="005451B3">
              <w:rPr>
                <w:noProof/>
                <w:webHidden/>
              </w:rPr>
              <w:fldChar w:fldCharType="end"/>
            </w:r>
          </w:hyperlink>
        </w:p>
        <w:p w:rsidR="005451B3" w:rsidRDefault="002B02EE">
          <w:pPr>
            <w:pStyle w:val="Sisluet1"/>
            <w:tabs>
              <w:tab w:val="left" w:pos="660"/>
              <w:tab w:val="right" w:leader="dot" w:pos="10195"/>
            </w:tabs>
            <w:rPr>
              <w:rFonts w:asciiTheme="minorHAnsi" w:eastAsiaTheme="minorEastAsia" w:hAnsiTheme="minorHAnsi" w:cstheme="minorBidi"/>
              <w:noProof/>
              <w:sz w:val="22"/>
              <w:szCs w:val="22"/>
              <w:lang w:val="fi-FI" w:eastAsia="fi-FI"/>
            </w:rPr>
          </w:pPr>
          <w:hyperlink w:anchor="_Toc516745873" w:history="1">
            <w:r w:rsidR="005451B3" w:rsidRPr="00746109">
              <w:rPr>
                <w:rStyle w:val="Hyperlinkki"/>
                <w:rFonts w:ascii="Finlandica" w:hAnsi="Finlandica"/>
                <w:noProof/>
              </w:rPr>
              <w:t>5.2.</w:t>
            </w:r>
            <w:r w:rsidR="005451B3">
              <w:rPr>
                <w:rFonts w:asciiTheme="minorHAnsi" w:eastAsiaTheme="minorEastAsia" w:hAnsiTheme="minorHAnsi" w:cstheme="minorBidi"/>
                <w:noProof/>
                <w:sz w:val="22"/>
                <w:szCs w:val="22"/>
                <w:lang w:val="fi-FI" w:eastAsia="fi-FI"/>
              </w:rPr>
              <w:tab/>
            </w:r>
            <w:r w:rsidR="005451B3" w:rsidRPr="00746109">
              <w:rPr>
                <w:rStyle w:val="Hyperlinkki"/>
                <w:rFonts w:ascii="Finlandica" w:eastAsia="Finlandica" w:hAnsi="Finlandica" w:cs="Finlandica"/>
                <w:noProof/>
                <w:lang w:bidi="en-US"/>
              </w:rPr>
              <w:t>The requirements set for the key persons in platform companies</w:t>
            </w:r>
            <w:r w:rsidR="005451B3">
              <w:rPr>
                <w:noProof/>
                <w:webHidden/>
              </w:rPr>
              <w:tab/>
            </w:r>
            <w:r w:rsidR="005451B3">
              <w:rPr>
                <w:noProof/>
                <w:webHidden/>
              </w:rPr>
              <w:fldChar w:fldCharType="begin"/>
            </w:r>
            <w:r w:rsidR="005451B3">
              <w:rPr>
                <w:noProof/>
                <w:webHidden/>
              </w:rPr>
              <w:instrText xml:space="preserve"> PAGEREF _Toc516745873 \h </w:instrText>
            </w:r>
            <w:r w:rsidR="005451B3">
              <w:rPr>
                <w:noProof/>
                <w:webHidden/>
              </w:rPr>
            </w:r>
            <w:r w:rsidR="005451B3">
              <w:rPr>
                <w:noProof/>
                <w:webHidden/>
              </w:rPr>
              <w:fldChar w:fldCharType="separate"/>
            </w:r>
            <w:r>
              <w:rPr>
                <w:noProof/>
                <w:webHidden/>
              </w:rPr>
              <w:t>5</w:t>
            </w:r>
            <w:r w:rsidR="005451B3">
              <w:rPr>
                <w:noProof/>
                <w:webHidden/>
              </w:rPr>
              <w:fldChar w:fldCharType="end"/>
            </w:r>
          </w:hyperlink>
        </w:p>
        <w:p w:rsidR="005451B3" w:rsidRDefault="002B02EE">
          <w:pPr>
            <w:pStyle w:val="Sisluet1"/>
            <w:tabs>
              <w:tab w:val="left" w:pos="660"/>
              <w:tab w:val="right" w:leader="dot" w:pos="10195"/>
            </w:tabs>
            <w:rPr>
              <w:rFonts w:asciiTheme="minorHAnsi" w:eastAsiaTheme="minorEastAsia" w:hAnsiTheme="minorHAnsi" w:cstheme="minorBidi"/>
              <w:noProof/>
              <w:sz w:val="22"/>
              <w:szCs w:val="22"/>
              <w:lang w:val="fi-FI" w:eastAsia="fi-FI"/>
            </w:rPr>
          </w:pPr>
          <w:hyperlink w:anchor="_Toc516745874" w:history="1">
            <w:r w:rsidR="005451B3" w:rsidRPr="00746109">
              <w:rPr>
                <w:rStyle w:val="Hyperlinkki"/>
                <w:rFonts w:ascii="Finlandica" w:hAnsi="Finlandica"/>
                <w:noProof/>
              </w:rPr>
              <w:t>5.3.</w:t>
            </w:r>
            <w:r w:rsidR="005451B3">
              <w:rPr>
                <w:rFonts w:asciiTheme="minorHAnsi" w:eastAsiaTheme="minorEastAsia" w:hAnsiTheme="minorHAnsi" w:cstheme="minorBidi"/>
                <w:noProof/>
                <w:sz w:val="22"/>
                <w:szCs w:val="22"/>
                <w:lang w:val="fi-FI" w:eastAsia="fi-FI"/>
              </w:rPr>
              <w:tab/>
            </w:r>
            <w:r w:rsidR="005451B3" w:rsidRPr="00746109">
              <w:rPr>
                <w:rStyle w:val="Hyperlinkki"/>
                <w:rFonts w:ascii="Finlandica" w:eastAsia="Finlandica" w:hAnsi="Finlandica" w:cs="Finlandica"/>
                <w:noProof/>
                <w:lang w:bidi="en-US"/>
              </w:rPr>
              <w:t>Ethical principles – minimum requirements</w:t>
            </w:r>
            <w:r w:rsidR="005451B3">
              <w:rPr>
                <w:noProof/>
                <w:webHidden/>
              </w:rPr>
              <w:tab/>
            </w:r>
            <w:r w:rsidR="005451B3">
              <w:rPr>
                <w:noProof/>
                <w:webHidden/>
              </w:rPr>
              <w:fldChar w:fldCharType="begin"/>
            </w:r>
            <w:r w:rsidR="005451B3">
              <w:rPr>
                <w:noProof/>
                <w:webHidden/>
              </w:rPr>
              <w:instrText xml:space="preserve"> PAGEREF _Toc516745874 \h </w:instrText>
            </w:r>
            <w:r w:rsidR="005451B3">
              <w:rPr>
                <w:noProof/>
                <w:webHidden/>
              </w:rPr>
            </w:r>
            <w:r w:rsidR="005451B3">
              <w:rPr>
                <w:noProof/>
                <w:webHidden/>
              </w:rPr>
              <w:fldChar w:fldCharType="separate"/>
            </w:r>
            <w:r>
              <w:rPr>
                <w:noProof/>
                <w:webHidden/>
              </w:rPr>
              <w:t>5</w:t>
            </w:r>
            <w:r w:rsidR="005451B3">
              <w:rPr>
                <w:noProof/>
                <w:webHidden/>
              </w:rPr>
              <w:fldChar w:fldCharType="end"/>
            </w:r>
          </w:hyperlink>
        </w:p>
        <w:p w:rsidR="005451B3" w:rsidRDefault="002B02EE">
          <w:pPr>
            <w:pStyle w:val="Sisluet1"/>
            <w:tabs>
              <w:tab w:val="left" w:pos="440"/>
              <w:tab w:val="right" w:leader="dot" w:pos="10195"/>
            </w:tabs>
            <w:rPr>
              <w:rFonts w:asciiTheme="minorHAnsi" w:eastAsiaTheme="minorEastAsia" w:hAnsiTheme="minorHAnsi" w:cstheme="minorBidi"/>
              <w:noProof/>
              <w:sz w:val="22"/>
              <w:szCs w:val="22"/>
              <w:lang w:val="fi-FI" w:eastAsia="fi-FI"/>
            </w:rPr>
          </w:pPr>
          <w:hyperlink w:anchor="_Toc516745875" w:history="1">
            <w:r w:rsidR="005451B3" w:rsidRPr="00746109">
              <w:rPr>
                <w:rStyle w:val="Hyperlinkki"/>
                <w:rFonts w:ascii="Finlandica" w:hAnsi="Finlandica"/>
                <w:noProof/>
              </w:rPr>
              <w:t>6.</w:t>
            </w:r>
            <w:r w:rsidR="005451B3">
              <w:rPr>
                <w:rFonts w:asciiTheme="minorHAnsi" w:eastAsiaTheme="minorEastAsia" w:hAnsiTheme="minorHAnsi" w:cstheme="minorBidi"/>
                <w:noProof/>
                <w:sz w:val="22"/>
                <w:szCs w:val="22"/>
                <w:lang w:val="fi-FI" w:eastAsia="fi-FI"/>
              </w:rPr>
              <w:tab/>
            </w:r>
            <w:r w:rsidR="005451B3" w:rsidRPr="00746109">
              <w:rPr>
                <w:rStyle w:val="Hyperlinkki"/>
                <w:rFonts w:ascii="Finlandica" w:eastAsia="Finlandica" w:hAnsi="Finlandica" w:cs="Finlandica"/>
                <w:noProof/>
                <w:lang w:bidi="en-US"/>
              </w:rPr>
              <w:t>Selection of candidates to the negotiated procedure</w:t>
            </w:r>
            <w:r w:rsidR="005451B3">
              <w:rPr>
                <w:noProof/>
                <w:webHidden/>
              </w:rPr>
              <w:tab/>
            </w:r>
            <w:r w:rsidR="005451B3">
              <w:rPr>
                <w:noProof/>
                <w:webHidden/>
              </w:rPr>
              <w:fldChar w:fldCharType="begin"/>
            </w:r>
            <w:r w:rsidR="005451B3">
              <w:rPr>
                <w:noProof/>
                <w:webHidden/>
              </w:rPr>
              <w:instrText xml:space="preserve"> PAGEREF _Toc516745875 \h </w:instrText>
            </w:r>
            <w:r w:rsidR="005451B3">
              <w:rPr>
                <w:noProof/>
                <w:webHidden/>
              </w:rPr>
            </w:r>
            <w:r w:rsidR="005451B3">
              <w:rPr>
                <w:noProof/>
                <w:webHidden/>
              </w:rPr>
              <w:fldChar w:fldCharType="separate"/>
            </w:r>
            <w:r>
              <w:rPr>
                <w:noProof/>
                <w:webHidden/>
              </w:rPr>
              <w:t>5</w:t>
            </w:r>
            <w:r w:rsidR="005451B3">
              <w:rPr>
                <w:noProof/>
                <w:webHidden/>
              </w:rPr>
              <w:fldChar w:fldCharType="end"/>
            </w:r>
          </w:hyperlink>
        </w:p>
        <w:p w:rsidR="005451B3" w:rsidRDefault="002B02EE">
          <w:pPr>
            <w:pStyle w:val="Sisluet1"/>
            <w:tabs>
              <w:tab w:val="left" w:pos="660"/>
              <w:tab w:val="right" w:leader="dot" w:pos="10195"/>
            </w:tabs>
            <w:rPr>
              <w:rFonts w:asciiTheme="minorHAnsi" w:eastAsiaTheme="minorEastAsia" w:hAnsiTheme="minorHAnsi" w:cstheme="minorBidi"/>
              <w:noProof/>
              <w:sz w:val="22"/>
              <w:szCs w:val="22"/>
              <w:lang w:val="fi-FI" w:eastAsia="fi-FI"/>
            </w:rPr>
          </w:pPr>
          <w:hyperlink w:anchor="_Toc516745876" w:history="1">
            <w:r w:rsidR="005451B3" w:rsidRPr="00746109">
              <w:rPr>
                <w:rStyle w:val="Hyperlinkki"/>
                <w:rFonts w:ascii="Finlandica" w:hAnsi="Finlandica"/>
                <w:noProof/>
              </w:rPr>
              <w:t>6.1.</w:t>
            </w:r>
            <w:r w:rsidR="005451B3">
              <w:rPr>
                <w:rFonts w:asciiTheme="minorHAnsi" w:eastAsiaTheme="minorEastAsia" w:hAnsiTheme="minorHAnsi" w:cstheme="minorBidi"/>
                <w:noProof/>
                <w:sz w:val="22"/>
                <w:szCs w:val="22"/>
                <w:lang w:val="fi-FI" w:eastAsia="fi-FI"/>
              </w:rPr>
              <w:tab/>
            </w:r>
            <w:r w:rsidR="005451B3" w:rsidRPr="00746109">
              <w:rPr>
                <w:rStyle w:val="Hyperlinkki"/>
                <w:rFonts w:ascii="Finlandica" w:hAnsi="Finlandica"/>
                <w:noProof/>
                <w:lang w:bidi="en-US"/>
              </w:rPr>
              <w:t>Submitting a request to participate &amp; candidate exclusion</w:t>
            </w:r>
            <w:r w:rsidR="005451B3">
              <w:rPr>
                <w:noProof/>
                <w:webHidden/>
              </w:rPr>
              <w:tab/>
            </w:r>
            <w:r w:rsidR="005451B3">
              <w:rPr>
                <w:noProof/>
                <w:webHidden/>
              </w:rPr>
              <w:fldChar w:fldCharType="begin"/>
            </w:r>
            <w:r w:rsidR="005451B3">
              <w:rPr>
                <w:noProof/>
                <w:webHidden/>
              </w:rPr>
              <w:instrText xml:space="preserve"> PAGEREF _Toc516745876 \h </w:instrText>
            </w:r>
            <w:r w:rsidR="005451B3">
              <w:rPr>
                <w:noProof/>
                <w:webHidden/>
              </w:rPr>
            </w:r>
            <w:r w:rsidR="005451B3">
              <w:rPr>
                <w:noProof/>
                <w:webHidden/>
              </w:rPr>
              <w:fldChar w:fldCharType="separate"/>
            </w:r>
            <w:r>
              <w:rPr>
                <w:noProof/>
                <w:webHidden/>
              </w:rPr>
              <w:t>5</w:t>
            </w:r>
            <w:r w:rsidR="005451B3">
              <w:rPr>
                <w:noProof/>
                <w:webHidden/>
              </w:rPr>
              <w:fldChar w:fldCharType="end"/>
            </w:r>
          </w:hyperlink>
        </w:p>
        <w:p w:rsidR="005451B3" w:rsidRDefault="002B02EE">
          <w:pPr>
            <w:pStyle w:val="Sisluet1"/>
            <w:tabs>
              <w:tab w:val="left" w:pos="660"/>
              <w:tab w:val="right" w:leader="dot" w:pos="10195"/>
            </w:tabs>
            <w:rPr>
              <w:rFonts w:asciiTheme="minorHAnsi" w:eastAsiaTheme="minorEastAsia" w:hAnsiTheme="minorHAnsi" w:cstheme="minorBidi"/>
              <w:noProof/>
              <w:sz w:val="22"/>
              <w:szCs w:val="22"/>
              <w:lang w:val="fi-FI" w:eastAsia="fi-FI"/>
            </w:rPr>
          </w:pPr>
          <w:hyperlink w:anchor="_Toc516745877" w:history="1">
            <w:r w:rsidR="005451B3" w:rsidRPr="00746109">
              <w:rPr>
                <w:rStyle w:val="Hyperlinkki"/>
                <w:rFonts w:ascii="Finlandica" w:hAnsi="Finlandica"/>
                <w:noProof/>
              </w:rPr>
              <w:t>6.2.</w:t>
            </w:r>
            <w:r w:rsidR="005451B3">
              <w:rPr>
                <w:rFonts w:asciiTheme="minorHAnsi" w:eastAsiaTheme="minorEastAsia" w:hAnsiTheme="minorHAnsi" w:cstheme="minorBidi"/>
                <w:noProof/>
                <w:sz w:val="22"/>
                <w:szCs w:val="22"/>
                <w:lang w:val="fi-FI" w:eastAsia="fi-FI"/>
              </w:rPr>
              <w:tab/>
            </w:r>
            <w:r w:rsidR="005451B3" w:rsidRPr="00746109">
              <w:rPr>
                <w:rStyle w:val="Hyperlinkki"/>
                <w:rFonts w:ascii="Finlandica" w:hAnsi="Finlandica"/>
                <w:noProof/>
                <w:lang w:bidi="en-US"/>
              </w:rPr>
              <w:t>Candidate evaluation</w:t>
            </w:r>
            <w:r w:rsidR="005451B3">
              <w:rPr>
                <w:noProof/>
                <w:webHidden/>
              </w:rPr>
              <w:tab/>
            </w:r>
            <w:r w:rsidR="005451B3">
              <w:rPr>
                <w:noProof/>
                <w:webHidden/>
              </w:rPr>
              <w:fldChar w:fldCharType="begin"/>
            </w:r>
            <w:r w:rsidR="005451B3">
              <w:rPr>
                <w:noProof/>
                <w:webHidden/>
              </w:rPr>
              <w:instrText xml:space="preserve"> PAGEREF _Toc516745877 \h </w:instrText>
            </w:r>
            <w:r w:rsidR="005451B3">
              <w:rPr>
                <w:noProof/>
                <w:webHidden/>
              </w:rPr>
            </w:r>
            <w:r w:rsidR="005451B3">
              <w:rPr>
                <w:noProof/>
                <w:webHidden/>
              </w:rPr>
              <w:fldChar w:fldCharType="separate"/>
            </w:r>
            <w:r>
              <w:rPr>
                <w:noProof/>
                <w:webHidden/>
              </w:rPr>
              <w:t>5</w:t>
            </w:r>
            <w:r w:rsidR="005451B3">
              <w:rPr>
                <w:noProof/>
                <w:webHidden/>
              </w:rPr>
              <w:fldChar w:fldCharType="end"/>
            </w:r>
          </w:hyperlink>
        </w:p>
        <w:p w:rsidR="005451B3" w:rsidRDefault="002B02EE">
          <w:pPr>
            <w:pStyle w:val="Sisluet1"/>
            <w:tabs>
              <w:tab w:val="left" w:pos="660"/>
              <w:tab w:val="right" w:leader="dot" w:pos="10195"/>
            </w:tabs>
            <w:rPr>
              <w:rFonts w:asciiTheme="minorHAnsi" w:eastAsiaTheme="minorEastAsia" w:hAnsiTheme="minorHAnsi" w:cstheme="minorBidi"/>
              <w:noProof/>
              <w:sz w:val="22"/>
              <w:szCs w:val="22"/>
              <w:lang w:val="fi-FI" w:eastAsia="fi-FI"/>
            </w:rPr>
          </w:pPr>
          <w:hyperlink w:anchor="_Toc516745878" w:history="1">
            <w:r w:rsidR="005451B3" w:rsidRPr="00746109">
              <w:rPr>
                <w:rStyle w:val="Hyperlinkki"/>
                <w:rFonts w:ascii="Finlandica" w:hAnsi="Finlandica"/>
                <w:noProof/>
              </w:rPr>
              <w:t>6.3.</w:t>
            </w:r>
            <w:r w:rsidR="005451B3">
              <w:rPr>
                <w:rFonts w:asciiTheme="minorHAnsi" w:eastAsiaTheme="minorEastAsia" w:hAnsiTheme="minorHAnsi" w:cstheme="minorBidi"/>
                <w:noProof/>
                <w:sz w:val="22"/>
                <w:szCs w:val="22"/>
                <w:lang w:val="fi-FI" w:eastAsia="fi-FI"/>
              </w:rPr>
              <w:tab/>
            </w:r>
            <w:r w:rsidR="005451B3" w:rsidRPr="00746109">
              <w:rPr>
                <w:rStyle w:val="Hyperlinkki"/>
                <w:rFonts w:ascii="Finlandica" w:hAnsi="Finlandica"/>
                <w:noProof/>
                <w:lang w:bidi="en-US"/>
              </w:rPr>
              <w:t>Selection of the party/parties to implement the procurement</w:t>
            </w:r>
            <w:r w:rsidR="005451B3">
              <w:rPr>
                <w:noProof/>
                <w:webHidden/>
              </w:rPr>
              <w:tab/>
            </w:r>
            <w:r w:rsidR="005451B3">
              <w:rPr>
                <w:noProof/>
                <w:webHidden/>
              </w:rPr>
              <w:fldChar w:fldCharType="begin"/>
            </w:r>
            <w:r w:rsidR="005451B3">
              <w:rPr>
                <w:noProof/>
                <w:webHidden/>
              </w:rPr>
              <w:instrText xml:space="preserve"> PAGEREF _Toc516745878 \h </w:instrText>
            </w:r>
            <w:r w:rsidR="005451B3">
              <w:rPr>
                <w:noProof/>
                <w:webHidden/>
              </w:rPr>
            </w:r>
            <w:r w:rsidR="005451B3">
              <w:rPr>
                <w:noProof/>
                <w:webHidden/>
              </w:rPr>
              <w:fldChar w:fldCharType="separate"/>
            </w:r>
            <w:r>
              <w:rPr>
                <w:noProof/>
                <w:webHidden/>
              </w:rPr>
              <w:t>6</w:t>
            </w:r>
            <w:r w:rsidR="005451B3">
              <w:rPr>
                <w:noProof/>
                <w:webHidden/>
              </w:rPr>
              <w:fldChar w:fldCharType="end"/>
            </w:r>
          </w:hyperlink>
        </w:p>
        <w:p w:rsidR="005451B3" w:rsidRDefault="002B02EE">
          <w:pPr>
            <w:pStyle w:val="Sisluet1"/>
            <w:tabs>
              <w:tab w:val="left" w:pos="440"/>
              <w:tab w:val="right" w:leader="dot" w:pos="10195"/>
            </w:tabs>
            <w:rPr>
              <w:rFonts w:asciiTheme="minorHAnsi" w:eastAsiaTheme="minorEastAsia" w:hAnsiTheme="minorHAnsi" w:cstheme="minorBidi"/>
              <w:noProof/>
              <w:sz w:val="22"/>
              <w:szCs w:val="22"/>
              <w:lang w:val="fi-FI" w:eastAsia="fi-FI"/>
            </w:rPr>
          </w:pPr>
          <w:hyperlink w:anchor="_Toc516745879" w:history="1">
            <w:r w:rsidR="005451B3" w:rsidRPr="00746109">
              <w:rPr>
                <w:rStyle w:val="Hyperlinkki"/>
                <w:rFonts w:ascii="Finlandica" w:hAnsi="Finlandica"/>
                <w:noProof/>
              </w:rPr>
              <w:t>7.</w:t>
            </w:r>
            <w:r w:rsidR="005451B3">
              <w:rPr>
                <w:rFonts w:asciiTheme="minorHAnsi" w:eastAsiaTheme="minorEastAsia" w:hAnsiTheme="minorHAnsi" w:cstheme="minorBidi"/>
                <w:noProof/>
                <w:sz w:val="22"/>
                <w:szCs w:val="22"/>
                <w:lang w:val="fi-FI" w:eastAsia="fi-FI"/>
              </w:rPr>
              <w:tab/>
            </w:r>
            <w:r w:rsidR="005451B3" w:rsidRPr="00746109">
              <w:rPr>
                <w:rStyle w:val="Hyperlinkki"/>
                <w:rFonts w:ascii="Finlandica" w:eastAsia="Finlandica" w:hAnsi="Finlandica" w:cs="Finlandica"/>
                <w:noProof/>
                <w:lang w:bidi="en-US"/>
              </w:rPr>
              <w:t>Timetable of the competitive bidding</w:t>
            </w:r>
            <w:r w:rsidR="005451B3">
              <w:rPr>
                <w:noProof/>
                <w:webHidden/>
              </w:rPr>
              <w:tab/>
            </w:r>
            <w:r w:rsidR="005451B3">
              <w:rPr>
                <w:noProof/>
                <w:webHidden/>
              </w:rPr>
              <w:fldChar w:fldCharType="begin"/>
            </w:r>
            <w:r w:rsidR="005451B3">
              <w:rPr>
                <w:noProof/>
                <w:webHidden/>
              </w:rPr>
              <w:instrText xml:space="preserve"> PAGEREF _Toc516745879 \h </w:instrText>
            </w:r>
            <w:r w:rsidR="005451B3">
              <w:rPr>
                <w:noProof/>
                <w:webHidden/>
              </w:rPr>
            </w:r>
            <w:r w:rsidR="005451B3">
              <w:rPr>
                <w:noProof/>
                <w:webHidden/>
              </w:rPr>
              <w:fldChar w:fldCharType="separate"/>
            </w:r>
            <w:r>
              <w:rPr>
                <w:noProof/>
                <w:webHidden/>
              </w:rPr>
              <w:t>6</w:t>
            </w:r>
            <w:r w:rsidR="005451B3">
              <w:rPr>
                <w:noProof/>
                <w:webHidden/>
              </w:rPr>
              <w:fldChar w:fldCharType="end"/>
            </w:r>
          </w:hyperlink>
        </w:p>
        <w:p w:rsidR="005451B3" w:rsidRDefault="002B02EE">
          <w:pPr>
            <w:pStyle w:val="Sisluet1"/>
            <w:tabs>
              <w:tab w:val="left" w:pos="440"/>
              <w:tab w:val="right" w:leader="dot" w:pos="10195"/>
            </w:tabs>
            <w:rPr>
              <w:rFonts w:asciiTheme="minorHAnsi" w:eastAsiaTheme="minorEastAsia" w:hAnsiTheme="minorHAnsi" w:cstheme="minorBidi"/>
              <w:noProof/>
              <w:sz w:val="22"/>
              <w:szCs w:val="22"/>
              <w:lang w:val="fi-FI" w:eastAsia="fi-FI"/>
            </w:rPr>
          </w:pPr>
          <w:hyperlink w:anchor="_Toc516745880" w:history="1">
            <w:r w:rsidR="005451B3" w:rsidRPr="00746109">
              <w:rPr>
                <w:rStyle w:val="Hyperlinkki"/>
                <w:rFonts w:ascii="Finlandica" w:hAnsi="Finlandica"/>
                <w:noProof/>
              </w:rPr>
              <w:t>8.</w:t>
            </w:r>
            <w:r w:rsidR="005451B3">
              <w:rPr>
                <w:rFonts w:asciiTheme="minorHAnsi" w:eastAsiaTheme="minorEastAsia" w:hAnsiTheme="minorHAnsi" w:cstheme="minorBidi"/>
                <w:noProof/>
                <w:sz w:val="22"/>
                <w:szCs w:val="22"/>
                <w:lang w:val="fi-FI" w:eastAsia="fi-FI"/>
              </w:rPr>
              <w:tab/>
            </w:r>
            <w:r w:rsidR="005451B3" w:rsidRPr="00746109">
              <w:rPr>
                <w:rStyle w:val="Hyperlinkki"/>
                <w:rFonts w:ascii="Finlandica" w:eastAsia="Finlandica" w:hAnsi="Finlandica" w:cs="Finlandica"/>
                <w:noProof/>
                <w:lang w:bidi="en-US"/>
              </w:rPr>
              <w:t>Funding period and other terms and conditions</w:t>
            </w:r>
            <w:r w:rsidR="005451B3">
              <w:rPr>
                <w:noProof/>
                <w:webHidden/>
              </w:rPr>
              <w:tab/>
            </w:r>
            <w:r w:rsidR="005451B3">
              <w:rPr>
                <w:noProof/>
                <w:webHidden/>
              </w:rPr>
              <w:fldChar w:fldCharType="begin"/>
            </w:r>
            <w:r w:rsidR="005451B3">
              <w:rPr>
                <w:noProof/>
                <w:webHidden/>
              </w:rPr>
              <w:instrText xml:space="preserve"> PAGEREF _Toc516745880 \h </w:instrText>
            </w:r>
            <w:r w:rsidR="005451B3">
              <w:rPr>
                <w:noProof/>
                <w:webHidden/>
              </w:rPr>
            </w:r>
            <w:r w:rsidR="005451B3">
              <w:rPr>
                <w:noProof/>
                <w:webHidden/>
              </w:rPr>
              <w:fldChar w:fldCharType="separate"/>
            </w:r>
            <w:r>
              <w:rPr>
                <w:noProof/>
                <w:webHidden/>
              </w:rPr>
              <w:t>7</w:t>
            </w:r>
            <w:r w:rsidR="005451B3">
              <w:rPr>
                <w:noProof/>
                <w:webHidden/>
              </w:rPr>
              <w:fldChar w:fldCharType="end"/>
            </w:r>
          </w:hyperlink>
        </w:p>
        <w:p w:rsidR="005451B3" w:rsidRDefault="002B02EE">
          <w:pPr>
            <w:pStyle w:val="Sisluet1"/>
            <w:tabs>
              <w:tab w:val="left" w:pos="440"/>
              <w:tab w:val="right" w:leader="dot" w:pos="10195"/>
            </w:tabs>
            <w:rPr>
              <w:rFonts w:asciiTheme="minorHAnsi" w:eastAsiaTheme="minorEastAsia" w:hAnsiTheme="minorHAnsi" w:cstheme="minorBidi"/>
              <w:noProof/>
              <w:sz w:val="22"/>
              <w:szCs w:val="22"/>
              <w:lang w:val="fi-FI" w:eastAsia="fi-FI"/>
            </w:rPr>
          </w:pPr>
          <w:hyperlink w:anchor="_Toc516745881" w:history="1">
            <w:r w:rsidR="005451B3" w:rsidRPr="00746109">
              <w:rPr>
                <w:rStyle w:val="Hyperlinkki"/>
                <w:rFonts w:ascii="Finlandica" w:hAnsi="Finlandica"/>
                <w:noProof/>
              </w:rPr>
              <w:t>9.</w:t>
            </w:r>
            <w:r w:rsidR="005451B3">
              <w:rPr>
                <w:rFonts w:asciiTheme="minorHAnsi" w:eastAsiaTheme="minorEastAsia" w:hAnsiTheme="minorHAnsi" w:cstheme="minorBidi"/>
                <w:noProof/>
                <w:sz w:val="22"/>
                <w:szCs w:val="22"/>
                <w:lang w:val="fi-FI" w:eastAsia="fi-FI"/>
              </w:rPr>
              <w:tab/>
            </w:r>
            <w:r w:rsidR="005451B3" w:rsidRPr="00746109">
              <w:rPr>
                <w:rStyle w:val="Hyperlinkki"/>
                <w:rFonts w:ascii="Finlandica" w:eastAsia="Finlandica" w:hAnsi="Finlandica" w:cs="Finlandica"/>
                <w:noProof/>
                <w:lang w:bidi="en-US"/>
              </w:rPr>
              <w:t>Subcontractors</w:t>
            </w:r>
            <w:r w:rsidR="005451B3">
              <w:rPr>
                <w:noProof/>
                <w:webHidden/>
              </w:rPr>
              <w:tab/>
            </w:r>
            <w:r w:rsidR="005451B3">
              <w:rPr>
                <w:noProof/>
                <w:webHidden/>
              </w:rPr>
              <w:fldChar w:fldCharType="begin"/>
            </w:r>
            <w:r w:rsidR="005451B3">
              <w:rPr>
                <w:noProof/>
                <w:webHidden/>
              </w:rPr>
              <w:instrText xml:space="preserve"> PAGEREF _Toc516745881 \h </w:instrText>
            </w:r>
            <w:r w:rsidR="005451B3">
              <w:rPr>
                <w:noProof/>
                <w:webHidden/>
              </w:rPr>
            </w:r>
            <w:r w:rsidR="005451B3">
              <w:rPr>
                <w:noProof/>
                <w:webHidden/>
              </w:rPr>
              <w:fldChar w:fldCharType="separate"/>
            </w:r>
            <w:r>
              <w:rPr>
                <w:noProof/>
                <w:webHidden/>
              </w:rPr>
              <w:t>7</w:t>
            </w:r>
            <w:r w:rsidR="005451B3">
              <w:rPr>
                <w:noProof/>
                <w:webHidden/>
              </w:rPr>
              <w:fldChar w:fldCharType="end"/>
            </w:r>
          </w:hyperlink>
        </w:p>
        <w:p w:rsidR="005451B3" w:rsidRDefault="002B02EE">
          <w:pPr>
            <w:pStyle w:val="Sisluet1"/>
            <w:tabs>
              <w:tab w:val="left" w:pos="660"/>
              <w:tab w:val="right" w:leader="dot" w:pos="10195"/>
            </w:tabs>
            <w:rPr>
              <w:rFonts w:asciiTheme="minorHAnsi" w:eastAsiaTheme="minorEastAsia" w:hAnsiTheme="minorHAnsi" w:cstheme="minorBidi"/>
              <w:noProof/>
              <w:sz w:val="22"/>
              <w:szCs w:val="22"/>
              <w:lang w:val="fi-FI" w:eastAsia="fi-FI"/>
            </w:rPr>
          </w:pPr>
          <w:hyperlink w:anchor="_Toc516745882" w:history="1">
            <w:r w:rsidR="005451B3" w:rsidRPr="00746109">
              <w:rPr>
                <w:rStyle w:val="Hyperlinkki"/>
                <w:rFonts w:ascii="Finlandica" w:hAnsi="Finlandica"/>
                <w:noProof/>
              </w:rPr>
              <w:t>10.</w:t>
            </w:r>
            <w:r w:rsidR="005451B3">
              <w:rPr>
                <w:rFonts w:asciiTheme="minorHAnsi" w:eastAsiaTheme="minorEastAsia" w:hAnsiTheme="minorHAnsi" w:cstheme="minorBidi"/>
                <w:noProof/>
                <w:sz w:val="22"/>
                <w:szCs w:val="22"/>
                <w:lang w:val="fi-FI" w:eastAsia="fi-FI"/>
              </w:rPr>
              <w:tab/>
            </w:r>
            <w:r w:rsidR="005451B3" w:rsidRPr="00746109">
              <w:rPr>
                <w:rStyle w:val="Hyperlinkki"/>
                <w:rFonts w:ascii="Finlandica" w:eastAsia="Finlandica" w:hAnsi="Finlandica" w:cs="Finlandica"/>
                <w:noProof/>
                <w:lang w:bidi="en-US"/>
              </w:rPr>
              <w:t>Additional questions</w:t>
            </w:r>
            <w:r w:rsidR="005451B3">
              <w:rPr>
                <w:noProof/>
                <w:webHidden/>
              </w:rPr>
              <w:tab/>
            </w:r>
            <w:r w:rsidR="005451B3">
              <w:rPr>
                <w:noProof/>
                <w:webHidden/>
              </w:rPr>
              <w:fldChar w:fldCharType="begin"/>
            </w:r>
            <w:r w:rsidR="005451B3">
              <w:rPr>
                <w:noProof/>
                <w:webHidden/>
              </w:rPr>
              <w:instrText xml:space="preserve"> PAGEREF _Toc516745882 \h </w:instrText>
            </w:r>
            <w:r w:rsidR="005451B3">
              <w:rPr>
                <w:noProof/>
                <w:webHidden/>
              </w:rPr>
            </w:r>
            <w:r w:rsidR="005451B3">
              <w:rPr>
                <w:noProof/>
                <w:webHidden/>
              </w:rPr>
              <w:fldChar w:fldCharType="separate"/>
            </w:r>
            <w:r>
              <w:rPr>
                <w:noProof/>
                <w:webHidden/>
              </w:rPr>
              <w:t>8</w:t>
            </w:r>
            <w:r w:rsidR="005451B3">
              <w:rPr>
                <w:noProof/>
                <w:webHidden/>
              </w:rPr>
              <w:fldChar w:fldCharType="end"/>
            </w:r>
          </w:hyperlink>
        </w:p>
        <w:p w:rsidR="005451B3" w:rsidRDefault="002B02EE">
          <w:pPr>
            <w:pStyle w:val="Sisluet1"/>
            <w:tabs>
              <w:tab w:val="left" w:pos="660"/>
              <w:tab w:val="right" w:leader="dot" w:pos="10195"/>
            </w:tabs>
            <w:rPr>
              <w:rFonts w:asciiTheme="minorHAnsi" w:eastAsiaTheme="minorEastAsia" w:hAnsiTheme="minorHAnsi" w:cstheme="minorBidi"/>
              <w:noProof/>
              <w:sz w:val="22"/>
              <w:szCs w:val="22"/>
              <w:lang w:val="fi-FI" w:eastAsia="fi-FI"/>
            </w:rPr>
          </w:pPr>
          <w:hyperlink w:anchor="_Toc516745883" w:history="1">
            <w:r w:rsidR="005451B3" w:rsidRPr="00746109">
              <w:rPr>
                <w:rStyle w:val="Hyperlinkki"/>
                <w:rFonts w:ascii="Finlandica" w:hAnsi="Finlandica"/>
                <w:noProof/>
              </w:rPr>
              <w:t>11.</w:t>
            </w:r>
            <w:r w:rsidR="005451B3">
              <w:rPr>
                <w:rFonts w:asciiTheme="minorHAnsi" w:eastAsiaTheme="minorEastAsia" w:hAnsiTheme="minorHAnsi" w:cstheme="minorBidi"/>
                <w:noProof/>
                <w:sz w:val="22"/>
                <w:szCs w:val="22"/>
                <w:lang w:val="fi-FI" w:eastAsia="fi-FI"/>
              </w:rPr>
              <w:tab/>
            </w:r>
            <w:r w:rsidR="005451B3" w:rsidRPr="00746109">
              <w:rPr>
                <w:rStyle w:val="Hyperlinkki"/>
                <w:rFonts w:ascii="Finlandica" w:eastAsia="Finlandica" w:hAnsi="Finlandica" w:cs="Finlandica"/>
                <w:noProof/>
                <w:lang w:bidi="en-US"/>
              </w:rPr>
              <w:t>Submission of the request to participate</w:t>
            </w:r>
            <w:r w:rsidR="005451B3">
              <w:rPr>
                <w:noProof/>
                <w:webHidden/>
              </w:rPr>
              <w:tab/>
            </w:r>
            <w:r w:rsidR="005451B3">
              <w:rPr>
                <w:noProof/>
                <w:webHidden/>
              </w:rPr>
              <w:fldChar w:fldCharType="begin"/>
            </w:r>
            <w:r w:rsidR="005451B3">
              <w:rPr>
                <w:noProof/>
                <w:webHidden/>
              </w:rPr>
              <w:instrText xml:space="preserve"> PAGEREF _Toc516745883 \h </w:instrText>
            </w:r>
            <w:r w:rsidR="005451B3">
              <w:rPr>
                <w:noProof/>
                <w:webHidden/>
              </w:rPr>
            </w:r>
            <w:r w:rsidR="005451B3">
              <w:rPr>
                <w:noProof/>
                <w:webHidden/>
              </w:rPr>
              <w:fldChar w:fldCharType="separate"/>
            </w:r>
            <w:r>
              <w:rPr>
                <w:noProof/>
                <w:webHidden/>
              </w:rPr>
              <w:t>8</w:t>
            </w:r>
            <w:r w:rsidR="005451B3">
              <w:rPr>
                <w:noProof/>
                <w:webHidden/>
              </w:rPr>
              <w:fldChar w:fldCharType="end"/>
            </w:r>
          </w:hyperlink>
        </w:p>
        <w:p w:rsidR="005451B3" w:rsidRDefault="002B02EE">
          <w:pPr>
            <w:pStyle w:val="Sisluet1"/>
            <w:tabs>
              <w:tab w:val="left" w:pos="660"/>
              <w:tab w:val="right" w:leader="dot" w:pos="10195"/>
            </w:tabs>
            <w:rPr>
              <w:rFonts w:asciiTheme="minorHAnsi" w:eastAsiaTheme="minorEastAsia" w:hAnsiTheme="minorHAnsi" w:cstheme="minorBidi"/>
              <w:noProof/>
              <w:sz w:val="22"/>
              <w:szCs w:val="22"/>
              <w:lang w:val="fi-FI" w:eastAsia="fi-FI"/>
            </w:rPr>
          </w:pPr>
          <w:hyperlink w:anchor="_Toc516745884" w:history="1">
            <w:r w:rsidR="005451B3" w:rsidRPr="00746109">
              <w:rPr>
                <w:rStyle w:val="Hyperlinkki"/>
                <w:rFonts w:ascii="Finlandica" w:hAnsi="Finlandica"/>
                <w:noProof/>
              </w:rPr>
              <w:t>12.</w:t>
            </w:r>
            <w:r w:rsidR="005451B3">
              <w:rPr>
                <w:rFonts w:asciiTheme="minorHAnsi" w:eastAsiaTheme="minorEastAsia" w:hAnsiTheme="minorHAnsi" w:cstheme="minorBidi"/>
                <w:noProof/>
                <w:sz w:val="22"/>
                <w:szCs w:val="22"/>
                <w:lang w:val="fi-FI" w:eastAsia="fi-FI"/>
              </w:rPr>
              <w:tab/>
            </w:r>
            <w:r w:rsidR="005451B3" w:rsidRPr="00746109">
              <w:rPr>
                <w:rStyle w:val="Hyperlinkki"/>
                <w:rFonts w:ascii="Finlandica" w:eastAsia="Finlandica" w:hAnsi="Finlandica" w:cs="Finlandica"/>
                <w:noProof/>
                <w:lang w:bidi="en-US"/>
              </w:rPr>
              <w:t>The request to participate and the required annexes</w:t>
            </w:r>
            <w:r w:rsidR="005451B3">
              <w:rPr>
                <w:noProof/>
                <w:webHidden/>
              </w:rPr>
              <w:tab/>
            </w:r>
            <w:r w:rsidR="005451B3">
              <w:rPr>
                <w:noProof/>
                <w:webHidden/>
              </w:rPr>
              <w:fldChar w:fldCharType="begin"/>
            </w:r>
            <w:r w:rsidR="005451B3">
              <w:rPr>
                <w:noProof/>
                <w:webHidden/>
              </w:rPr>
              <w:instrText xml:space="preserve"> PAGEREF _Toc516745884 \h </w:instrText>
            </w:r>
            <w:r w:rsidR="005451B3">
              <w:rPr>
                <w:noProof/>
                <w:webHidden/>
              </w:rPr>
            </w:r>
            <w:r w:rsidR="005451B3">
              <w:rPr>
                <w:noProof/>
                <w:webHidden/>
              </w:rPr>
              <w:fldChar w:fldCharType="separate"/>
            </w:r>
            <w:r>
              <w:rPr>
                <w:noProof/>
                <w:webHidden/>
              </w:rPr>
              <w:t>9</w:t>
            </w:r>
            <w:r w:rsidR="005451B3">
              <w:rPr>
                <w:noProof/>
                <w:webHidden/>
              </w:rPr>
              <w:fldChar w:fldCharType="end"/>
            </w:r>
          </w:hyperlink>
        </w:p>
        <w:p w:rsidR="007F7D6D" w:rsidRPr="005451B3" w:rsidRDefault="007F7D6D">
          <w:r w:rsidRPr="00B15C12">
            <w:rPr>
              <w:rFonts w:ascii="Finlandica" w:eastAsia="Finlandica" w:hAnsi="Finlandica" w:cs="Finlandica"/>
              <w:b/>
              <w:lang w:bidi="en-US"/>
            </w:rPr>
            <w:fldChar w:fldCharType="end"/>
          </w:r>
          <w:r w:rsidR="005451B3" w:rsidRPr="005451B3">
            <w:rPr>
              <w:rFonts w:ascii="Finlandica" w:eastAsia="Finlandica" w:hAnsi="Finlandica" w:cs="Finlandica"/>
              <w:lang w:bidi="en-US"/>
            </w:rPr>
            <w:t>ANNEX 1: Template for request to participate</w:t>
          </w:r>
        </w:p>
      </w:sdtContent>
    </w:sdt>
    <w:p w:rsidR="007F7D6D" w:rsidRPr="007F7D6D" w:rsidRDefault="007F7D6D" w:rsidP="007F7D6D">
      <w:pPr>
        <w:pStyle w:val="Leipteksti"/>
        <w:rPr>
          <w:rFonts w:ascii="Finlandica" w:hAnsi="Finlandica"/>
        </w:rPr>
      </w:pPr>
    </w:p>
    <w:p w:rsidR="007F7D6D" w:rsidRPr="007F7D6D" w:rsidRDefault="007F7D6D" w:rsidP="007F7D6D">
      <w:pPr>
        <w:pStyle w:val="Leipteksti"/>
        <w:rPr>
          <w:rFonts w:ascii="Finlandica" w:hAnsi="Finlandica"/>
        </w:rPr>
      </w:pPr>
      <w:r w:rsidRPr="007F7D6D">
        <w:rPr>
          <w:rFonts w:ascii="Finlandica" w:eastAsia="Finlandica" w:hAnsi="Finlandica" w:cs="Finlandica"/>
          <w:lang w:bidi="en-US"/>
        </w:rPr>
        <w:br w:type="page"/>
      </w:r>
    </w:p>
    <w:p w:rsidR="007F7D6D" w:rsidRPr="00737EBF" w:rsidRDefault="007F7D6D" w:rsidP="00194AEB">
      <w:pPr>
        <w:pStyle w:val="Otsikko1"/>
        <w:numPr>
          <w:ilvl w:val="0"/>
          <w:numId w:val="20"/>
        </w:numPr>
        <w:rPr>
          <w:rFonts w:ascii="Finlandica" w:hAnsi="Finlandica"/>
        </w:rPr>
      </w:pPr>
      <w:bookmarkStart w:id="1" w:name="_Toc516745867"/>
      <w:r w:rsidRPr="00737EBF">
        <w:rPr>
          <w:rFonts w:ascii="Finlandica" w:hAnsi="Finlandica"/>
          <w:lang w:bidi="en-US"/>
        </w:rPr>
        <w:lastRenderedPageBreak/>
        <w:t>Contracting entity (tendering entity)</w:t>
      </w:r>
      <w:bookmarkEnd w:id="1"/>
    </w:p>
    <w:p w:rsidR="00BB179C" w:rsidRPr="00737EBF" w:rsidRDefault="00BB179C" w:rsidP="007F7D6D">
      <w:pPr>
        <w:pStyle w:val="Leipteksti"/>
        <w:rPr>
          <w:rFonts w:ascii="Finlandica" w:hAnsi="Finlandica"/>
        </w:rPr>
      </w:pPr>
      <w:r w:rsidRPr="00737EBF">
        <w:rPr>
          <w:rFonts w:ascii="Finlandica" w:eastAsia="Finlandica" w:hAnsi="Finlandica" w:cs="Finlandica"/>
          <w:lang w:bidi="en-US"/>
        </w:rPr>
        <w:t xml:space="preserve">The contracting entity (tendering entity) is the Innovation Funding Agency Business Finland (hereinafter Business Finland, BF) </w:t>
      </w:r>
    </w:p>
    <w:p w:rsidR="009465B5" w:rsidRPr="00737EBF" w:rsidRDefault="009465B5" w:rsidP="009465B5">
      <w:pPr>
        <w:pStyle w:val="Luettelokappale"/>
        <w:ind w:left="2608"/>
        <w:jc w:val="both"/>
        <w:rPr>
          <w:rFonts w:ascii="Finlandica" w:hAnsi="Finlandica"/>
        </w:rPr>
      </w:pPr>
      <w:r w:rsidRPr="00737EBF">
        <w:rPr>
          <w:rFonts w:ascii="Finlandica" w:eastAsia="Finlandica" w:hAnsi="Finlandica" w:cs="Finlandica"/>
          <w:lang w:bidi="en-US"/>
        </w:rPr>
        <w:t xml:space="preserve">Tekes – the Finnish Funding Agency for Innovation and Finpro Oy were merged on 1 January 2018. Tekes became the Innovation Funding Agency Business Finland and Finpro became Business Finland Oy. Together the funding agency and the company constitute an actor collectively called Business Finland: a functional entity with a unified management, consisting of a national authority (the funding agency) and a company responsible for customer operations (Business Finland Oy). </w:t>
      </w:r>
    </w:p>
    <w:p w:rsidR="009465B5" w:rsidRPr="00737EBF" w:rsidRDefault="009465B5" w:rsidP="009465B5">
      <w:pPr>
        <w:pStyle w:val="Luettelokappale"/>
        <w:ind w:left="2608"/>
        <w:jc w:val="both"/>
        <w:rPr>
          <w:rFonts w:ascii="Finlandica" w:hAnsi="Finlandica"/>
        </w:rPr>
      </w:pPr>
    </w:p>
    <w:p w:rsidR="009465B5" w:rsidRPr="00737EBF" w:rsidRDefault="009465B5" w:rsidP="009465B5">
      <w:pPr>
        <w:pStyle w:val="Luettelokappale"/>
        <w:ind w:left="2608"/>
        <w:jc w:val="both"/>
        <w:rPr>
          <w:rFonts w:ascii="Finlandica" w:hAnsi="Finlandica"/>
        </w:rPr>
      </w:pPr>
      <w:r w:rsidRPr="00737EBF">
        <w:rPr>
          <w:rFonts w:ascii="Finlandica" w:eastAsia="Finlandica" w:hAnsi="Finlandica" w:cs="Finlandica"/>
          <w:lang w:bidi="en-US"/>
        </w:rPr>
        <w:t>For further information, please contact:</w:t>
      </w:r>
      <w:r w:rsidR="00DB4F6E">
        <w:rPr>
          <w:rFonts w:ascii="Finlandica" w:eastAsia="Finlandica" w:hAnsi="Finlandica" w:cs="Finlandica"/>
          <w:lang w:bidi="en-US"/>
        </w:rPr>
        <w:t xml:space="preserve"> </w:t>
      </w:r>
      <w:hyperlink r:id="rId19" w:history="1">
        <w:r w:rsidRPr="00737EBF">
          <w:rPr>
            <w:rStyle w:val="Hyperlinkki"/>
            <w:rFonts w:ascii="Finlandica" w:eastAsia="Finlandica" w:hAnsi="Finlandica" w:cs="Finlandica"/>
            <w:lang w:bidi="en-US"/>
          </w:rPr>
          <w:t>www.businessfinland.fi</w:t>
        </w:r>
      </w:hyperlink>
    </w:p>
    <w:p w:rsidR="009465B5" w:rsidRPr="00737EBF" w:rsidRDefault="009465B5" w:rsidP="009465B5">
      <w:pPr>
        <w:ind w:left="1321"/>
        <w:rPr>
          <w:rFonts w:ascii="Finlandica" w:hAnsi="Finlandica"/>
          <w:color w:val="000000" w:themeColor="background2"/>
        </w:rPr>
      </w:pPr>
    </w:p>
    <w:p w:rsidR="009465B5" w:rsidRPr="00737EBF" w:rsidRDefault="009465B5" w:rsidP="009465B5">
      <w:pPr>
        <w:ind w:left="1321"/>
        <w:rPr>
          <w:rFonts w:ascii="Finlandica" w:hAnsi="Finlandica"/>
          <w:color w:val="000000" w:themeColor="background2"/>
          <w:sz w:val="16"/>
          <w:lang w:eastAsia="fi-FI"/>
        </w:rPr>
      </w:pPr>
    </w:p>
    <w:p w:rsidR="007F7D6D" w:rsidRPr="00737EBF" w:rsidRDefault="00B60A2D" w:rsidP="00194AEB">
      <w:pPr>
        <w:pStyle w:val="Otsikko1"/>
        <w:numPr>
          <w:ilvl w:val="0"/>
          <w:numId w:val="20"/>
        </w:numPr>
        <w:rPr>
          <w:rFonts w:ascii="Finlandica" w:hAnsi="Finlandica"/>
          <w:color w:val="000000" w:themeColor="background2"/>
        </w:rPr>
      </w:pPr>
      <w:bookmarkStart w:id="2" w:name="_Toc516745868"/>
      <w:r w:rsidRPr="00737EBF">
        <w:rPr>
          <w:rFonts w:ascii="Finlandica" w:hAnsi="Finlandica"/>
          <w:color w:val="000000" w:themeColor="background2"/>
          <w:lang w:bidi="en-US"/>
        </w:rPr>
        <w:t>Tendering p</w:t>
      </w:r>
      <w:r w:rsidR="00737EBF">
        <w:rPr>
          <w:rFonts w:ascii="Finlandica" w:hAnsi="Finlandica"/>
          <w:color w:val="000000" w:themeColor="background2"/>
          <w:lang w:bidi="en-US"/>
        </w:rPr>
        <w:t>rocedure: competitive negotiation</w:t>
      </w:r>
      <w:r w:rsidRPr="00737EBF">
        <w:rPr>
          <w:rFonts w:ascii="Finlandica" w:hAnsi="Finlandica"/>
          <w:color w:val="000000" w:themeColor="background2"/>
          <w:lang w:bidi="en-US"/>
        </w:rPr>
        <w:t xml:space="preserve"> procedure</w:t>
      </w:r>
      <w:bookmarkEnd w:id="2"/>
    </w:p>
    <w:p w:rsidR="00053AD3" w:rsidRPr="00737EBF" w:rsidRDefault="009A0996" w:rsidP="009A0996">
      <w:pPr>
        <w:pStyle w:val="Leipteksti"/>
        <w:rPr>
          <w:rFonts w:ascii="Finlandica" w:eastAsia="Finlandica" w:hAnsi="Finlandica" w:cs="Finlandica"/>
          <w:lang w:bidi="en-US"/>
        </w:rPr>
      </w:pPr>
      <w:r w:rsidRPr="00737EBF">
        <w:rPr>
          <w:rFonts w:ascii="Finlandica" w:eastAsia="Finlandica" w:hAnsi="Finlandica" w:cs="Finlandica"/>
          <w:lang w:bidi="en-US"/>
        </w:rPr>
        <w:t xml:space="preserve">According to the contracting entity’s estimate, the total value of the tender exceeds the European Union threshold value. Although this is not a public procurement, we have put the subjects of funding out to tender in accordance with the competitive negotiated procedure pursuant to sections 36 and 37 of the Act on Public Procurement (1397/2016). </w:t>
      </w:r>
    </w:p>
    <w:p w:rsidR="009A0996" w:rsidRPr="00737EBF" w:rsidRDefault="009A0996" w:rsidP="009A0996">
      <w:pPr>
        <w:pStyle w:val="Leipteksti"/>
        <w:rPr>
          <w:rFonts w:ascii="Finlandica" w:hAnsi="Finlandica"/>
        </w:rPr>
      </w:pPr>
      <w:r w:rsidRPr="00737EBF">
        <w:rPr>
          <w:rFonts w:ascii="Finlandica" w:eastAsia="Finlandica" w:hAnsi="Finlandica" w:cs="Finlandica"/>
          <w:lang w:bidi="en-US"/>
        </w:rPr>
        <w:t>Based on the legal provision mentioned above, the contracting entity may choose a negotiated procedure in a procurement:</w:t>
      </w:r>
    </w:p>
    <w:p w:rsidR="009A0996" w:rsidRPr="00737EBF" w:rsidRDefault="009A0996" w:rsidP="009A0996">
      <w:pPr>
        <w:pStyle w:val="Leipteksti"/>
        <w:spacing w:after="120"/>
        <w:rPr>
          <w:rFonts w:ascii="Finlandica" w:hAnsi="Finlandica"/>
        </w:rPr>
      </w:pPr>
      <w:r w:rsidRPr="00737EBF">
        <w:rPr>
          <w:rFonts w:ascii="Finlandica" w:eastAsia="Finlandica" w:hAnsi="Finlandica" w:cs="Finlandica"/>
          <w:lang w:bidi="en-US"/>
        </w:rPr>
        <w:t>1) in which the needs of the contracting entity cannot be met without adapting existing solutions;</w:t>
      </w:r>
    </w:p>
    <w:p w:rsidR="009A0996" w:rsidRPr="00737EBF" w:rsidRDefault="009A0996" w:rsidP="009A0996">
      <w:pPr>
        <w:pStyle w:val="Leipteksti"/>
        <w:spacing w:after="120"/>
        <w:rPr>
          <w:rFonts w:ascii="Finlandica" w:hAnsi="Finlandica"/>
        </w:rPr>
      </w:pPr>
      <w:r w:rsidRPr="00737EBF">
        <w:rPr>
          <w:rFonts w:ascii="Finlandica" w:eastAsia="Finlandica" w:hAnsi="Finlandica" w:cs="Finlandica"/>
          <w:lang w:bidi="en-US"/>
        </w:rPr>
        <w:t>2) that includes design or innovative solutions;</w:t>
      </w:r>
    </w:p>
    <w:p w:rsidR="009A0996" w:rsidRPr="00737EBF" w:rsidRDefault="009A0996" w:rsidP="009A0996">
      <w:pPr>
        <w:pStyle w:val="Leipteksti"/>
        <w:spacing w:after="120"/>
        <w:rPr>
          <w:rFonts w:ascii="Finlandica" w:hAnsi="Finlandica"/>
        </w:rPr>
      </w:pPr>
      <w:r w:rsidRPr="00737EBF">
        <w:rPr>
          <w:rFonts w:ascii="Finlandica" w:eastAsia="Finlandica" w:hAnsi="Finlandica" w:cs="Finlandica"/>
          <w:lang w:bidi="en-US"/>
        </w:rPr>
        <w:t>3) for which the contract cannot be awarded without prior negotiations, because of specific circumstances related to its nature, complexity or legal and financial form, or because of the risks pertaining thereto; or</w:t>
      </w:r>
    </w:p>
    <w:p w:rsidR="009A0996" w:rsidRPr="00737EBF" w:rsidRDefault="009A0996" w:rsidP="009A0996">
      <w:pPr>
        <w:pStyle w:val="Leipteksti"/>
        <w:spacing w:after="120"/>
        <w:rPr>
          <w:rFonts w:ascii="Finlandica" w:hAnsi="Finlandica"/>
        </w:rPr>
      </w:pPr>
      <w:r w:rsidRPr="00737EBF">
        <w:rPr>
          <w:rFonts w:ascii="Finlandica" w:eastAsia="Finlandica" w:hAnsi="Finlandica" w:cs="Finlandica"/>
          <w:lang w:bidi="en-US"/>
        </w:rPr>
        <w:t>4) in which the description of the procurement cannot be drafted with sufficient precision with reference to a standard, European Technical Assessment, common technical specification or technical reference.</w:t>
      </w:r>
    </w:p>
    <w:p w:rsidR="006E4BC8" w:rsidRPr="00737EBF" w:rsidRDefault="007F7D6D" w:rsidP="006E4BC8">
      <w:pPr>
        <w:pStyle w:val="Leipteksti"/>
        <w:rPr>
          <w:rFonts w:ascii="Finlandica" w:hAnsi="Finlandica"/>
        </w:rPr>
      </w:pPr>
      <w:r w:rsidRPr="00737EBF">
        <w:rPr>
          <w:rFonts w:ascii="Finlandica" w:eastAsia="Finlandica" w:hAnsi="Finlandica" w:cs="Finlandica"/>
          <w:lang w:bidi="en-US"/>
        </w:rPr>
        <w:t xml:space="preserve">The purpose of negotiations is to identify the contents of the final call for tenders, such as the best implementation practices, boundary conditions, </w:t>
      </w:r>
      <w:r w:rsidR="00554A4D">
        <w:rPr>
          <w:rFonts w:ascii="Finlandica" w:eastAsia="Finlandica" w:hAnsi="Finlandica" w:cs="Finlandica"/>
          <w:lang w:bidi="en-US"/>
        </w:rPr>
        <w:t>impact</w:t>
      </w:r>
      <w:r w:rsidRPr="00737EBF">
        <w:rPr>
          <w:rFonts w:ascii="Finlandica" w:eastAsia="Finlandica" w:hAnsi="Finlandica" w:cs="Finlandica"/>
          <w:lang w:bidi="en-US"/>
        </w:rPr>
        <w:t xml:space="preserve"> targets and indicators.</w:t>
      </w:r>
    </w:p>
    <w:p w:rsidR="003A246A" w:rsidRPr="00737EBF" w:rsidRDefault="00B37658" w:rsidP="00B37658">
      <w:pPr>
        <w:pStyle w:val="Leipteksti"/>
        <w:rPr>
          <w:rFonts w:ascii="Finlandica" w:hAnsi="Finlandica"/>
        </w:rPr>
      </w:pPr>
      <w:r w:rsidRPr="00737EBF">
        <w:rPr>
          <w:rFonts w:ascii="Finlandica" w:eastAsia="Finlandica" w:hAnsi="Finlandica" w:cs="Finlandica"/>
          <w:lang w:bidi="en-US"/>
        </w:rPr>
        <w:t xml:space="preserve">The request to participate consists of the material submitted by a candidate. The event where the requests to participate are opened is not open to the public. Requests to participate are evaluated by applying the comparison criteria specified in this document. </w:t>
      </w:r>
    </w:p>
    <w:p w:rsidR="00B37658" w:rsidRDefault="007F7D6D" w:rsidP="00B37658">
      <w:pPr>
        <w:pStyle w:val="Leipteksti"/>
        <w:rPr>
          <w:rFonts w:ascii="Finlandica" w:eastAsia="Finlandica" w:hAnsi="Finlandica" w:cs="Finlandica"/>
          <w:lang w:bidi="en-US"/>
        </w:rPr>
      </w:pPr>
      <w:r w:rsidRPr="00737EBF">
        <w:rPr>
          <w:rFonts w:ascii="Finlandica" w:eastAsia="Finlandica" w:hAnsi="Finlandica" w:cs="Finlandica"/>
          <w:lang w:bidi="en-US"/>
        </w:rPr>
        <w:t xml:space="preserve">The contracting entity may interrupt the tendering procedure if none of the requests to participate meet the requirements of the call for tender, or the circumstances materially change during the tendering procedure. If the tendering procedure needs to </w:t>
      </w:r>
      <w:proofErr w:type="gramStart"/>
      <w:r w:rsidRPr="00737EBF">
        <w:rPr>
          <w:rFonts w:ascii="Finlandica" w:eastAsia="Finlandica" w:hAnsi="Finlandica" w:cs="Finlandica"/>
          <w:lang w:bidi="en-US"/>
        </w:rPr>
        <w:t>be interrupted</w:t>
      </w:r>
      <w:proofErr w:type="gramEnd"/>
      <w:r w:rsidRPr="00737EBF">
        <w:rPr>
          <w:rFonts w:ascii="Finlandica" w:eastAsia="Finlandica" w:hAnsi="Finlandica" w:cs="Finlandica"/>
          <w:lang w:bidi="en-US"/>
        </w:rPr>
        <w:t xml:space="preserve">, the contracting entity shall give a written decision on this with relevant justifications. </w:t>
      </w:r>
    </w:p>
    <w:p w:rsidR="001A3850" w:rsidRPr="00737EBF" w:rsidRDefault="001A3850" w:rsidP="00737EBF">
      <w:pPr>
        <w:pStyle w:val="Otsikko1"/>
        <w:numPr>
          <w:ilvl w:val="0"/>
          <w:numId w:val="20"/>
        </w:numPr>
        <w:rPr>
          <w:rFonts w:ascii="Finlandica" w:hAnsi="Finlandica"/>
        </w:rPr>
      </w:pPr>
      <w:bookmarkStart w:id="3" w:name="_Toc516745869"/>
      <w:r w:rsidRPr="00737EBF">
        <w:rPr>
          <w:rFonts w:ascii="Finlandica" w:hAnsi="Finlandica"/>
          <w:lang w:bidi="en-US"/>
        </w:rPr>
        <w:t>Background of the procurement</w:t>
      </w:r>
      <w:bookmarkEnd w:id="3"/>
    </w:p>
    <w:p w:rsidR="005F57C0" w:rsidRDefault="00F21269" w:rsidP="00F21269">
      <w:pPr>
        <w:pStyle w:val="Leipteksti"/>
        <w:rPr>
          <w:rFonts w:ascii="Finlandica" w:hAnsi="Finlandica"/>
        </w:rPr>
      </w:pPr>
      <w:r w:rsidRPr="00F21269">
        <w:rPr>
          <w:rFonts w:ascii="Finlandica" w:hAnsi="Finlandica"/>
        </w:rPr>
        <w:t xml:space="preserve">In 2018 and 2019, a total of EUR 60 </w:t>
      </w:r>
      <w:proofErr w:type="gramStart"/>
      <w:r w:rsidRPr="00F21269">
        <w:rPr>
          <w:rFonts w:ascii="Finlandica" w:hAnsi="Finlandica"/>
        </w:rPr>
        <w:t>million</w:t>
      </w:r>
      <w:proofErr w:type="gramEnd"/>
      <w:r w:rsidRPr="00F21269">
        <w:rPr>
          <w:rFonts w:ascii="Finlandica" w:hAnsi="Finlandica"/>
        </w:rPr>
        <w:t xml:space="preserve"> will</w:t>
      </w:r>
      <w:r w:rsidR="005F57C0">
        <w:rPr>
          <w:rFonts w:ascii="Finlandica" w:hAnsi="Finlandica"/>
        </w:rPr>
        <w:t xml:space="preserve"> be allocated to growth engines.</w:t>
      </w:r>
    </w:p>
    <w:p w:rsidR="00F21269" w:rsidRPr="00F21269" w:rsidRDefault="00F21269" w:rsidP="00F21269">
      <w:pPr>
        <w:pStyle w:val="Leipteksti"/>
        <w:rPr>
          <w:rFonts w:ascii="Finlandica" w:hAnsi="Finlandica"/>
        </w:rPr>
      </w:pPr>
      <w:r w:rsidRPr="00F21269">
        <w:rPr>
          <w:rFonts w:ascii="Finlandica" w:hAnsi="Finlandica"/>
        </w:rPr>
        <w:t xml:space="preserve">The objective of the competitive bidding procedure for growth engines is to build and grow business ecosystems that are vital for the national economy. The capital funding provided by the state/BF allows the creation of platforms that contribute to the development and growth of ecosystems. The competitive bidding combines the public procurement procedure and state funding. Capital funding provided by the state allows risk sharing with the private sector and enables the platform company to develop its operations. The public procurement procedure helps to establish a market price for the necessary state funding. The state seeks return on its capital funding. State aid regulation does not apply when the price is determined on a competitive market. </w:t>
      </w:r>
    </w:p>
    <w:p w:rsidR="007F7D6D" w:rsidRPr="00737EBF" w:rsidRDefault="007F7D6D" w:rsidP="00194AEB">
      <w:pPr>
        <w:pStyle w:val="Otsikko1"/>
        <w:numPr>
          <w:ilvl w:val="0"/>
          <w:numId w:val="20"/>
        </w:numPr>
        <w:rPr>
          <w:rFonts w:ascii="Finlandica" w:hAnsi="Finlandica"/>
        </w:rPr>
      </w:pPr>
      <w:bookmarkStart w:id="4" w:name="_Toc516745870"/>
      <w:r w:rsidRPr="00737EBF">
        <w:rPr>
          <w:rFonts w:ascii="Finlandica" w:hAnsi="Finlandica"/>
          <w:lang w:bidi="en-US"/>
        </w:rPr>
        <w:t>Subject and scope of procurement</w:t>
      </w:r>
      <w:bookmarkEnd w:id="4"/>
      <w:r w:rsidRPr="00737EBF">
        <w:rPr>
          <w:rFonts w:ascii="Finlandica" w:hAnsi="Finlandica"/>
          <w:lang w:bidi="en-US"/>
        </w:rPr>
        <w:t xml:space="preserve"> </w:t>
      </w:r>
    </w:p>
    <w:p w:rsidR="00EA04F3" w:rsidRPr="00737EBF" w:rsidRDefault="00554A4D" w:rsidP="00EA04F3">
      <w:pPr>
        <w:pStyle w:val="Leipteksti"/>
        <w:rPr>
          <w:rFonts w:ascii="Finlandica" w:hAnsi="Finlandica"/>
          <w:color w:val="000000" w:themeColor="background2"/>
        </w:rPr>
      </w:pPr>
      <w:r>
        <w:rPr>
          <w:rFonts w:ascii="Finlandica" w:eastAsia="Finlandica" w:hAnsi="Finlandica" w:cs="Finlandica"/>
          <w:color w:val="000000" w:themeColor="background2"/>
          <w:lang w:bidi="en-US"/>
        </w:rPr>
        <w:t>T</w:t>
      </w:r>
      <w:r w:rsidR="00EA04F3" w:rsidRPr="00737EBF">
        <w:rPr>
          <w:rFonts w:ascii="Finlandica" w:eastAsia="Finlandica" w:hAnsi="Finlandica" w:cs="Finlandica"/>
          <w:color w:val="000000" w:themeColor="background2"/>
          <w:lang w:bidi="en-US"/>
        </w:rPr>
        <w:t xml:space="preserve">he subject of the competitive bidding is: </w:t>
      </w:r>
    </w:p>
    <w:p w:rsidR="00EA04F3" w:rsidRPr="00737EBF" w:rsidRDefault="00554A4D" w:rsidP="00EA04F3">
      <w:pPr>
        <w:pStyle w:val="Leipteksti"/>
        <w:numPr>
          <w:ilvl w:val="0"/>
          <w:numId w:val="39"/>
        </w:numPr>
        <w:rPr>
          <w:rFonts w:ascii="Finlandica" w:hAnsi="Finlandica"/>
          <w:color w:val="000000" w:themeColor="background2"/>
        </w:rPr>
      </w:pPr>
      <w:r w:rsidRPr="00737EBF">
        <w:rPr>
          <w:rFonts w:ascii="Finlandica" w:eastAsia="Finlandica" w:hAnsi="Finlandica" w:cs="Finlandica"/>
          <w:color w:val="000000" w:themeColor="background2"/>
          <w:lang w:bidi="en-US"/>
        </w:rPr>
        <w:t>In compliance with the mission of Business Finland</w:t>
      </w:r>
      <w:r>
        <w:rPr>
          <w:rFonts w:ascii="Finlandica" w:eastAsia="Finlandica" w:hAnsi="Finlandica" w:cs="Finlandica"/>
          <w:color w:val="000000" w:themeColor="background2"/>
          <w:lang w:bidi="en-US"/>
        </w:rPr>
        <w:t>:</w:t>
      </w:r>
      <w:r w:rsidRPr="00737EBF">
        <w:rPr>
          <w:rFonts w:ascii="Finlandica" w:eastAsia="Finlandica" w:hAnsi="Finlandica" w:cs="Finlandica"/>
          <w:color w:val="000000" w:themeColor="background2"/>
          <w:lang w:bidi="en-US"/>
        </w:rPr>
        <w:t xml:space="preserve"> </w:t>
      </w:r>
      <w:r>
        <w:rPr>
          <w:rFonts w:ascii="Finlandica" w:eastAsia="Finlandica" w:hAnsi="Finlandica" w:cs="Finlandica"/>
          <w:color w:val="000000" w:themeColor="background2"/>
          <w:lang w:bidi="en-US"/>
        </w:rPr>
        <w:t>t</w:t>
      </w:r>
      <w:r w:rsidR="009523C9" w:rsidRPr="00737EBF">
        <w:rPr>
          <w:rFonts w:ascii="Finlandica" w:eastAsia="Finlandica" w:hAnsi="Finlandica" w:cs="Finlandica"/>
          <w:color w:val="000000" w:themeColor="background2"/>
          <w:lang w:bidi="en-US"/>
        </w:rPr>
        <w:t>he renewal and development of business and industry by means of technology and innovation; increasing international networking; increasing added value; strengthening the growth and international competitiveness of the business sector; increasing exports, tourism targeting Finland, and international and capital investments in Finland; as well as enhancing productivity, employment and wellbeing.</w:t>
      </w:r>
    </w:p>
    <w:p w:rsidR="00EA04F3" w:rsidRPr="00737EBF" w:rsidRDefault="00EA04F3" w:rsidP="00EA04F3">
      <w:pPr>
        <w:pStyle w:val="Leipteksti"/>
        <w:numPr>
          <w:ilvl w:val="0"/>
          <w:numId w:val="39"/>
        </w:numPr>
        <w:rPr>
          <w:rFonts w:ascii="Finlandica" w:hAnsi="Finlandica"/>
          <w:color w:val="FF0000"/>
        </w:rPr>
      </w:pPr>
      <w:r w:rsidRPr="00737EBF">
        <w:rPr>
          <w:rFonts w:ascii="Finlandica" w:eastAsia="Finlandica" w:hAnsi="Finlandica" w:cs="Finlandica"/>
          <w:color w:val="000000" w:themeColor="background2"/>
          <w:lang w:bidi="en-US"/>
        </w:rPr>
        <w:t xml:space="preserve">It </w:t>
      </w:r>
      <w:proofErr w:type="gramStart"/>
      <w:r w:rsidRPr="00737EBF">
        <w:rPr>
          <w:rFonts w:ascii="Finlandica" w:eastAsia="Finlandica" w:hAnsi="Finlandica" w:cs="Finlandica"/>
          <w:color w:val="000000" w:themeColor="background2"/>
          <w:lang w:bidi="en-US"/>
        </w:rPr>
        <w:t>is expected</w:t>
      </w:r>
      <w:proofErr w:type="gramEnd"/>
      <w:r w:rsidRPr="00737EBF">
        <w:rPr>
          <w:rFonts w:ascii="Finlandica" w:eastAsia="Finlandica" w:hAnsi="Finlandica" w:cs="Finlandica"/>
          <w:color w:val="000000" w:themeColor="background2"/>
          <w:lang w:bidi="en-US"/>
        </w:rPr>
        <w:t xml:space="preserve"> that the development of the operations of the platform companies or operators belonging to the Growth Engine ecosystem will contribute to meeting the </w:t>
      </w:r>
      <w:r w:rsidR="00554A4D">
        <w:rPr>
          <w:rFonts w:ascii="Finlandica" w:eastAsia="Finlandica" w:hAnsi="Finlandica" w:cs="Finlandica"/>
          <w:color w:val="000000" w:themeColor="background2"/>
          <w:lang w:bidi="en-US"/>
        </w:rPr>
        <w:t>targets mentioned above. The</w:t>
      </w:r>
      <w:r w:rsidRPr="00737EBF">
        <w:rPr>
          <w:rFonts w:ascii="Finlandica" w:eastAsia="Finlandica" w:hAnsi="Finlandica" w:cs="Finlandica"/>
          <w:color w:val="000000" w:themeColor="background2"/>
          <w:lang w:bidi="en-US"/>
        </w:rPr>
        <w:t xml:space="preserve"> impact </w:t>
      </w:r>
      <w:proofErr w:type="gramStart"/>
      <w:r w:rsidRPr="00737EBF">
        <w:rPr>
          <w:rFonts w:ascii="Finlandica" w:eastAsia="Finlandica" w:hAnsi="Finlandica" w:cs="Finlandica"/>
          <w:color w:val="000000" w:themeColor="background2"/>
          <w:lang w:bidi="en-US"/>
        </w:rPr>
        <w:t>is expected</w:t>
      </w:r>
      <w:proofErr w:type="gramEnd"/>
      <w:r w:rsidRPr="00737EBF">
        <w:rPr>
          <w:rFonts w:ascii="Finlandica" w:eastAsia="Finlandica" w:hAnsi="Finlandica" w:cs="Finlandica"/>
          <w:color w:val="000000" w:themeColor="background2"/>
          <w:lang w:bidi="en-US"/>
        </w:rPr>
        <w:t xml:space="preserve"> to manifest itself in the actors involved in the Growth Engine ecosystem in particular. At an annual level, the operations of a platform company </w:t>
      </w:r>
      <w:r w:rsidR="00053AD3" w:rsidRPr="00737EBF">
        <w:rPr>
          <w:rFonts w:ascii="Finlandica" w:eastAsia="Finlandica" w:hAnsi="Finlandica" w:cs="Finlandica"/>
          <w:color w:val="000000" w:themeColor="background2"/>
          <w:lang w:bidi="en-US"/>
        </w:rPr>
        <w:t>or</w:t>
      </w:r>
      <w:r w:rsidRPr="00737EBF">
        <w:rPr>
          <w:rFonts w:ascii="Finlandica" w:eastAsia="Finlandica" w:hAnsi="Finlandica" w:cs="Finlandica"/>
          <w:color w:val="000000" w:themeColor="background2"/>
          <w:lang w:bidi="en-US"/>
        </w:rPr>
        <w:t xml:space="preserve"> operator should generate </w:t>
      </w:r>
      <w:r w:rsidRPr="00737EBF">
        <w:rPr>
          <w:rFonts w:ascii="Finlandica" w:eastAsia="Finlandica" w:hAnsi="Finlandica" w:cs="Finlandica"/>
          <w:b/>
          <w:color w:val="000000" w:themeColor="background2"/>
          <w:lang w:bidi="en-US"/>
        </w:rPr>
        <w:t xml:space="preserve">new business and/or exports and/or new investments in Finland </w:t>
      </w:r>
      <w:r w:rsidR="00053AD3" w:rsidRPr="00737EBF">
        <w:rPr>
          <w:rFonts w:ascii="Finlandica" w:eastAsia="Finlandica" w:hAnsi="Finlandica" w:cs="Finlandica"/>
          <w:b/>
          <w:color w:val="000000" w:themeColor="background2"/>
          <w:lang w:bidi="en-US"/>
        </w:rPr>
        <w:t xml:space="preserve">based on innovation, </w:t>
      </w:r>
      <w:r w:rsidRPr="00737EBF">
        <w:rPr>
          <w:rFonts w:ascii="Finlandica" w:eastAsia="Finlandica" w:hAnsi="Finlandica" w:cs="Finlandica"/>
          <w:b/>
          <w:color w:val="000000" w:themeColor="background2"/>
          <w:lang w:bidi="en-US"/>
        </w:rPr>
        <w:t>amounting to at least 1 billion euros among the actors involved in the Growth Engine ecosystem.</w:t>
      </w:r>
      <w:r w:rsidRPr="00737EBF">
        <w:rPr>
          <w:rFonts w:ascii="Finlandica" w:eastAsia="Finlandica" w:hAnsi="Finlandica" w:cs="Finlandica"/>
          <w:color w:val="000000" w:themeColor="background2"/>
          <w:lang w:bidi="en-US"/>
        </w:rPr>
        <w:t xml:space="preserve"> In addition, the impacts of the operations of a platform company or operator may become visible in the number of jobs, increased tax revenues and as indirect effects on the wellbeing in Finland.</w:t>
      </w:r>
    </w:p>
    <w:p w:rsidR="00EA04F3" w:rsidRPr="00737EBF" w:rsidRDefault="00EA04F3" w:rsidP="00EA04F3">
      <w:pPr>
        <w:pStyle w:val="Leipteksti"/>
        <w:rPr>
          <w:rFonts w:ascii="Finlandica" w:hAnsi="Finlandica"/>
          <w:color w:val="000000" w:themeColor="background2"/>
        </w:rPr>
      </w:pPr>
      <w:r w:rsidRPr="00737EBF">
        <w:rPr>
          <w:rFonts w:ascii="Finlandica" w:eastAsia="Finlandica" w:hAnsi="Finlandica" w:cs="Finlandica"/>
          <w:color w:val="000000" w:themeColor="background2"/>
          <w:lang w:bidi="en-US"/>
        </w:rPr>
        <w:t>The remuneration is</w:t>
      </w:r>
    </w:p>
    <w:p w:rsidR="00EA04F3" w:rsidRPr="00737EBF" w:rsidRDefault="005F57C0" w:rsidP="00C34C58">
      <w:pPr>
        <w:pStyle w:val="Leipteksti"/>
        <w:numPr>
          <w:ilvl w:val="0"/>
          <w:numId w:val="39"/>
        </w:numPr>
        <w:rPr>
          <w:rFonts w:ascii="Finlandica" w:hAnsi="Finlandica"/>
          <w:color w:val="000000" w:themeColor="background2"/>
        </w:rPr>
      </w:pPr>
      <w:proofErr w:type="gramStart"/>
      <w:r>
        <w:rPr>
          <w:rFonts w:ascii="Finlandica" w:eastAsia="Finlandica" w:hAnsi="Finlandica" w:cs="Finlandica"/>
          <w:b/>
          <w:color w:val="000000" w:themeColor="background2"/>
          <w:lang w:bidi="en-US"/>
        </w:rPr>
        <w:t>a</w:t>
      </w:r>
      <w:proofErr w:type="gramEnd"/>
      <w:r>
        <w:rPr>
          <w:rFonts w:ascii="Finlandica" w:eastAsia="Finlandica" w:hAnsi="Finlandica" w:cs="Finlandica"/>
          <w:b/>
          <w:color w:val="000000" w:themeColor="background2"/>
          <w:lang w:bidi="en-US"/>
        </w:rPr>
        <w:t xml:space="preserve"> </w:t>
      </w:r>
      <w:r w:rsidR="00BE143B" w:rsidRPr="00737EBF">
        <w:rPr>
          <w:rFonts w:ascii="Finlandica" w:eastAsia="Finlandica" w:hAnsi="Finlandica" w:cs="Finlandica"/>
          <w:b/>
          <w:color w:val="000000" w:themeColor="background2"/>
          <w:lang w:bidi="en-US"/>
        </w:rPr>
        <w:t xml:space="preserve">capital </w:t>
      </w:r>
      <w:r w:rsidR="009523C9" w:rsidRPr="00737EBF">
        <w:rPr>
          <w:rFonts w:ascii="Finlandica" w:eastAsia="Finlandica" w:hAnsi="Finlandica" w:cs="Finlandica"/>
          <w:b/>
          <w:color w:val="000000" w:themeColor="background2"/>
          <w:lang w:bidi="en-US"/>
        </w:rPr>
        <w:t xml:space="preserve">loan granted to </w:t>
      </w:r>
      <w:r w:rsidR="00BE143B" w:rsidRPr="00737EBF">
        <w:rPr>
          <w:rFonts w:ascii="Finlandica" w:eastAsia="Finlandica" w:hAnsi="Finlandica" w:cs="Finlandica"/>
          <w:b/>
          <w:color w:val="000000" w:themeColor="background2"/>
          <w:lang w:bidi="en-US"/>
        </w:rPr>
        <w:t xml:space="preserve">a new or existing </w:t>
      </w:r>
      <w:r w:rsidR="009523C9" w:rsidRPr="00737EBF">
        <w:rPr>
          <w:rFonts w:ascii="Finlandica" w:eastAsia="Finlandica" w:hAnsi="Finlandica" w:cs="Finlandica"/>
          <w:b/>
          <w:color w:val="000000" w:themeColor="background2"/>
          <w:lang w:bidi="en-US"/>
        </w:rPr>
        <w:t>platform company/</w:t>
      </w:r>
      <w:r w:rsidR="00BE143B" w:rsidRPr="00737EBF">
        <w:rPr>
          <w:rFonts w:ascii="Finlandica" w:eastAsia="Finlandica" w:hAnsi="Finlandica" w:cs="Finlandica"/>
          <w:b/>
          <w:color w:val="000000" w:themeColor="background2"/>
          <w:lang w:bidi="en-US"/>
        </w:rPr>
        <w:t>operator by the funding agency</w:t>
      </w:r>
      <w:r w:rsidR="009523C9" w:rsidRPr="00737EBF">
        <w:rPr>
          <w:rFonts w:ascii="Finlandica" w:eastAsia="Finlandica" w:hAnsi="Finlandica" w:cs="Finlandica"/>
          <w:b/>
          <w:color w:val="000000" w:themeColor="background2"/>
          <w:lang w:bidi="en-US"/>
        </w:rPr>
        <w:t>.</w:t>
      </w:r>
      <w:r w:rsidR="00257A09" w:rsidRPr="00737EBF">
        <w:rPr>
          <w:rFonts w:ascii="Finlandica" w:eastAsia="Finlandica" w:hAnsi="Finlandica" w:cs="Finlandica"/>
          <w:color w:val="000000" w:themeColor="background2"/>
          <w:lang w:bidi="en-US"/>
        </w:rPr>
        <w:t xml:space="preserve"> The funding </w:t>
      </w:r>
      <w:proofErr w:type="gramStart"/>
      <w:r w:rsidR="00257A09" w:rsidRPr="00737EBF">
        <w:rPr>
          <w:rFonts w:ascii="Finlandica" w:eastAsia="Finlandica" w:hAnsi="Finlandica" w:cs="Finlandica"/>
          <w:color w:val="000000" w:themeColor="background2"/>
          <w:lang w:bidi="en-US"/>
        </w:rPr>
        <w:t>is provided</w:t>
      </w:r>
      <w:proofErr w:type="gramEnd"/>
      <w:r w:rsidR="00257A09" w:rsidRPr="00737EBF">
        <w:rPr>
          <w:rFonts w:ascii="Finlandica" w:eastAsia="Finlandica" w:hAnsi="Finlandica" w:cs="Finlandica"/>
          <w:color w:val="000000" w:themeColor="background2"/>
          <w:lang w:bidi="en-US"/>
        </w:rPr>
        <w:t xml:space="preserve"> </w:t>
      </w:r>
      <w:r w:rsidR="009523C9" w:rsidRPr="00737EBF">
        <w:rPr>
          <w:rFonts w:ascii="Finlandica" w:eastAsia="Finlandica" w:hAnsi="Finlandica" w:cs="Finlandica"/>
          <w:color w:val="000000" w:themeColor="background2"/>
          <w:lang w:bidi="en-US"/>
        </w:rPr>
        <w:t xml:space="preserve">as a </w:t>
      </w:r>
      <w:r w:rsidR="00BE143B" w:rsidRPr="00737EBF">
        <w:rPr>
          <w:rFonts w:ascii="Finlandica" w:eastAsia="Finlandica" w:hAnsi="Finlandica" w:cs="Finlandica"/>
          <w:color w:val="000000" w:themeColor="background2"/>
          <w:lang w:bidi="en-US"/>
        </w:rPr>
        <w:t>capital</w:t>
      </w:r>
      <w:r w:rsidR="009523C9" w:rsidRPr="00737EBF">
        <w:rPr>
          <w:rFonts w:ascii="Finlandica" w:eastAsia="Finlandica" w:hAnsi="Finlandica" w:cs="Finlandica"/>
          <w:color w:val="000000" w:themeColor="background2"/>
          <w:lang w:bidi="en-US"/>
        </w:rPr>
        <w:t xml:space="preserve"> loan in accordance with the Limited Liability Companies Act</w:t>
      </w:r>
      <w:r w:rsidR="00BE143B" w:rsidRPr="00737EBF">
        <w:rPr>
          <w:rFonts w:ascii="Finlandica" w:eastAsia="Finlandica" w:hAnsi="Finlandica" w:cs="Finlandica"/>
          <w:color w:val="000000" w:themeColor="background2"/>
          <w:lang w:bidi="en-US"/>
        </w:rPr>
        <w:t xml:space="preserve"> in Finland</w:t>
      </w:r>
      <w:r w:rsidR="009523C9" w:rsidRPr="00737EBF">
        <w:rPr>
          <w:rFonts w:ascii="Finlandica" w:eastAsia="Finlandica" w:hAnsi="Finlandica" w:cs="Finlandica"/>
          <w:color w:val="000000" w:themeColor="background2"/>
          <w:lang w:bidi="en-US"/>
        </w:rPr>
        <w:t xml:space="preserve">. The funding agency does not become an owner of the beneficiary nor does it define the expected return on investments from the platform company, but this is also part of the tendering procedure. </w:t>
      </w:r>
      <w:r>
        <w:rPr>
          <w:rFonts w:ascii="Finlandica" w:eastAsia="Finlandica" w:hAnsi="Finlandica" w:cs="Finlandica"/>
          <w:color w:val="000000" w:themeColor="background2"/>
          <w:lang w:bidi="en-US"/>
        </w:rPr>
        <w:t>F</w:t>
      </w:r>
      <w:r w:rsidR="009523C9" w:rsidRPr="00737EBF">
        <w:rPr>
          <w:rFonts w:ascii="Finlandica" w:eastAsia="Finlandica" w:hAnsi="Finlandica" w:cs="Finlandica"/>
          <w:color w:val="000000" w:themeColor="background2"/>
          <w:lang w:bidi="en-US"/>
        </w:rPr>
        <w:t xml:space="preserve">unding </w:t>
      </w:r>
      <w:proofErr w:type="gramStart"/>
      <w:r w:rsidR="009523C9" w:rsidRPr="00737EBF">
        <w:rPr>
          <w:rFonts w:ascii="Finlandica" w:eastAsia="Finlandica" w:hAnsi="Finlandica" w:cs="Finlandica"/>
          <w:color w:val="000000" w:themeColor="background2"/>
          <w:lang w:bidi="en-US"/>
        </w:rPr>
        <w:t>can only be granted</w:t>
      </w:r>
      <w:proofErr w:type="gramEnd"/>
      <w:r w:rsidR="009523C9" w:rsidRPr="00737EBF">
        <w:rPr>
          <w:rFonts w:ascii="Finlandica" w:eastAsia="Finlandica" w:hAnsi="Finlandica" w:cs="Finlandica"/>
          <w:color w:val="000000" w:themeColor="background2"/>
          <w:lang w:bidi="en-US"/>
        </w:rPr>
        <w:t xml:space="preserve"> to companies registered in Finland.</w:t>
      </w:r>
    </w:p>
    <w:p w:rsidR="00EA04F3" w:rsidRPr="00737EBF" w:rsidRDefault="009523C9" w:rsidP="00EA04F3">
      <w:pPr>
        <w:pStyle w:val="Leipteksti"/>
        <w:rPr>
          <w:rFonts w:ascii="Finlandica" w:hAnsi="Finlandica"/>
          <w:color w:val="000000" w:themeColor="background2"/>
        </w:rPr>
      </w:pPr>
      <w:r w:rsidRPr="00737EBF">
        <w:rPr>
          <w:rFonts w:ascii="Finlandica" w:eastAsia="Finlandica" w:hAnsi="Finlandica" w:cs="Finlandica"/>
          <w:color w:val="000000" w:themeColor="background2"/>
          <w:lang w:bidi="en-US"/>
        </w:rPr>
        <w:t>Use of the remuneration/</w:t>
      </w:r>
      <w:r w:rsidR="00737EBF">
        <w:rPr>
          <w:rFonts w:ascii="Finlandica" w:eastAsia="Finlandica" w:hAnsi="Finlandica" w:cs="Finlandica"/>
          <w:color w:val="000000" w:themeColor="background2"/>
          <w:lang w:bidi="en-US"/>
        </w:rPr>
        <w:t>capital</w:t>
      </w:r>
      <w:r w:rsidRPr="00737EBF">
        <w:rPr>
          <w:rFonts w:ascii="Finlandica" w:eastAsia="Finlandica" w:hAnsi="Finlandica" w:cs="Finlandica"/>
          <w:color w:val="000000" w:themeColor="background2"/>
          <w:lang w:bidi="en-US"/>
        </w:rPr>
        <w:t xml:space="preserve"> loan</w:t>
      </w:r>
    </w:p>
    <w:p w:rsidR="00EA04F3" w:rsidRPr="00737EBF" w:rsidRDefault="00EA04F3" w:rsidP="00EA04F3">
      <w:pPr>
        <w:pStyle w:val="Leipteksti"/>
        <w:numPr>
          <w:ilvl w:val="0"/>
          <w:numId w:val="39"/>
        </w:numPr>
        <w:rPr>
          <w:rFonts w:ascii="Finlandica" w:hAnsi="Finlandica"/>
          <w:color w:val="000000" w:themeColor="background2"/>
        </w:rPr>
      </w:pPr>
      <w:r w:rsidRPr="00737EBF">
        <w:rPr>
          <w:rFonts w:ascii="Finlandica" w:eastAsia="Finlandica" w:hAnsi="Finlandica" w:cs="Finlandica"/>
          <w:color w:val="000000" w:themeColor="background2"/>
          <w:lang w:bidi="en-US"/>
        </w:rPr>
        <w:t xml:space="preserve">The tenderer shall use the granted </w:t>
      </w:r>
      <w:r w:rsidR="00737EBF">
        <w:rPr>
          <w:rFonts w:ascii="Finlandica" w:eastAsia="Finlandica" w:hAnsi="Finlandica" w:cs="Finlandica"/>
          <w:color w:val="000000" w:themeColor="background2"/>
          <w:lang w:bidi="en-US"/>
        </w:rPr>
        <w:t xml:space="preserve">capital </w:t>
      </w:r>
      <w:r w:rsidRPr="00737EBF">
        <w:rPr>
          <w:rFonts w:ascii="Finlandica" w:eastAsia="Finlandica" w:hAnsi="Finlandica" w:cs="Finlandica"/>
          <w:color w:val="000000" w:themeColor="background2"/>
          <w:lang w:bidi="en-US"/>
        </w:rPr>
        <w:t xml:space="preserve">loan for </w:t>
      </w:r>
      <w:r w:rsidRPr="00737EBF">
        <w:rPr>
          <w:rFonts w:ascii="Finlandica" w:eastAsia="Finlandica" w:hAnsi="Finlandica" w:cs="Finlandica"/>
          <w:b/>
          <w:color w:val="000000" w:themeColor="background2"/>
          <w:lang w:bidi="en-US"/>
        </w:rPr>
        <w:t>the launch and development of the platform company or operator’s activities</w:t>
      </w:r>
      <w:r w:rsidRPr="00737EBF">
        <w:rPr>
          <w:rFonts w:ascii="Finlandica" w:eastAsia="Finlandica" w:hAnsi="Finlandica" w:cs="Finlandica"/>
          <w:color w:val="000000" w:themeColor="background2"/>
          <w:lang w:bidi="en-US"/>
        </w:rPr>
        <w:t>. The funding may not be transferred to another company. The platform company’s</w:t>
      </w:r>
      <w:r w:rsidRPr="00737EBF">
        <w:rPr>
          <w:rFonts w:ascii="Finlandica" w:eastAsia="Finlandica" w:hAnsi="Finlandica" w:cs="Finlandica"/>
          <w:b/>
          <w:color w:val="000000" w:themeColor="background2"/>
          <w:lang w:bidi="en-US"/>
        </w:rPr>
        <w:t xml:space="preserve"> </w:t>
      </w:r>
      <w:r w:rsidRPr="00737EBF">
        <w:rPr>
          <w:rFonts w:ascii="Finlandica" w:eastAsia="Finlandica" w:hAnsi="Finlandica" w:cs="Finlandica"/>
          <w:color w:val="000000" w:themeColor="background2"/>
          <w:lang w:bidi="en-US"/>
        </w:rPr>
        <w:t xml:space="preserve">own operations should be sustainably established and profitable, so that it can repay the loan in due course. Through its own operations, the platform company should enable or substantially accelerate the growth and success of the surrounding ecosystem. It </w:t>
      </w:r>
      <w:proofErr w:type="gramStart"/>
      <w:r w:rsidRPr="00737EBF">
        <w:rPr>
          <w:rFonts w:ascii="Finlandica" w:eastAsia="Finlandica" w:hAnsi="Finlandica" w:cs="Finlandica"/>
          <w:color w:val="000000" w:themeColor="background2"/>
          <w:lang w:bidi="en-US"/>
        </w:rPr>
        <w:t>is estimated</w:t>
      </w:r>
      <w:proofErr w:type="gramEnd"/>
      <w:r w:rsidRPr="00737EBF">
        <w:rPr>
          <w:rFonts w:ascii="Finlandica" w:eastAsia="Finlandica" w:hAnsi="Finlandica" w:cs="Finlandica"/>
          <w:color w:val="000000" w:themeColor="background2"/>
          <w:lang w:bidi="en-US"/>
        </w:rPr>
        <w:t xml:space="preserve"> that the highest </w:t>
      </w:r>
      <w:r w:rsidR="00257A09" w:rsidRPr="00737EBF">
        <w:rPr>
          <w:rFonts w:ascii="Finlandica" w:eastAsia="Finlandica" w:hAnsi="Finlandica" w:cs="Finlandica"/>
          <w:color w:val="000000" w:themeColor="background2"/>
          <w:lang w:bidi="en-US"/>
        </w:rPr>
        <w:t xml:space="preserve">impact </w:t>
      </w:r>
      <w:r w:rsidRPr="00737EBF">
        <w:rPr>
          <w:rFonts w:ascii="Finlandica" w:eastAsia="Finlandica" w:hAnsi="Finlandica" w:cs="Finlandica"/>
          <w:color w:val="000000" w:themeColor="background2"/>
          <w:lang w:bidi="en-US"/>
        </w:rPr>
        <w:t>can be achieved through ecosystem impacts.</w:t>
      </w:r>
    </w:p>
    <w:p w:rsidR="00EA04F3" w:rsidRPr="00737EBF" w:rsidRDefault="008337E7" w:rsidP="00EA04F3">
      <w:pPr>
        <w:pStyle w:val="Leipteksti"/>
        <w:rPr>
          <w:rFonts w:ascii="Finlandica" w:hAnsi="Finlandica"/>
          <w:color w:val="000000" w:themeColor="background2"/>
        </w:rPr>
      </w:pPr>
      <w:r w:rsidRPr="00737EBF">
        <w:rPr>
          <w:rFonts w:ascii="Finlandica" w:eastAsia="Finlandica" w:hAnsi="Finlandica" w:cs="Finlandica"/>
          <w:color w:val="000000" w:themeColor="background2"/>
          <w:lang w:bidi="en-US"/>
        </w:rPr>
        <w:t>The amount of capital loan</w:t>
      </w:r>
      <w:r w:rsidR="00EA04F3" w:rsidRPr="00737EBF">
        <w:rPr>
          <w:rFonts w:ascii="Finlandica" w:eastAsia="Finlandica" w:hAnsi="Finlandica" w:cs="Finlandica"/>
          <w:color w:val="000000" w:themeColor="background2"/>
          <w:lang w:bidi="en-US"/>
        </w:rPr>
        <w:t xml:space="preserve"> is estimated to range from </w:t>
      </w:r>
      <w:proofErr w:type="gramStart"/>
      <w:r w:rsidR="00EA04F3" w:rsidRPr="00737EBF">
        <w:rPr>
          <w:rFonts w:ascii="Finlandica" w:eastAsia="Finlandica" w:hAnsi="Finlandica" w:cs="Finlandica"/>
          <w:color w:val="000000" w:themeColor="background2"/>
          <w:lang w:bidi="en-US"/>
        </w:rPr>
        <w:t>2</w:t>
      </w:r>
      <w:proofErr w:type="gramEnd"/>
      <w:r w:rsidR="00EA04F3" w:rsidRPr="00737EBF">
        <w:rPr>
          <w:rFonts w:ascii="Finlandica" w:eastAsia="Times New Roman" w:hAnsi="Finlandica" w:cs="Times New Roman"/>
          <w:color w:val="000000" w:themeColor="background2"/>
          <w:lang w:bidi="en-US"/>
        </w:rPr>
        <w:t xml:space="preserve"> to</w:t>
      </w:r>
      <w:r w:rsidR="00EA04F3" w:rsidRPr="00737EBF">
        <w:rPr>
          <w:rFonts w:ascii="Finlandica" w:eastAsia="Finlandica" w:hAnsi="Finlandica" w:cs="Finlandica"/>
          <w:color w:val="000000" w:themeColor="background2"/>
          <w:lang w:bidi="en-US"/>
        </w:rPr>
        <w:t xml:space="preserve">10 million euros. Other amounts may also be considered. </w:t>
      </w:r>
    </w:p>
    <w:p w:rsidR="00B37658" w:rsidRDefault="00B37658" w:rsidP="00B37658">
      <w:pPr>
        <w:pStyle w:val="Leipteksti"/>
        <w:rPr>
          <w:rFonts w:ascii="Finlandica" w:eastAsia="Finlandica" w:hAnsi="Finlandica" w:cs="Finlandica"/>
          <w:color w:val="000000" w:themeColor="background2"/>
          <w:lang w:bidi="en-US"/>
        </w:rPr>
      </w:pPr>
      <w:r w:rsidRPr="00737EBF">
        <w:rPr>
          <w:rFonts w:ascii="Finlandica" w:eastAsia="Finlandica" w:hAnsi="Finlandica" w:cs="Finlandica"/>
          <w:color w:val="000000" w:themeColor="background2"/>
          <w:lang w:bidi="en-US"/>
        </w:rPr>
        <w:t>The competitive bidding is not restricted to particular sectors. The objective is to make funding decisions for several actors that may come from different sectors.</w:t>
      </w:r>
    </w:p>
    <w:p w:rsidR="005F57C0" w:rsidRPr="00737EBF" w:rsidRDefault="005F57C0" w:rsidP="00B37658">
      <w:pPr>
        <w:pStyle w:val="Leipteksti"/>
        <w:rPr>
          <w:rFonts w:ascii="Finlandica" w:hAnsi="Finlandica"/>
          <w:color w:val="000000" w:themeColor="background2"/>
        </w:rPr>
      </w:pPr>
    </w:p>
    <w:p w:rsidR="007F7D6D" w:rsidRPr="00737EBF" w:rsidRDefault="007F7D6D" w:rsidP="00FE2F5B">
      <w:pPr>
        <w:pStyle w:val="Otsikko1"/>
        <w:numPr>
          <w:ilvl w:val="0"/>
          <w:numId w:val="20"/>
        </w:numPr>
        <w:rPr>
          <w:rFonts w:ascii="Finlandica" w:hAnsi="Finlandica"/>
        </w:rPr>
      </w:pPr>
      <w:bookmarkStart w:id="5" w:name="_Toc516745871"/>
      <w:r w:rsidRPr="00737EBF">
        <w:rPr>
          <w:rFonts w:ascii="Finlandica" w:eastAsia="Finlandica" w:hAnsi="Finlandica" w:cs="Finlandica"/>
          <w:lang w:bidi="en-US"/>
        </w:rPr>
        <w:t>The minimum suitability requirements for the candidates</w:t>
      </w:r>
      <w:bookmarkEnd w:id="5"/>
      <w:r w:rsidRPr="00737EBF">
        <w:rPr>
          <w:rFonts w:ascii="Finlandica" w:eastAsia="Finlandica" w:hAnsi="Finlandica" w:cs="Finlandica"/>
          <w:lang w:bidi="en-US"/>
        </w:rPr>
        <w:t xml:space="preserve"> </w:t>
      </w:r>
    </w:p>
    <w:p w:rsidR="007F7D6D" w:rsidRPr="00737EBF" w:rsidRDefault="007F7D6D" w:rsidP="00980436">
      <w:pPr>
        <w:pStyle w:val="Otsikko1"/>
        <w:numPr>
          <w:ilvl w:val="1"/>
          <w:numId w:val="20"/>
        </w:numPr>
        <w:rPr>
          <w:rFonts w:ascii="Finlandica" w:hAnsi="Finlandica"/>
        </w:rPr>
      </w:pPr>
      <w:bookmarkStart w:id="6" w:name="_Toc516745872"/>
      <w:r w:rsidRPr="00737EBF">
        <w:rPr>
          <w:rFonts w:ascii="Finlandica" w:eastAsia="Finlandica" w:hAnsi="Finlandica" w:cs="Finlandica"/>
          <w:lang w:bidi="en-US"/>
        </w:rPr>
        <w:t>An assurance of having satisfied the requirements</w:t>
      </w:r>
      <w:bookmarkEnd w:id="6"/>
    </w:p>
    <w:p w:rsidR="00B37658" w:rsidRPr="00737EBF" w:rsidRDefault="003B6160" w:rsidP="00C4578F">
      <w:pPr>
        <w:pStyle w:val="Leipteksti"/>
        <w:rPr>
          <w:rFonts w:ascii="Finlandica" w:hAnsi="Finlandica"/>
        </w:rPr>
      </w:pPr>
      <w:r w:rsidRPr="00737EBF">
        <w:rPr>
          <w:rFonts w:ascii="Finlandica" w:eastAsia="Finlandica" w:hAnsi="Finlandica" w:cs="Finlandica"/>
          <w:lang w:bidi="en-US"/>
        </w:rPr>
        <w:t>The candidate must meet the requirements of the European Single Procurement Document.</w:t>
      </w:r>
    </w:p>
    <w:p w:rsidR="007F7D6D" w:rsidRPr="00737EBF" w:rsidRDefault="00CE15EE" w:rsidP="00980436">
      <w:pPr>
        <w:pStyle w:val="Otsikko1"/>
        <w:numPr>
          <w:ilvl w:val="1"/>
          <w:numId w:val="20"/>
        </w:numPr>
        <w:rPr>
          <w:rFonts w:ascii="Finlandica" w:hAnsi="Finlandica"/>
          <w:color w:val="000000" w:themeColor="background2"/>
        </w:rPr>
      </w:pPr>
      <w:bookmarkStart w:id="7" w:name="_Toc516745873"/>
      <w:r w:rsidRPr="00737EBF">
        <w:rPr>
          <w:rFonts w:ascii="Finlandica" w:eastAsia="Finlandica" w:hAnsi="Finlandica" w:cs="Finlandica"/>
          <w:color w:val="000000" w:themeColor="background2"/>
          <w:lang w:bidi="en-US"/>
        </w:rPr>
        <w:t>The requirements set for the key persons in platform companies</w:t>
      </w:r>
      <w:bookmarkEnd w:id="7"/>
    </w:p>
    <w:p w:rsidR="00BB179C" w:rsidRPr="00737EBF" w:rsidRDefault="00B37658" w:rsidP="009E2B8D">
      <w:pPr>
        <w:pStyle w:val="Leipteksti"/>
        <w:rPr>
          <w:rFonts w:ascii="Finlandica" w:hAnsi="Finlandica" w:cs="Times New Roman"/>
          <w:color w:val="000000" w:themeColor="background2"/>
        </w:rPr>
      </w:pPr>
      <w:r w:rsidRPr="00737EBF">
        <w:rPr>
          <w:rFonts w:ascii="Finlandica" w:eastAsia="Finlandica" w:hAnsi="Finlandica" w:cs="Times New Roman"/>
          <w:color w:val="000000" w:themeColor="background2"/>
          <w:lang w:bidi="en-US"/>
        </w:rPr>
        <w:t xml:space="preserve">The key persons of </w:t>
      </w:r>
      <w:r w:rsidR="00C57BEB" w:rsidRPr="00737EBF">
        <w:rPr>
          <w:rFonts w:ascii="Finlandica" w:eastAsia="Finlandica" w:hAnsi="Finlandica" w:cs="Times New Roman"/>
          <w:color w:val="000000" w:themeColor="background2"/>
          <w:lang w:bidi="en-US"/>
        </w:rPr>
        <w:t xml:space="preserve">the </w:t>
      </w:r>
      <w:r w:rsidRPr="00737EBF">
        <w:rPr>
          <w:rFonts w:ascii="Finlandica" w:eastAsia="Finlandica" w:hAnsi="Finlandica" w:cs="Times New Roman"/>
          <w:color w:val="000000" w:themeColor="background2"/>
          <w:lang w:bidi="en-US"/>
        </w:rPr>
        <w:t xml:space="preserve">platform companies must participate in the negotiations. </w:t>
      </w:r>
    </w:p>
    <w:p w:rsidR="007F7D6D" w:rsidRPr="00737EBF" w:rsidRDefault="007F7D6D" w:rsidP="00980436">
      <w:pPr>
        <w:pStyle w:val="Otsikko1"/>
        <w:numPr>
          <w:ilvl w:val="1"/>
          <w:numId w:val="20"/>
        </w:numPr>
        <w:rPr>
          <w:rFonts w:ascii="Finlandica" w:hAnsi="Finlandica"/>
        </w:rPr>
      </w:pPr>
      <w:bookmarkStart w:id="8" w:name="_Toc516745874"/>
      <w:r w:rsidRPr="00737EBF">
        <w:rPr>
          <w:rFonts w:ascii="Finlandica" w:eastAsia="Finlandica" w:hAnsi="Finlandica" w:cs="Finlandica"/>
          <w:lang w:bidi="en-US"/>
        </w:rPr>
        <w:t>Ethical principles – minimum requirements</w:t>
      </w:r>
      <w:bookmarkEnd w:id="8"/>
    </w:p>
    <w:p w:rsidR="007F7D6D" w:rsidRPr="00737EBF" w:rsidRDefault="00AE6AA9" w:rsidP="007F7D6D">
      <w:pPr>
        <w:pStyle w:val="Leipteksti"/>
        <w:rPr>
          <w:rFonts w:ascii="Finlandica" w:hAnsi="Finlandica"/>
        </w:rPr>
      </w:pPr>
      <w:r w:rsidRPr="00737EBF">
        <w:rPr>
          <w:rFonts w:ascii="Finlandica" w:eastAsia="Finlandica" w:hAnsi="Finlandica" w:cs="Finlandica"/>
          <w:lang w:bidi="en-US"/>
        </w:rPr>
        <w:t>The operations must be socially acceptable</w:t>
      </w:r>
    </w:p>
    <w:p w:rsidR="00C4578F" w:rsidRPr="00737EBF" w:rsidRDefault="00C4578F" w:rsidP="007F7D6D">
      <w:pPr>
        <w:pStyle w:val="Leipteksti"/>
        <w:rPr>
          <w:rFonts w:ascii="Finlandica" w:hAnsi="Finlandica"/>
        </w:rPr>
      </w:pPr>
    </w:p>
    <w:p w:rsidR="007F7D6D" w:rsidRPr="00737EBF" w:rsidRDefault="007F7D6D" w:rsidP="00FE2F5B">
      <w:pPr>
        <w:pStyle w:val="Otsikko1"/>
        <w:numPr>
          <w:ilvl w:val="0"/>
          <w:numId w:val="20"/>
        </w:numPr>
        <w:rPr>
          <w:rFonts w:ascii="Finlandica" w:hAnsi="Finlandica"/>
        </w:rPr>
      </w:pPr>
      <w:bookmarkStart w:id="9" w:name="_Toc516745875"/>
      <w:r w:rsidRPr="00737EBF">
        <w:rPr>
          <w:rFonts w:ascii="Finlandica" w:eastAsia="Finlandica" w:hAnsi="Finlandica" w:cs="Finlandica"/>
          <w:lang w:bidi="en-US"/>
        </w:rPr>
        <w:t>Selection of candidates to the negotiated procedure</w:t>
      </w:r>
      <w:bookmarkEnd w:id="9"/>
    </w:p>
    <w:p w:rsidR="001A3850" w:rsidRPr="00E55D7A" w:rsidRDefault="001A3850" w:rsidP="00E55D7A">
      <w:pPr>
        <w:pStyle w:val="Otsikko1"/>
        <w:numPr>
          <w:ilvl w:val="1"/>
          <w:numId w:val="20"/>
        </w:numPr>
        <w:rPr>
          <w:rFonts w:ascii="Finlandica" w:hAnsi="Finlandica"/>
        </w:rPr>
      </w:pPr>
      <w:bookmarkStart w:id="10" w:name="_Toc516745876"/>
      <w:r w:rsidRPr="00E55D7A">
        <w:rPr>
          <w:rFonts w:ascii="Finlandica" w:hAnsi="Finlandica"/>
          <w:lang w:bidi="en-US"/>
        </w:rPr>
        <w:t>Submitting a request to participate &amp; candidate exclusion</w:t>
      </w:r>
      <w:bookmarkEnd w:id="10"/>
    </w:p>
    <w:p w:rsidR="0049339B" w:rsidRPr="00737EBF" w:rsidRDefault="0049339B" w:rsidP="001A3850">
      <w:pPr>
        <w:pStyle w:val="Luettelokappale"/>
        <w:spacing w:after="220"/>
        <w:ind w:left="2608"/>
        <w:rPr>
          <w:rFonts w:ascii="Finlandica" w:hAnsi="Finlandica"/>
        </w:rPr>
      </w:pPr>
      <w:r w:rsidRPr="00737EBF">
        <w:rPr>
          <w:rFonts w:ascii="Finlandica" w:eastAsia="Finlandica" w:hAnsi="Finlandica" w:cs="Finlandica"/>
          <w:lang w:bidi="en-US"/>
        </w:rPr>
        <w:t>Candidates participate in the tendering procedure by submitting a request to participate, including a preliminary implementation plan (template provided as attachment)</w:t>
      </w:r>
      <w:r w:rsidR="005F57C0">
        <w:rPr>
          <w:rFonts w:ascii="Finlandica" w:eastAsia="Finlandica" w:hAnsi="Finlandica" w:cs="Finlandica"/>
          <w:lang w:bidi="en-US"/>
        </w:rPr>
        <w:t xml:space="preserve"> and required annexes</w:t>
      </w:r>
      <w:r w:rsidRPr="00737EBF">
        <w:rPr>
          <w:rFonts w:ascii="Finlandica" w:eastAsia="Finlandica" w:hAnsi="Finlandica" w:cs="Finlandica"/>
          <w:lang w:bidi="en-US"/>
        </w:rPr>
        <w:t>.</w:t>
      </w:r>
    </w:p>
    <w:p w:rsidR="0049339B" w:rsidRPr="00737EBF" w:rsidRDefault="0049339B" w:rsidP="0049339B">
      <w:pPr>
        <w:spacing w:after="220"/>
        <w:ind w:left="2608"/>
        <w:rPr>
          <w:rFonts w:ascii="Finlandica" w:hAnsi="Finlandica"/>
        </w:rPr>
      </w:pPr>
      <w:proofErr w:type="gramStart"/>
      <w:r w:rsidRPr="00737EBF">
        <w:rPr>
          <w:rFonts w:ascii="Finlandica" w:eastAsia="Finlandica" w:hAnsi="Finlandica" w:cs="Finlandica"/>
          <w:lang w:bidi="en-US"/>
        </w:rPr>
        <w:t>In the first stage, the candidates that have been convicted of any of the offences specified in section 80 of the Act on Public Contracts (1397/2016), or who, based on the minimum requirements and the consideration by Business Finland, lack sufficient financial or technical capacity for the successful implementation of the subject of procurement, shall be excluded from competitive tendering.</w:t>
      </w:r>
      <w:proofErr w:type="gramEnd"/>
      <w:r w:rsidRPr="00737EBF">
        <w:rPr>
          <w:rFonts w:ascii="Finlandica" w:eastAsia="Finlandica" w:hAnsi="Finlandica" w:cs="Finlandica"/>
          <w:lang w:bidi="en-US"/>
        </w:rPr>
        <w:t xml:space="preserve"> </w:t>
      </w:r>
    </w:p>
    <w:p w:rsidR="00851E7E" w:rsidRPr="00737EBF" w:rsidRDefault="0049339B" w:rsidP="00CD3CE5">
      <w:pPr>
        <w:spacing w:after="220"/>
        <w:ind w:left="2608"/>
        <w:rPr>
          <w:rFonts w:ascii="Finlandica" w:hAnsi="Finlandica"/>
          <w:color w:val="000000" w:themeColor="background2"/>
        </w:rPr>
      </w:pPr>
      <w:r w:rsidRPr="00737EBF">
        <w:rPr>
          <w:rFonts w:ascii="Finlandica" w:eastAsia="Finlandica" w:hAnsi="Finlandica" w:cs="Finlandica"/>
          <w:color w:val="000000" w:themeColor="background2"/>
          <w:lang w:bidi="en-US"/>
        </w:rPr>
        <w:t>The contracting entity may also exclude from competitive tendering any candidates or tenderers that fail to meet the minimum suitability requireme</w:t>
      </w:r>
      <w:r w:rsidR="00C57BEB" w:rsidRPr="00737EBF">
        <w:rPr>
          <w:rFonts w:ascii="Finlandica" w:eastAsia="Finlandica" w:hAnsi="Finlandica" w:cs="Finlandica"/>
          <w:color w:val="000000" w:themeColor="background2"/>
          <w:lang w:bidi="en-US"/>
        </w:rPr>
        <w:t>nts in accordance with section 5</w:t>
      </w:r>
      <w:r w:rsidRPr="00737EBF">
        <w:rPr>
          <w:rFonts w:ascii="Finlandica" w:eastAsia="Finlandica" w:hAnsi="Finlandica" w:cs="Finlandica"/>
          <w:color w:val="000000" w:themeColor="background2"/>
          <w:lang w:bidi="en-US"/>
        </w:rPr>
        <w:t xml:space="preserve"> above, or the requirements specified in section 81 of the Act on Public Contracts. The above-mentioned section </w:t>
      </w:r>
      <w:proofErr w:type="gramStart"/>
      <w:r w:rsidRPr="00737EBF">
        <w:rPr>
          <w:rFonts w:ascii="Finlandica" w:eastAsia="Finlandica" w:hAnsi="Finlandica" w:cs="Finlandica"/>
          <w:color w:val="000000" w:themeColor="background2"/>
          <w:lang w:bidi="en-US"/>
        </w:rPr>
        <w:t>can also be applied</w:t>
      </w:r>
      <w:proofErr w:type="gramEnd"/>
      <w:r w:rsidRPr="00737EBF">
        <w:rPr>
          <w:rFonts w:ascii="Finlandica" w:eastAsia="Finlandica" w:hAnsi="Finlandica" w:cs="Finlandica"/>
          <w:color w:val="000000" w:themeColor="background2"/>
          <w:lang w:bidi="en-US"/>
        </w:rPr>
        <w:t xml:space="preserve"> in order to exclude any tenderers from competitive tendering that are deemed to lack sufficient financial or other capacity for the implementation of the procurement, or that have neglected to pay their taxes or other statutory payment obligations. </w:t>
      </w:r>
    </w:p>
    <w:p w:rsidR="009E2B8D" w:rsidRPr="00737EBF" w:rsidRDefault="007F7D6D" w:rsidP="007F7D6D">
      <w:pPr>
        <w:pStyle w:val="Leipteksti"/>
        <w:rPr>
          <w:rFonts w:ascii="Finlandica" w:eastAsia="Finlandica" w:hAnsi="Finlandica" w:cs="Finlandica"/>
          <w:color w:val="000000" w:themeColor="background2"/>
          <w:lang w:bidi="en-US"/>
        </w:rPr>
      </w:pPr>
      <w:r w:rsidRPr="00737EBF">
        <w:rPr>
          <w:rFonts w:ascii="Finlandica" w:eastAsia="Finlandica" w:hAnsi="Finlandica" w:cs="Finlandica"/>
          <w:color w:val="000000" w:themeColor="background2"/>
          <w:lang w:bidi="en-US"/>
        </w:rPr>
        <w:t xml:space="preserve">In addition to the above-mentioned criteria, a candidate or tenderer </w:t>
      </w:r>
      <w:proofErr w:type="gramStart"/>
      <w:r w:rsidRPr="00737EBF">
        <w:rPr>
          <w:rFonts w:ascii="Finlandica" w:eastAsia="Finlandica" w:hAnsi="Finlandica" w:cs="Finlandica"/>
          <w:color w:val="000000" w:themeColor="background2"/>
          <w:lang w:bidi="en-US"/>
        </w:rPr>
        <w:t>may be excluded</w:t>
      </w:r>
      <w:proofErr w:type="gramEnd"/>
      <w:r w:rsidRPr="00737EBF">
        <w:rPr>
          <w:rFonts w:ascii="Finlandica" w:eastAsia="Finlandica" w:hAnsi="Finlandica" w:cs="Finlandica"/>
          <w:color w:val="000000" w:themeColor="background2"/>
          <w:lang w:bidi="en-US"/>
        </w:rPr>
        <w:t xml:space="preserve"> from competitive tendering if the platform company or operator is not deemed likely to generate new business operations or new exports to Finland or new investments in Finland amounting to 1 billion euros among the actors involved in the Growth Engine ecosystem.</w:t>
      </w:r>
    </w:p>
    <w:p w:rsidR="001A3850" w:rsidRPr="00E55D7A" w:rsidRDefault="001A3850" w:rsidP="00E55D7A">
      <w:pPr>
        <w:pStyle w:val="Otsikko1"/>
        <w:numPr>
          <w:ilvl w:val="1"/>
          <w:numId w:val="20"/>
        </w:numPr>
        <w:rPr>
          <w:rFonts w:ascii="Finlandica" w:hAnsi="Finlandica"/>
        </w:rPr>
      </w:pPr>
      <w:bookmarkStart w:id="11" w:name="_Toc516745877"/>
      <w:r w:rsidRPr="00E55D7A">
        <w:rPr>
          <w:rFonts w:ascii="Finlandica" w:hAnsi="Finlandica"/>
          <w:lang w:bidi="en-US"/>
        </w:rPr>
        <w:t>Candidate evaluation</w:t>
      </w:r>
      <w:bookmarkEnd w:id="11"/>
    </w:p>
    <w:p w:rsidR="005F57C0" w:rsidRDefault="005F57C0" w:rsidP="007F7D6D">
      <w:pPr>
        <w:pStyle w:val="Leipteksti"/>
        <w:rPr>
          <w:rFonts w:ascii="Finlandica" w:eastAsia="Finlandica" w:hAnsi="Finlandica" w:cs="Finlandica"/>
          <w:lang w:bidi="en-US"/>
        </w:rPr>
      </w:pPr>
      <w:r>
        <w:rPr>
          <w:rFonts w:ascii="Finlandica" w:eastAsia="Finlandica" w:hAnsi="Finlandica" w:cs="Finlandica"/>
          <w:lang w:bidi="en-US"/>
        </w:rPr>
        <w:t>T</w:t>
      </w:r>
      <w:r w:rsidRPr="00737EBF">
        <w:rPr>
          <w:rFonts w:ascii="Finlandica" w:eastAsia="Finlandica" w:hAnsi="Finlandica" w:cs="Finlandica"/>
          <w:lang w:bidi="en-US"/>
        </w:rPr>
        <w:t xml:space="preserve">he candidates invited to the negotiations </w:t>
      </w:r>
      <w:proofErr w:type="gramStart"/>
      <w:r w:rsidRPr="00737EBF">
        <w:rPr>
          <w:rFonts w:ascii="Finlandica" w:eastAsia="Finlandica" w:hAnsi="Finlandica" w:cs="Finlandica"/>
          <w:lang w:bidi="en-US"/>
        </w:rPr>
        <w:t>will be selected</w:t>
      </w:r>
      <w:proofErr w:type="gramEnd"/>
      <w:r w:rsidRPr="00737EBF">
        <w:rPr>
          <w:rFonts w:ascii="Finlandica" w:eastAsia="Finlandica" w:hAnsi="Finlandica" w:cs="Finlandica"/>
          <w:lang w:bidi="en-US"/>
        </w:rPr>
        <w:t xml:space="preserve"> based on the comparison criteria</w:t>
      </w:r>
      <w:r>
        <w:rPr>
          <w:rFonts w:ascii="Finlandica" w:eastAsia="Finlandica" w:hAnsi="Finlandica" w:cs="Finlandica"/>
          <w:lang w:bidi="en-US"/>
        </w:rPr>
        <w:t xml:space="preserve"> presented below</w:t>
      </w:r>
      <w:r w:rsidRPr="00737EBF">
        <w:rPr>
          <w:rFonts w:ascii="Finlandica" w:eastAsia="Finlandica" w:hAnsi="Finlandica" w:cs="Finlandica"/>
          <w:lang w:bidi="en-US"/>
        </w:rPr>
        <w:t>.</w:t>
      </w:r>
    </w:p>
    <w:p w:rsidR="006E78FA" w:rsidRDefault="00DB4F6E" w:rsidP="007F7D6D">
      <w:pPr>
        <w:pStyle w:val="Leipteksti"/>
        <w:rPr>
          <w:rFonts w:ascii="Finlandica" w:eastAsia="Finlandica" w:hAnsi="Finlandica" w:cs="Finlandica"/>
          <w:lang w:bidi="en-US"/>
        </w:rPr>
      </w:pPr>
      <w:r>
        <w:rPr>
          <w:rFonts w:ascii="Finlandica" w:eastAsia="Finlandica" w:hAnsi="Finlandica" w:cs="Finlandica"/>
          <w:lang w:bidi="en-US"/>
        </w:rPr>
        <w:t>A maximum number of 3</w:t>
      </w:r>
      <w:r w:rsidR="005F57C0">
        <w:rPr>
          <w:rFonts w:ascii="Finlandica" w:eastAsia="Finlandica" w:hAnsi="Finlandica" w:cs="Finlandica"/>
          <w:lang w:bidi="en-US"/>
        </w:rPr>
        <w:t xml:space="preserve">0 candidates </w:t>
      </w:r>
      <w:proofErr w:type="gramStart"/>
      <w:r w:rsidR="005F57C0">
        <w:rPr>
          <w:rFonts w:ascii="Finlandica" w:eastAsia="Finlandica" w:hAnsi="Finlandica" w:cs="Finlandica"/>
          <w:lang w:bidi="en-US"/>
        </w:rPr>
        <w:t>will be selected</w:t>
      </w:r>
      <w:proofErr w:type="gramEnd"/>
      <w:r w:rsidR="005F57C0">
        <w:rPr>
          <w:rFonts w:ascii="Finlandica" w:eastAsia="Finlandica" w:hAnsi="Finlandica" w:cs="Finlandica"/>
          <w:lang w:bidi="en-US"/>
        </w:rPr>
        <w:t xml:space="preserve"> to the first negotiation round to present the main content of their proposal. </w:t>
      </w:r>
      <w:proofErr w:type="gramStart"/>
      <w:r w:rsidR="007F7D6D" w:rsidRPr="00737EBF">
        <w:rPr>
          <w:rFonts w:ascii="Finlandica" w:eastAsia="Finlandica" w:hAnsi="Finlandica" w:cs="Finlandica"/>
          <w:lang w:bidi="en-US"/>
        </w:rPr>
        <w:t>As a result</w:t>
      </w:r>
      <w:proofErr w:type="gramEnd"/>
      <w:r w:rsidR="007F7D6D" w:rsidRPr="00737EBF">
        <w:rPr>
          <w:rFonts w:ascii="Finlandica" w:eastAsia="Finlandica" w:hAnsi="Finlandica" w:cs="Finlandica"/>
          <w:lang w:bidi="en-US"/>
        </w:rPr>
        <w:t xml:space="preserve"> of the evaluation</w:t>
      </w:r>
      <w:r w:rsidR="005F57C0">
        <w:rPr>
          <w:rFonts w:ascii="Finlandica" w:eastAsia="Finlandica" w:hAnsi="Finlandica" w:cs="Finlandica"/>
          <w:lang w:bidi="en-US"/>
        </w:rPr>
        <w:t>s and presentations</w:t>
      </w:r>
      <w:r w:rsidR="007F7D6D" w:rsidRPr="00737EBF">
        <w:rPr>
          <w:rFonts w:ascii="Finlandica" w:eastAsia="Finlandica" w:hAnsi="Finlandica" w:cs="Finlandica"/>
          <w:lang w:bidi="en-US"/>
        </w:rPr>
        <w:t xml:space="preserve">, a minimum of three (3) but a maximum of eight (8) candidates will be selected for the </w:t>
      </w:r>
      <w:r w:rsidR="005F57C0">
        <w:rPr>
          <w:rFonts w:ascii="Finlandica" w:eastAsia="Finlandica" w:hAnsi="Finlandica" w:cs="Finlandica"/>
          <w:lang w:bidi="en-US"/>
        </w:rPr>
        <w:t>next negotiation round</w:t>
      </w:r>
      <w:r w:rsidR="007F7D6D" w:rsidRPr="00737EBF">
        <w:rPr>
          <w:rFonts w:ascii="Finlandica" w:eastAsia="Finlandica" w:hAnsi="Finlandica" w:cs="Finlandica"/>
          <w:lang w:bidi="en-US"/>
        </w:rPr>
        <w:t xml:space="preserve">.  </w:t>
      </w:r>
    </w:p>
    <w:p w:rsidR="006E78FA" w:rsidRDefault="006E78FA" w:rsidP="007F7D6D">
      <w:pPr>
        <w:pStyle w:val="Leipteksti"/>
        <w:rPr>
          <w:rFonts w:ascii="Finlandica" w:eastAsia="Finlandica" w:hAnsi="Finlandica" w:cs="Finlandica"/>
          <w:lang w:bidi="en-US"/>
        </w:rPr>
      </w:pPr>
      <w:r>
        <w:rPr>
          <w:rFonts w:ascii="Finlandica" w:eastAsia="Finlandica" w:hAnsi="Finlandica" w:cs="Finlandica"/>
          <w:lang w:bidi="en-US"/>
        </w:rPr>
        <w:t>Selection criteria:</w:t>
      </w:r>
    </w:p>
    <w:p w:rsidR="0065137E" w:rsidRPr="00737EBF" w:rsidRDefault="00C57BEB" w:rsidP="0065137E">
      <w:pPr>
        <w:pStyle w:val="Leipteksti"/>
        <w:numPr>
          <w:ilvl w:val="0"/>
          <w:numId w:val="37"/>
        </w:numPr>
        <w:rPr>
          <w:rFonts w:ascii="Finlandica" w:hAnsi="Finlandica"/>
        </w:rPr>
      </w:pPr>
      <w:r w:rsidRPr="00737EBF">
        <w:rPr>
          <w:rFonts w:ascii="Finlandica" w:eastAsia="Finlandica" w:hAnsi="Finlandica" w:cs="Finlandica"/>
          <w:b/>
          <w:lang w:bidi="en-US"/>
        </w:rPr>
        <w:t>P</w:t>
      </w:r>
      <w:r w:rsidR="00D22320" w:rsidRPr="00737EBF">
        <w:rPr>
          <w:rFonts w:ascii="Finlandica" w:eastAsia="Finlandica" w:hAnsi="Finlandica" w:cs="Finlandica"/>
          <w:b/>
          <w:lang w:bidi="en-US"/>
        </w:rPr>
        <w:t xml:space="preserve">latform </w:t>
      </w:r>
      <w:proofErr w:type="gramStart"/>
      <w:r w:rsidR="00D22320" w:rsidRPr="00737EBF">
        <w:rPr>
          <w:rFonts w:ascii="Finlandica" w:eastAsia="Finlandica" w:hAnsi="Finlandica" w:cs="Finlandica"/>
          <w:b/>
          <w:lang w:bidi="en-US"/>
        </w:rPr>
        <w:t>company’s</w:t>
      </w:r>
      <w:proofErr w:type="gramEnd"/>
      <w:r w:rsidR="00D22320" w:rsidRPr="00737EBF">
        <w:rPr>
          <w:rFonts w:ascii="Finlandica" w:eastAsia="Finlandica" w:hAnsi="Finlandica" w:cs="Finlandica"/>
          <w:b/>
          <w:lang w:bidi="en-US"/>
        </w:rPr>
        <w:t xml:space="preserve"> ecosystem impacts </w:t>
      </w:r>
      <w:r w:rsidR="00D22320" w:rsidRPr="00737EBF">
        <w:rPr>
          <w:rFonts w:ascii="Finlandica" w:eastAsia="Finlandica" w:hAnsi="Finlandica" w:cs="Finlandica"/>
          <w:lang w:bidi="en-US"/>
        </w:rPr>
        <w:t xml:space="preserve">(new turnover, jobs, exports, investments in Finland, indirect </w:t>
      </w:r>
      <w:r w:rsidRPr="00737EBF">
        <w:rPr>
          <w:rFonts w:ascii="Finlandica" w:eastAsia="Finlandica" w:hAnsi="Finlandica" w:cs="Finlandica"/>
          <w:lang w:bidi="en-US"/>
        </w:rPr>
        <w:t>impacts</w:t>
      </w:r>
      <w:r w:rsidR="00D22320" w:rsidRPr="00737EBF">
        <w:rPr>
          <w:rFonts w:ascii="Finlandica" w:eastAsia="Finlandica" w:hAnsi="Finlandica" w:cs="Finlandica"/>
          <w:lang w:bidi="en-US"/>
        </w:rPr>
        <w:t xml:space="preserve">, </w:t>
      </w:r>
      <w:r w:rsidRPr="00737EBF">
        <w:rPr>
          <w:rFonts w:ascii="Finlandica" w:eastAsia="Finlandica" w:hAnsi="Finlandica" w:cs="Finlandica"/>
          <w:lang w:bidi="en-US"/>
        </w:rPr>
        <w:t>quality</w:t>
      </w:r>
      <w:r w:rsidR="00D22320" w:rsidRPr="00737EBF">
        <w:rPr>
          <w:rFonts w:ascii="Finlandica" w:eastAsia="Finlandica" w:hAnsi="Finlandica" w:cs="Finlandica"/>
          <w:lang w:bidi="en-US"/>
        </w:rPr>
        <w:t xml:space="preserve"> of the ecosystem, methods of yielding ecosystem influence). Weighting coefficient </w:t>
      </w:r>
      <w:r w:rsidR="001A3850" w:rsidRPr="00737EBF">
        <w:rPr>
          <w:rFonts w:ascii="Finlandica" w:eastAsia="Finlandica" w:hAnsi="Finlandica" w:cs="Finlandica"/>
          <w:lang w:bidi="en-US"/>
        </w:rPr>
        <w:t>60%</w:t>
      </w:r>
    </w:p>
    <w:p w:rsidR="00E41FED" w:rsidRPr="00737EBF" w:rsidRDefault="00C57BEB" w:rsidP="00223DCA">
      <w:pPr>
        <w:pStyle w:val="Leipteksti"/>
        <w:numPr>
          <w:ilvl w:val="0"/>
          <w:numId w:val="37"/>
        </w:numPr>
        <w:rPr>
          <w:rFonts w:ascii="Finlandica" w:hAnsi="Finlandica"/>
        </w:rPr>
      </w:pPr>
      <w:r w:rsidRPr="00737EBF">
        <w:rPr>
          <w:rFonts w:ascii="Finlandica" w:eastAsia="Finlandica" w:hAnsi="Finlandica" w:cs="Finlandica"/>
          <w:b/>
          <w:lang w:bidi="en-US"/>
        </w:rPr>
        <w:t>The platform company</w:t>
      </w:r>
      <w:r w:rsidR="001A3850" w:rsidRPr="00737EBF">
        <w:rPr>
          <w:rFonts w:ascii="Finlandica" w:eastAsia="Finlandica" w:hAnsi="Finlandica" w:cs="Finlandica"/>
          <w:b/>
          <w:lang w:bidi="en-US"/>
        </w:rPr>
        <w:t xml:space="preserve">: </w:t>
      </w:r>
      <w:r w:rsidR="00500D91" w:rsidRPr="00737EBF">
        <w:rPr>
          <w:rFonts w:ascii="Finlandica" w:eastAsia="Finlandica" w:hAnsi="Finlandica" w:cs="Finlandica"/>
          <w:b/>
          <w:lang w:bidi="en-US"/>
        </w:rPr>
        <w:t xml:space="preserve">credibility, resources and </w:t>
      </w:r>
      <w:r w:rsidRPr="00737EBF">
        <w:rPr>
          <w:rFonts w:ascii="Finlandica" w:eastAsia="Finlandica" w:hAnsi="Finlandica" w:cs="Finlandica"/>
          <w:b/>
          <w:lang w:bidi="en-US"/>
        </w:rPr>
        <w:t xml:space="preserve">planned </w:t>
      </w:r>
      <w:r w:rsidR="00500D91" w:rsidRPr="00737EBF">
        <w:rPr>
          <w:rFonts w:ascii="Finlandica" w:eastAsia="Finlandica" w:hAnsi="Finlandica" w:cs="Finlandica"/>
          <w:b/>
          <w:lang w:bidi="en-US"/>
        </w:rPr>
        <w:t>return on investment for the capital loan</w:t>
      </w:r>
      <w:r w:rsidR="00500D91" w:rsidRPr="00737EBF">
        <w:rPr>
          <w:rFonts w:ascii="Finlandica" w:eastAsia="Finlandica" w:hAnsi="Finlandica" w:cs="Finlandica"/>
          <w:lang w:bidi="en-US"/>
        </w:rPr>
        <w:t xml:space="preserve"> (the team’s resources and capabilities, co-investors/owners, business model and financing plan), the impacts of BF funding. The repayment schedule of the capital and the interest to be pai</w:t>
      </w:r>
      <w:r w:rsidR="001A3850" w:rsidRPr="00737EBF">
        <w:rPr>
          <w:rFonts w:ascii="Finlandica" w:eastAsia="Finlandica" w:hAnsi="Finlandica" w:cs="Finlandica"/>
          <w:lang w:bidi="en-US"/>
        </w:rPr>
        <w:t>d on it. Weighting coefficient 40%</w:t>
      </w:r>
    </w:p>
    <w:p w:rsidR="006E78FA" w:rsidRDefault="006E78FA" w:rsidP="005257FD">
      <w:pPr>
        <w:pStyle w:val="Leipteksti"/>
        <w:rPr>
          <w:rFonts w:ascii="Finlandica" w:eastAsia="Finlandica" w:hAnsi="Finlandica" w:cs="Finlandica"/>
          <w:lang w:bidi="en-US"/>
        </w:rPr>
      </w:pPr>
      <w:r>
        <w:rPr>
          <w:rFonts w:ascii="Finlandica" w:eastAsia="Finlandica" w:hAnsi="Finlandica" w:cs="Finlandica"/>
          <w:lang w:bidi="en-US"/>
        </w:rPr>
        <w:t xml:space="preserve">The </w:t>
      </w:r>
      <w:r w:rsidRPr="006E78FA">
        <w:rPr>
          <w:rFonts w:ascii="Finlandica" w:eastAsia="Finlandica" w:hAnsi="Finlandica" w:cs="Finlandica"/>
          <w:lang w:bidi="en-US"/>
        </w:rPr>
        <w:t>negotiations will be attended by Business Finland employees and external experts potentially i</w:t>
      </w:r>
      <w:r>
        <w:rPr>
          <w:rFonts w:ascii="Finlandica" w:eastAsia="Finlandica" w:hAnsi="Finlandica" w:cs="Finlandica"/>
          <w:lang w:bidi="en-US"/>
        </w:rPr>
        <w:t>nvited by Business Finland.</w:t>
      </w:r>
    </w:p>
    <w:p w:rsidR="00281926" w:rsidRPr="00737EBF" w:rsidRDefault="005257FD" w:rsidP="005257FD">
      <w:pPr>
        <w:pStyle w:val="Leipteksti"/>
        <w:rPr>
          <w:rFonts w:ascii="Finlandica" w:eastAsia="Finlandica" w:hAnsi="Finlandica" w:cs="Finlandica"/>
          <w:lang w:bidi="en-US"/>
        </w:rPr>
      </w:pPr>
      <w:r w:rsidRPr="00737EBF">
        <w:rPr>
          <w:rFonts w:ascii="Finlandica" w:eastAsia="Finlandica" w:hAnsi="Finlandica" w:cs="Finlandica"/>
          <w:lang w:bidi="en-US"/>
        </w:rPr>
        <w:t xml:space="preserve">The requests to participate and the negotiations are confidential. Each tender/proposal is evaluated and scored by at least four evaluators. Both comparison criteria with their subsections are awarded points on a scale of </w:t>
      </w:r>
      <w:proofErr w:type="gramStart"/>
      <w:r w:rsidRPr="00737EBF">
        <w:rPr>
          <w:rFonts w:ascii="Finlandica" w:eastAsia="Finlandica" w:hAnsi="Finlandica" w:cs="Finlandica"/>
          <w:lang w:bidi="en-US"/>
        </w:rPr>
        <w:t>1</w:t>
      </w:r>
      <w:proofErr w:type="gramEnd"/>
      <w:r w:rsidRPr="00737EBF">
        <w:rPr>
          <w:rFonts w:ascii="Finlandica" w:eastAsia="Finlandica" w:hAnsi="Finlandica" w:cs="Finlandica"/>
          <w:lang w:bidi="en-US"/>
        </w:rPr>
        <w:t xml:space="preserve"> (poor)</w:t>
      </w:r>
      <w:r w:rsidR="001A3850" w:rsidRPr="00737EBF">
        <w:rPr>
          <w:rFonts w:ascii="Finlandica" w:eastAsia="Finlandica" w:hAnsi="Finlandica" w:cs="Finlandica"/>
          <w:lang w:bidi="en-US"/>
        </w:rPr>
        <w:t xml:space="preserve">, 2 (weak), 3 (good) 4 (very good) </w:t>
      </w:r>
      <w:r w:rsidR="00ED4720" w:rsidRPr="00737EBF">
        <w:rPr>
          <w:rFonts w:ascii="Finlandica" w:eastAsia="Times New Roman" w:hAnsi="Finlandica" w:cs="Times New Roman"/>
          <w:lang w:bidi="en-US"/>
        </w:rPr>
        <w:t xml:space="preserve">to </w:t>
      </w:r>
      <w:r w:rsidRPr="00737EBF">
        <w:rPr>
          <w:rFonts w:ascii="Finlandica" w:eastAsia="Finlandica" w:hAnsi="Finlandica" w:cs="Finlandica"/>
          <w:lang w:bidi="en-US"/>
        </w:rPr>
        <w:t>5 (excellent). The final score of each candidate is decided on the basis of a consensus meeting, at which all evaluators are pr</w:t>
      </w:r>
      <w:r w:rsidR="001A3850" w:rsidRPr="00737EBF">
        <w:rPr>
          <w:rFonts w:ascii="Finlandica" w:eastAsia="Finlandica" w:hAnsi="Finlandica" w:cs="Finlandica"/>
          <w:lang w:bidi="en-US"/>
        </w:rPr>
        <w:t>esent. The maximum score is 10</w:t>
      </w:r>
      <w:r w:rsidRPr="00737EBF">
        <w:rPr>
          <w:rFonts w:ascii="Finlandica" w:eastAsia="Finlandica" w:hAnsi="Finlandica" w:cs="Finlandica"/>
          <w:lang w:bidi="en-US"/>
        </w:rPr>
        <w:t>. Business Fin</w:t>
      </w:r>
      <w:r w:rsidR="00C57BEB" w:rsidRPr="00737EBF">
        <w:rPr>
          <w:rFonts w:ascii="Finlandica" w:eastAsia="Finlandica" w:hAnsi="Finlandica" w:cs="Finlandica"/>
          <w:lang w:bidi="en-US"/>
        </w:rPr>
        <w:t xml:space="preserve">land draws up a ranking list </w:t>
      </w:r>
      <w:proofErr w:type="gramStart"/>
      <w:r w:rsidR="00C57BEB" w:rsidRPr="00737EBF">
        <w:rPr>
          <w:rFonts w:ascii="Finlandica" w:eastAsia="Finlandica" w:hAnsi="Finlandica" w:cs="Finlandica"/>
          <w:lang w:bidi="en-US"/>
        </w:rPr>
        <w:t xml:space="preserve">on </w:t>
      </w:r>
      <w:r w:rsidRPr="00737EBF">
        <w:rPr>
          <w:rFonts w:ascii="Finlandica" w:eastAsia="Finlandica" w:hAnsi="Finlandica" w:cs="Finlandica"/>
          <w:lang w:bidi="en-US"/>
        </w:rPr>
        <w:t>the basis of</w:t>
      </w:r>
      <w:proofErr w:type="gramEnd"/>
      <w:r w:rsidRPr="00737EBF">
        <w:rPr>
          <w:rFonts w:ascii="Finlandica" w:eastAsia="Finlandica" w:hAnsi="Finlandica" w:cs="Finlandica"/>
          <w:lang w:bidi="en-US"/>
        </w:rPr>
        <w:t xml:space="preserve"> the scores given by the evaluators. </w:t>
      </w:r>
    </w:p>
    <w:p w:rsidR="00281926" w:rsidRPr="00737EBF" w:rsidRDefault="00281926" w:rsidP="00281926">
      <w:pPr>
        <w:pStyle w:val="Leipteksti"/>
        <w:rPr>
          <w:rFonts w:ascii="Finlandica" w:hAnsi="Finlandica"/>
        </w:rPr>
      </w:pPr>
      <w:r w:rsidRPr="00737EBF">
        <w:rPr>
          <w:rFonts w:ascii="Finlandica" w:eastAsia="Finlandica" w:hAnsi="Finlandica" w:cs="Finlandica"/>
          <w:lang w:bidi="en-US"/>
        </w:rPr>
        <w:t xml:space="preserve">Business Finland and potential external evaluators estimate the credibility of the information submitted by each candidate. When evaluating proposals, information other than that reported by the participants in the competitive tendering may also be used, as well as the views of Business Finland and/or external evaluators on matters such as the realistic nature of the information presented, the time span, risks and other factors related to the desired impacts or the repayment of the loan. </w:t>
      </w:r>
    </w:p>
    <w:p w:rsidR="001A3850" w:rsidRPr="00737EBF" w:rsidRDefault="00861748" w:rsidP="001A3850">
      <w:pPr>
        <w:pStyle w:val="Leipteksti"/>
        <w:rPr>
          <w:rFonts w:ascii="Finlandica" w:eastAsia="Finlandica" w:hAnsi="Finlandica" w:cs="Finlandica"/>
          <w:lang w:bidi="en-US"/>
        </w:rPr>
      </w:pPr>
      <w:r w:rsidRPr="00737EBF">
        <w:rPr>
          <w:rFonts w:ascii="Finlandica" w:eastAsia="Finlandica" w:hAnsi="Finlandica" w:cs="Finlandica"/>
          <w:lang w:bidi="en-US"/>
        </w:rPr>
        <w:t xml:space="preserve">All candidates that submit the request to participate and meet the minimum criteria will </w:t>
      </w:r>
      <w:proofErr w:type="gramStart"/>
      <w:r w:rsidRPr="00737EBF">
        <w:rPr>
          <w:rFonts w:ascii="Finlandica" w:eastAsia="Finlandica" w:hAnsi="Finlandica" w:cs="Finlandica"/>
          <w:lang w:bidi="en-US"/>
        </w:rPr>
        <w:t>be provided</w:t>
      </w:r>
      <w:proofErr w:type="gramEnd"/>
      <w:r w:rsidRPr="00737EBF">
        <w:rPr>
          <w:rFonts w:ascii="Finlandica" w:eastAsia="Finlandica" w:hAnsi="Finlandica" w:cs="Finlandica"/>
          <w:lang w:bidi="en-US"/>
        </w:rPr>
        <w:t xml:space="preserve"> with</w:t>
      </w:r>
      <w:r w:rsidR="001A3850" w:rsidRPr="00737EBF">
        <w:rPr>
          <w:rFonts w:ascii="Finlandica" w:eastAsia="Finlandica" w:hAnsi="Finlandica" w:cs="Finlandica"/>
          <w:lang w:bidi="en-US"/>
        </w:rPr>
        <w:t xml:space="preserve"> </w:t>
      </w:r>
      <w:r w:rsidR="006E78FA">
        <w:rPr>
          <w:rFonts w:ascii="Finlandica" w:eastAsia="Finlandica" w:hAnsi="Finlandica" w:cs="Finlandica"/>
          <w:lang w:bidi="en-US"/>
        </w:rPr>
        <w:t xml:space="preserve">a </w:t>
      </w:r>
      <w:r w:rsidR="001A3850" w:rsidRPr="00737EBF">
        <w:rPr>
          <w:rFonts w:ascii="Finlandica" w:eastAsia="Finlandica" w:hAnsi="Finlandica" w:cs="Finlandica"/>
          <w:lang w:bidi="en-US"/>
        </w:rPr>
        <w:t xml:space="preserve">decision </w:t>
      </w:r>
      <w:r w:rsidRPr="00737EBF">
        <w:rPr>
          <w:rFonts w:ascii="Finlandica" w:eastAsia="Finlandica" w:hAnsi="Finlandica" w:cs="Finlandica"/>
          <w:lang w:bidi="en-US"/>
        </w:rPr>
        <w:t>and will be informed of the potential invitation to the negotiation stage.</w:t>
      </w:r>
    </w:p>
    <w:p w:rsidR="00D22554" w:rsidRPr="00737EBF" w:rsidRDefault="00281926" w:rsidP="00D22554">
      <w:pPr>
        <w:pStyle w:val="Leipteksti"/>
        <w:rPr>
          <w:rFonts w:ascii="Finlandica" w:hAnsi="Finlandica"/>
        </w:rPr>
      </w:pPr>
      <w:r w:rsidRPr="00737EBF">
        <w:rPr>
          <w:rFonts w:ascii="Finlandica" w:eastAsia="Finlandica" w:hAnsi="Finlandica" w:cs="Finlandica"/>
          <w:lang w:bidi="en-US"/>
        </w:rPr>
        <w:t xml:space="preserve">The final selection criteria and weighting coefficients will become more specific during the negotiation process. </w:t>
      </w:r>
    </w:p>
    <w:p w:rsidR="007F7D6D" w:rsidRPr="00E55D7A" w:rsidRDefault="00D22554" w:rsidP="00E55D7A">
      <w:pPr>
        <w:pStyle w:val="Otsikko1"/>
        <w:numPr>
          <w:ilvl w:val="1"/>
          <w:numId w:val="20"/>
        </w:numPr>
        <w:rPr>
          <w:rFonts w:ascii="Finlandica" w:hAnsi="Finlandica"/>
        </w:rPr>
      </w:pPr>
      <w:bookmarkStart w:id="12" w:name="_Toc516745878"/>
      <w:r w:rsidRPr="00E55D7A">
        <w:rPr>
          <w:rFonts w:ascii="Finlandica" w:hAnsi="Finlandica"/>
          <w:lang w:bidi="en-US"/>
        </w:rPr>
        <w:t>Selection of the party/parties to implement the procurement</w:t>
      </w:r>
      <w:bookmarkEnd w:id="12"/>
    </w:p>
    <w:p w:rsidR="007F7D6D" w:rsidRPr="00737EBF" w:rsidRDefault="007F7D6D" w:rsidP="00C109E8">
      <w:pPr>
        <w:pStyle w:val="Leipteksti"/>
        <w:rPr>
          <w:rFonts w:ascii="Finlandica" w:eastAsia="Finlandica" w:hAnsi="Finlandica" w:cs="Finlandica"/>
          <w:lang w:bidi="en-US"/>
        </w:rPr>
      </w:pPr>
      <w:r w:rsidRPr="00737EBF">
        <w:rPr>
          <w:rFonts w:ascii="Finlandica" w:eastAsia="Finlandica" w:hAnsi="Finlandica" w:cs="Finlandica"/>
          <w:lang w:bidi="en-US"/>
        </w:rPr>
        <w:t xml:space="preserve">After the negotiations, Business Finland will provide </w:t>
      </w:r>
      <w:proofErr w:type="gramStart"/>
      <w:r w:rsidRPr="00737EBF">
        <w:rPr>
          <w:rFonts w:ascii="Finlandica" w:eastAsia="Finlandica" w:hAnsi="Finlandica" w:cs="Finlandica"/>
          <w:lang w:bidi="en-US"/>
        </w:rPr>
        <w:t>more detailed specifications</w:t>
      </w:r>
      <w:proofErr w:type="gramEnd"/>
      <w:r w:rsidRPr="00737EBF">
        <w:rPr>
          <w:rFonts w:ascii="Finlandica" w:eastAsia="Finlandica" w:hAnsi="Finlandica" w:cs="Finlandica"/>
          <w:lang w:bidi="en-US"/>
        </w:rPr>
        <w:t xml:space="preserve"> and draw up a call for tenders to be targeted at the candidates still included in the negotiation procedure. The funding </w:t>
      </w:r>
      <w:r w:rsidR="00554A4D">
        <w:rPr>
          <w:rFonts w:ascii="Finlandica" w:eastAsia="Finlandica" w:hAnsi="Finlandica" w:cs="Finlandica"/>
          <w:lang w:bidi="en-US"/>
        </w:rPr>
        <w:t xml:space="preserve">decision will be made </w:t>
      </w:r>
      <w:proofErr w:type="gramStart"/>
      <w:r w:rsidRPr="00737EBF">
        <w:rPr>
          <w:rFonts w:ascii="Finlandica" w:eastAsia="Finlandica" w:hAnsi="Finlandica" w:cs="Finlandica"/>
          <w:lang w:bidi="en-US"/>
        </w:rPr>
        <w:t>on the basis of</w:t>
      </w:r>
      <w:proofErr w:type="gramEnd"/>
      <w:r w:rsidRPr="00737EBF">
        <w:rPr>
          <w:rFonts w:ascii="Finlandica" w:eastAsia="Finlandica" w:hAnsi="Finlandica" w:cs="Finlandica"/>
          <w:lang w:bidi="en-US"/>
        </w:rPr>
        <w:t xml:space="preserve"> the selection criteria explained above, which will be further specified during the negotiation phase.</w:t>
      </w:r>
    </w:p>
    <w:p w:rsidR="00CD3CE5" w:rsidRPr="00737EBF" w:rsidRDefault="00CD3CE5" w:rsidP="00CD3CE5">
      <w:pPr>
        <w:pStyle w:val="Leipteksti"/>
        <w:rPr>
          <w:rFonts w:ascii="Finlandica" w:hAnsi="Finlandica"/>
        </w:rPr>
      </w:pPr>
      <w:r w:rsidRPr="00737EBF">
        <w:rPr>
          <w:rFonts w:ascii="Finlandica" w:eastAsia="Finlandica" w:hAnsi="Finlandica" w:cs="Finlandica"/>
          <w:lang w:bidi="en-US"/>
        </w:rPr>
        <w:t>Business Finland will decide on funding for the best proposals submitted for competitive tendering.</w:t>
      </w:r>
    </w:p>
    <w:p w:rsidR="00CD3CE5" w:rsidRPr="00737EBF" w:rsidRDefault="00CD3CE5" w:rsidP="00CD3CE5">
      <w:pPr>
        <w:pStyle w:val="Otsikko1"/>
        <w:numPr>
          <w:ilvl w:val="0"/>
          <w:numId w:val="20"/>
        </w:numPr>
        <w:rPr>
          <w:rFonts w:ascii="Finlandica" w:hAnsi="Finlandica"/>
        </w:rPr>
      </w:pPr>
      <w:bookmarkStart w:id="13" w:name="_Toc516745879"/>
      <w:r w:rsidRPr="00737EBF">
        <w:rPr>
          <w:rFonts w:ascii="Finlandica" w:eastAsia="Finlandica" w:hAnsi="Finlandica" w:cs="Finlandica"/>
          <w:lang w:bidi="en-US"/>
        </w:rPr>
        <w:t>Timetable of the competitive bidding</w:t>
      </w:r>
      <w:bookmarkEnd w:id="13"/>
      <w:r w:rsidRPr="00737EBF">
        <w:rPr>
          <w:rFonts w:ascii="Finlandica" w:eastAsia="Finlandica" w:hAnsi="Finlandica" w:cs="Finlandica"/>
          <w:lang w:bidi="en-US"/>
        </w:rPr>
        <w:t xml:space="preserve"> </w:t>
      </w:r>
    </w:p>
    <w:p w:rsidR="00CD3CE5" w:rsidRPr="00737EBF" w:rsidRDefault="00CD3CE5" w:rsidP="00CD3CE5">
      <w:pPr>
        <w:pStyle w:val="Leipteksti"/>
        <w:rPr>
          <w:rFonts w:ascii="Finlandica" w:hAnsi="Finlandica"/>
        </w:rPr>
      </w:pPr>
      <w:r w:rsidRPr="00737EBF">
        <w:rPr>
          <w:rFonts w:ascii="Finlandica" w:eastAsia="Finlandica" w:hAnsi="Finlandica" w:cs="Finlandica"/>
          <w:lang w:bidi="en-US"/>
        </w:rPr>
        <w:t xml:space="preserve">The timetable of the competitive bidding is indicative and can change during the course of the bidding process. </w:t>
      </w:r>
    </w:p>
    <w:p w:rsidR="00CD3CE5" w:rsidRPr="00737EBF" w:rsidRDefault="00CD3CE5" w:rsidP="00CD3CE5">
      <w:pPr>
        <w:pStyle w:val="Leipteksti"/>
        <w:rPr>
          <w:rFonts w:ascii="Finlandica" w:hAnsi="Finlandica"/>
          <w:u w:val="single"/>
        </w:rPr>
      </w:pPr>
      <w:r w:rsidRPr="00737EBF">
        <w:rPr>
          <w:rFonts w:ascii="Finlandica" w:eastAsia="Finlandica" w:hAnsi="Finlandica" w:cs="Finlandica"/>
          <w:u w:val="single"/>
          <w:lang w:bidi="en-US"/>
        </w:rPr>
        <w:t xml:space="preserve">Stage 1: Selection of candidates for the negotiated procedure </w:t>
      </w:r>
    </w:p>
    <w:p w:rsidR="006E78FA" w:rsidRPr="006E78FA" w:rsidRDefault="006E78FA" w:rsidP="00CD3CE5">
      <w:pPr>
        <w:pStyle w:val="Leipteksti"/>
        <w:numPr>
          <w:ilvl w:val="0"/>
          <w:numId w:val="27"/>
        </w:numPr>
        <w:rPr>
          <w:rFonts w:ascii="Finlandica" w:hAnsi="Finlandica"/>
        </w:rPr>
      </w:pPr>
      <w:r>
        <w:rPr>
          <w:rFonts w:ascii="Finlandica" w:hAnsi="Finlandica"/>
        </w:rPr>
        <w:t>Information event 14.12.2018</w:t>
      </w:r>
    </w:p>
    <w:p w:rsidR="00CD3CE5" w:rsidRPr="00737EBF" w:rsidRDefault="00CD3CE5" w:rsidP="00CD3CE5">
      <w:pPr>
        <w:pStyle w:val="Leipteksti"/>
        <w:numPr>
          <w:ilvl w:val="0"/>
          <w:numId w:val="27"/>
        </w:numPr>
        <w:rPr>
          <w:rFonts w:ascii="Finlandica" w:hAnsi="Finlandica"/>
        </w:rPr>
      </w:pPr>
      <w:r w:rsidRPr="00737EBF">
        <w:rPr>
          <w:rFonts w:ascii="Finlandica" w:eastAsia="Finlandica" w:hAnsi="Finlandica" w:cs="Finlandica"/>
          <w:lang w:bidi="en-US"/>
        </w:rPr>
        <w:t xml:space="preserve">The publication of the request for information on the call for tenders on </w:t>
      </w:r>
      <w:r w:rsidR="006E78FA">
        <w:rPr>
          <w:rFonts w:ascii="Finlandica" w:eastAsia="Finlandica" w:hAnsi="Finlandica" w:cs="Finlandica"/>
          <w:lang w:bidi="en-US"/>
        </w:rPr>
        <w:t>20 December</w:t>
      </w:r>
      <w:r w:rsidRPr="00737EBF">
        <w:rPr>
          <w:rFonts w:ascii="Finlandica" w:eastAsia="Finlandica" w:hAnsi="Finlandica" w:cs="Finlandica"/>
          <w:lang w:bidi="en-US"/>
        </w:rPr>
        <w:t xml:space="preserve"> 2018 </w:t>
      </w:r>
    </w:p>
    <w:p w:rsidR="00CD3CE5" w:rsidRPr="00737EBF" w:rsidRDefault="006E78FA" w:rsidP="00CD3CE5">
      <w:pPr>
        <w:pStyle w:val="Leipteksti"/>
        <w:numPr>
          <w:ilvl w:val="0"/>
          <w:numId w:val="27"/>
        </w:numPr>
        <w:rPr>
          <w:rFonts w:ascii="Finlandica" w:hAnsi="Finlandica"/>
        </w:rPr>
      </w:pPr>
      <w:r>
        <w:rPr>
          <w:rFonts w:ascii="Finlandica" w:eastAsia="Finlandica" w:hAnsi="Finlandica" w:cs="Finlandica"/>
          <w:lang w:bidi="en-US"/>
        </w:rPr>
        <w:t>Sparring discussions with potential applicants</w:t>
      </w:r>
    </w:p>
    <w:p w:rsidR="00CD3CE5" w:rsidRPr="00737EBF" w:rsidRDefault="00CD3CE5" w:rsidP="00CD3CE5">
      <w:pPr>
        <w:pStyle w:val="Leipteksti"/>
        <w:numPr>
          <w:ilvl w:val="0"/>
          <w:numId w:val="27"/>
        </w:numPr>
        <w:rPr>
          <w:rFonts w:ascii="Finlandica" w:hAnsi="Finlandica"/>
        </w:rPr>
      </w:pPr>
      <w:r w:rsidRPr="00737EBF">
        <w:rPr>
          <w:rFonts w:ascii="Finlandica" w:eastAsia="Finlandica" w:hAnsi="Finlandica" w:cs="Finlandica"/>
          <w:lang w:bidi="en-US"/>
        </w:rPr>
        <w:t>The publication of the call for tenders</w:t>
      </w:r>
      <w:r w:rsidR="006E78FA">
        <w:rPr>
          <w:rFonts w:ascii="Finlandica" w:eastAsia="Finlandica" w:hAnsi="Finlandica" w:cs="Finlandica"/>
          <w:lang w:bidi="en-US"/>
        </w:rPr>
        <w:t>/request to participate</w:t>
      </w:r>
      <w:r w:rsidRPr="00737EBF">
        <w:rPr>
          <w:rFonts w:ascii="Finlandica" w:eastAsia="Finlandica" w:hAnsi="Finlandica" w:cs="Finlandica"/>
          <w:lang w:bidi="en-US"/>
        </w:rPr>
        <w:t xml:space="preserve"> on </w:t>
      </w:r>
      <w:r w:rsidR="00DB4F6E">
        <w:rPr>
          <w:rFonts w:ascii="Finlandica" w:eastAsia="Finlandica" w:hAnsi="Finlandica" w:cs="Finlandica"/>
          <w:lang w:bidi="en-US"/>
        </w:rPr>
        <w:t>15</w:t>
      </w:r>
      <w:r w:rsidRPr="00737EBF">
        <w:rPr>
          <w:rFonts w:ascii="Finlandica" w:eastAsia="Finlandica" w:hAnsi="Finlandica" w:cs="Finlandica"/>
          <w:lang w:bidi="en-US"/>
        </w:rPr>
        <w:t xml:space="preserve"> </w:t>
      </w:r>
      <w:r w:rsidR="006E78FA">
        <w:rPr>
          <w:rFonts w:ascii="Finlandica" w:eastAsia="Finlandica" w:hAnsi="Finlandica" w:cs="Finlandica"/>
          <w:lang w:bidi="en-US"/>
        </w:rPr>
        <w:t>February</w:t>
      </w:r>
      <w:r w:rsidRPr="00737EBF">
        <w:rPr>
          <w:rFonts w:ascii="Finlandica" w:eastAsia="Finlandica" w:hAnsi="Finlandica" w:cs="Finlandica"/>
          <w:lang w:bidi="en-US"/>
        </w:rPr>
        <w:t xml:space="preserve"> </w:t>
      </w:r>
      <w:r w:rsidR="006E78FA">
        <w:rPr>
          <w:rFonts w:ascii="Finlandica" w:eastAsia="Finlandica" w:hAnsi="Finlandica" w:cs="Finlandica"/>
          <w:lang w:bidi="en-US"/>
        </w:rPr>
        <w:t>2019</w:t>
      </w:r>
    </w:p>
    <w:p w:rsidR="00CD3CE5" w:rsidRPr="00737EBF" w:rsidRDefault="00CD3CE5" w:rsidP="00CD3CE5">
      <w:pPr>
        <w:pStyle w:val="Leipteksti"/>
        <w:numPr>
          <w:ilvl w:val="0"/>
          <w:numId w:val="27"/>
        </w:numPr>
        <w:rPr>
          <w:rFonts w:ascii="Finlandica" w:hAnsi="Finlandica"/>
        </w:rPr>
      </w:pPr>
      <w:r w:rsidRPr="00737EBF">
        <w:rPr>
          <w:rFonts w:ascii="Finlandica" w:eastAsia="Finlandica" w:hAnsi="Finlandica" w:cs="Finlandica"/>
          <w:lang w:bidi="en-US"/>
        </w:rPr>
        <w:t xml:space="preserve">The candidates may present additional questions in writing </w:t>
      </w:r>
      <w:r w:rsidR="006E78FA">
        <w:rPr>
          <w:rFonts w:ascii="Finlandica" w:eastAsia="Finlandica" w:hAnsi="Finlandica" w:cs="Finlandica"/>
          <w:lang w:bidi="en-US"/>
        </w:rPr>
        <w:t>until 6 March 2019</w:t>
      </w:r>
      <w:r w:rsidRPr="00737EBF">
        <w:rPr>
          <w:rFonts w:ascii="Finlandica" w:eastAsia="Finlandica" w:hAnsi="Finlandica" w:cs="Finlandica"/>
          <w:lang w:bidi="en-US"/>
        </w:rPr>
        <w:t xml:space="preserve">. Business Finland will publish the responses to the questions on its </w:t>
      </w:r>
      <w:proofErr w:type="gramStart"/>
      <w:r w:rsidRPr="00737EBF">
        <w:rPr>
          <w:rFonts w:ascii="Finlandica" w:eastAsia="Finlandica" w:hAnsi="Finlandica" w:cs="Finlandica"/>
          <w:lang w:bidi="en-US"/>
        </w:rPr>
        <w:t>website</w:t>
      </w:r>
      <w:r w:rsidR="00554A4D">
        <w:rPr>
          <w:rFonts w:ascii="Finlandica" w:eastAsia="Finlandica" w:hAnsi="Finlandica" w:cs="Finlandica"/>
          <w:lang w:bidi="en-US"/>
        </w:rPr>
        <w:t xml:space="preserve"> </w:t>
      </w:r>
      <w:r w:rsidR="006E78FA">
        <w:rPr>
          <w:rFonts w:ascii="Finlandica" w:eastAsia="Finlandica" w:hAnsi="Finlandica" w:cs="Finlandica"/>
          <w:lang w:bidi="en-US"/>
        </w:rPr>
        <w:t xml:space="preserve"> 8.3.2019</w:t>
      </w:r>
      <w:proofErr w:type="gramEnd"/>
      <w:r w:rsidRPr="00737EBF">
        <w:rPr>
          <w:rFonts w:ascii="Finlandica" w:eastAsia="Finlandica" w:hAnsi="Finlandica" w:cs="Finlandica"/>
          <w:lang w:bidi="en-US"/>
        </w:rPr>
        <w:t xml:space="preserve">. </w:t>
      </w:r>
    </w:p>
    <w:p w:rsidR="00CD3CE5" w:rsidRPr="00737EBF" w:rsidRDefault="00CD3CE5" w:rsidP="00CD3CE5">
      <w:pPr>
        <w:pStyle w:val="Leipteksti"/>
        <w:numPr>
          <w:ilvl w:val="0"/>
          <w:numId w:val="27"/>
        </w:numPr>
        <w:rPr>
          <w:rFonts w:ascii="Finlandica" w:hAnsi="Finlandica"/>
        </w:rPr>
      </w:pPr>
      <w:r w:rsidRPr="00737EBF">
        <w:rPr>
          <w:rFonts w:ascii="Finlandica" w:eastAsia="Finlandica" w:hAnsi="Finlandica" w:cs="Finlandica"/>
          <w:lang w:bidi="en-US"/>
        </w:rPr>
        <w:t xml:space="preserve">The deadline for submitting requests to participate is </w:t>
      </w:r>
      <w:r w:rsidR="00DB4F6E">
        <w:rPr>
          <w:rFonts w:ascii="Finlandica" w:eastAsia="Finlandica" w:hAnsi="Finlandica" w:cs="Finlandica"/>
          <w:lang w:bidi="en-US"/>
        </w:rPr>
        <w:t>18</w:t>
      </w:r>
      <w:r w:rsidR="006E78FA">
        <w:rPr>
          <w:rFonts w:ascii="Finlandica" w:eastAsia="Finlandica" w:hAnsi="Finlandica" w:cs="Finlandica"/>
          <w:lang w:bidi="en-US"/>
        </w:rPr>
        <w:t xml:space="preserve"> March 2019</w:t>
      </w:r>
      <w:r w:rsidR="00DB4F6E">
        <w:rPr>
          <w:rFonts w:ascii="Finlandica" w:eastAsia="Finlandica" w:hAnsi="Finlandica" w:cs="Finlandica"/>
          <w:lang w:bidi="en-US"/>
        </w:rPr>
        <w:t xml:space="preserve"> 9:00 am</w:t>
      </w:r>
      <w:r w:rsidRPr="00737EBF">
        <w:rPr>
          <w:rFonts w:ascii="Finlandica" w:eastAsia="Finlandica" w:hAnsi="Finlandica" w:cs="Finlandica"/>
          <w:lang w:bidi="en-US"/>
        </w:rPr>
        <w:t>.</w:t>
      </w:r>
    </w:p>
    <w:p w:rsidR="006E78FA" w:rsidRPr="006E78FA" w:rsidRDefault="006E78FA" w:rsidP="00CD3CE5">
      <w:pPr>
        <w:pStyle w:val="Leipteksti"/>
        <w:numPr>
          <w:ilvl w:val="0"/>
          <w:numId w:val="27"/>
        </w:numPr>
        <w:rPr>
          <w:rFonts w:ascii="Finlandica" w:hAnsi="Finlandica"/>
        </w:rPr>
      </w:pPr>
      <w:r>
        <w:rPr>
          <w:rFonts w:ascii="Finlandica" w:hAnsi="Finlandica"/>
        </w:rPr>
        <w:t xml:space="preserve">Pitching of main content to a selection jury 20-23 March 2019, minimum half an hour / applicant. </w:t>
      </w:r>
    </w:p>
    <w:p w:rsidR="00CD3CE5" w:rsidRPr="00737EBF" w:rsidRDefault="00CD3CE5" w:rsidP="00CD3CE5">
      <w:pPr>
        <w:pStyle w:val="Leipteksti"/>
        <w:numPr>
          <w:ilvl w:val="0"/>
          <w:numId w:val="27"/>
        </w:numPr>
        <w:rPr>
          <w:rFonts w:ascii="Finlandica" w:hAnsi="Finlandica"/>
        </w:rPr>
      </w:pPr>
      <w:r w:rsidRPr="00737EBF">
        <w:rPr>
          <w:rFonts w:ascii="Finlandica" w:eastAsia="Finlandica" w:hAnsi="Finlandica" w:cs="Finlandica"/>
          <w:lang w:bidi="en-US"/>
        </w:rPr>
        <w:t xml:space="preserve">The estimated date of the selection of candidates and the invitation to participate in negotiations is 1 </w:t>
      </w:r>
      <w:r w:rsidR="006E78FA">
        <w:rPr>
          <w:rFonts w:ascii="Finlandica" w:eastAsia="Finlandica" w:hAnsi="Finlandica" w:cs="Finlandica"/>
          <w:lang w:bidi="en-US"/>
        </w:rPr>
        <w:t>April 2019</w:t>
      </w:r>
      <w:r w:rsidRPr="00737EBF">
        <w:rPr>
          <w:rFonts w:ascii="Finlandica" w:eastAsia="Finlandica" w:hAnsi="Finlandica" w:cs="Finlandica"/>
          <w:lang w:bidi="en-US"/>
        </w:rPr>
        <w:t xml:space="preserve">.  </w:t>
      </w:r>
    </w:p>
    <w:p w:rsidR="00CD3CE5" w:rsidRPr="00737EBF" w:rsidRDefault="00CD3CE5" w:rsidP="00CD3CE5">
      <w:pPr>
        <w:pStyle w:val="Leipteksti"/>
        <w:rPr>
          <w:rFonts w:ascii="Finlandica" w:hAnsi="Finlandica"/>
          <w:u w:val="single"/>
        </w:rPr>
      </w:pPr>
      <w:r w:rsidRPr="00737EBF">
        <w:rPr>
          <w:rFonts w:ascii="Finlandica" w:eastAsia="Finlandica" w:hAnsi="Finlandica" w:cs="Finlandica"/>
          <w:u w:val="single"/>
          <w:lang w:bidi="en-US"/>
        </w:rPr>
        <w:t xml:space="preserve">Stage 2: Negotiations </w:t>
      </w:r>
    </w:p>
    <w:p w:rsidR="00CD3CE5" w:rsidRPr="00737EBF" w:rsidRDefault="00CD3CE5" w:rsidP="00CD3CE5">
      <w:pPr>
        <w:pStyle w:val="Leipteksti"/>
        <w:numPr>
          <w:ilvl w:val="0"/>
          <w:numId w:val="27"/>
        </w:numPr>
        <w:rPr>
          <w:rFonts w:ascii="Finlandica" w:hAnsi="Finlandica"/>
        </w:rPr>
      </w:pPr>
      <w:r w:rsidRPr="00737EBF">
        <w:rPr>
          <w:rFonts w:ascii="Finlandica" w:eastAsia="Finlandica" w:hAnsi="Finlandica" w:cs="Finlandica"/>
          <w:lang w:bidi="en-US"/>
        </w:rPr>
        <w:t>Implemen</w:t>
      </w:r>
      <w:r w:rsidR="006E78FA">
        <w:rPr>
          <w:rFonts w:ascii="Finlandica" w:eastAsia="Finlandica" w:hAnsi="Finlandica" w:cs="Finlandica"/>
          <w:lang w:bidi="en-US"/>
        </w:rPr>
        <w:t>tation of negotiations: weeks 15</w:t>
      </w:r>
      <w:r w:rsidRPr="00737EBF">
        <w:rPr>
          <w:rFonts w:ascii="Finlandica" w:eastAsia="Finlandica" w:hAnsi="Finlandica" w:cs="Finlandica"/>
          <w:lang w:bidi="en-US"/>
        </w:rPr>
        <w:t>−</w:t>
      </w:r>
      <w:r w:rsidR="006E78FA">
        <w:rPr>
          <w:rFonts w:ascii="Finlandica" w:eastAsia="Finlandica" w:hAnsi="Finlandica" w:cs="Finlandica"/>
          <w:lang w:bidi="en-US"/>
        </w:rPr>
        <w:t>18</w:t>
      </w:r>
      <w:r w:rsidR="00C03E50">
        <w:rPr>
          <w:rFonts w:ascii="Finlandica" w:eastAsia="Finlandica" w:hAnsi="Finlandica" w:cs="Finlandica"/>
          <w:lang w:bidi="en-US"/>
        </w:rPr>
        <w:t xml:space="preserve"> (financial details 8-12.4, ecosystem impact 24.4-3.5)</w:t>
      </w:r>
    </w:p>
    <w:p w:rsidR="00CD3CE5" w:rsidRPr="00737EBF" w:rsidRDefault="00CD3CE5" w:rsidP="00CD3CE5">
      <w:pPr>
        <w:pStyle w:val="Leipteksti"/>
        <w:ind w:left="3328"/>
        <w:rPr>
          <w:rFonts w:ascii="Finlandica" w:hAnsi="Finlandica"/>
        </w:rPr>
      </w:pPr>
      <w:r w:rsidRPr="00737EBF">
        <w:rPr>
          <w:rFonts w:ascii="Finlandica" w:eastAsia="Finlandica" w:hAnsi="Finlandica" w:cs="Finlandica"/>
          <w:lang w:bidi="en-US"/>
        </w:rPr>
        <w:t xml:space="preserve">At the negotiation stage, the participants </w:t>
      </w:r>
      <w:proofErr w:type="gramStart"/>
      <w:r w:rsidRPr="00737EBF">
        <w:rPr>
          <w:rFonts w:ascii="Finlandica" w:eastAsia="Finlandica" w:hAnsi="Finlandica" w:cs="Finlandica"/>
          <w:lang w:bidi="en-US"/>
        </w:rPr>
        <w:t>may be asked</w:t>
      </w:r>
      <w:proofErr w:type="gramEnd"/>
      <w:r w:rsidRPr="00737EBF">
        <w:rPr>
          <w:rFonts w:ascii="Finlandica" w:eastAsia="Finlandica" w:hAnsi="Finlandica" w:cs="Finlandica"/>
          <w:lang w:bidi="en-US"/>
        </w:rPr>
        <w:t xml:space="preserve"> to perform preliminary tasks and/or may be requested to submit preliminary tenders, which will be processed in the negotiations. During the negotiations, the number or tenderers may be reduced step by step based on the criteria described under section 6.  It </w:t>
      </w:r>
      <w:proofErr w:type="gramStart"/>
      <w:r w:rsidRPr="00737EBF">
        <w:rPr>
          <w:rFonts w:ascii="Finlandica" w:eastAsia="Finlandica" w:hAnsi="Finlandica" w:cs="Finlandica"/>
          <w:lang w:bidi="en-US"/>
        </w:rPr>
        <w:t>is estimated</w:t>
      </w:r>
      <w:proofErr w:type="gramEnd"/>
      <w:r w:rsidRPr="00737EBF">
        <w:rPr>
          <w:rFonts w:ascii="Finlandica" w:eastAsia="Finlandica" w:hAnsi="Finlandica" w:cs="Finlandica"/>
          <w:lang w:bidi="en-US"/>
        </w:rPr>
        <w:t xml:space="preserve"> that no more than </w:t>
      </w:r>
      <w:r w:rsidR="00C03E50">
        <w:rPr>
          <w:rFonts w:ascii="Finlandica" w:eastAsia="Finlandica" w:hAnsi="Finlandica" w:cs="Finlandica"/>
          <w:lang w:bidi="en-US"/>
        </w:rPr>
        <w:t>three</w:t>
      </w:r>
      <w:r w:rsidRPr="00737EBF">
        <w:rPr>
          <w:rFonts w:ascii="Finlandica" w:eastAsia="Finlandica" w:hAnsi="Finlandica" w:cs="Finlandica"/>
          <w:lang w:bidi="en-US"/>
        </w:rPr>
        <w:t xml:space="preserve"> negotiation sessions will be arranged per tenderer. The key persons of the parties that have submitted a request to participate must participate in the negotiations.</w:t>
      </w:r>
    </w:p>
    <w:p w:rsidR="00CD3CE5" w:rsidRPr="00737EBF" w:rsidRDefault="00CD3CE5" w:rsidP="00CD3CE5">
      <w:pPr>
        <w:pStyle w:val="Leipteksti"/>
        <w:rPr>
          <w:rFonts w:ascii="Finlandica" w:hAnsi="Finlandica"/>
          <w:u w:val="single"/>
        </w:rPr>
      </w:pPr>
      <w:r w:rsidRPr="00737EBF">
        <w:rPr>
          <w:rFonts w:ascii="Finlandica" w:eastAsia="Finlandica" w:hAnsi="Finlandica" w:cs="Finlandica"/>
          <w:u w:val="single"/>
          <w:lang w:bidi="en-US"/>
        </w:rPr>
        <w:t xml:space="preserve">Stage 3: Completion of the final call for tenders and reception of tenders. </w:t>
      </w:r>
    </w:p>
    <w:p w:rsidR="00CD3CE5" w:rsidRPr="00737EBF" w:rsidRDefault="00CD3CE5" w:rsidP="00CD3CE5">
      <w:pPr>
        <w:pStyle w:val="Leipteksti"/>
        <w:numPr>
          <w:ilvl w:val="0"/>
          <w:numId w:val="27"/>
        </w:numPr>
        <w:rPr>
          <w:rFonts w:ascii="Finlandica" w:hAnsi="Finlandica"/>
        </w:rPr>
      </w:pPr>
      <w:r w:rsidRPr="00737EBF">
        <w:rPr>
          <w:rFonts w:ascii="Finlandica" w:eastAsia="Finlandica" w:hAnsi="Finlandica" w:cs="Finlandica"/>
          <w:lang w:bidi="en-US"/>
        </w:rPr>
        <w:t xml:space="preserve">Final call for tenders </w:t>
      </w:r>
      <w:r w:rsidR="00C03E50">
        <w:rPr>
          <w:rFonts w:ascii="Finlandica" w:eastAsia="Finlandica" w:hAnsi="Finlandica" w:cs="Finlandica"/>
          <w:lang w:bidi="en-US"/>
        </w:rPr>
        <w:t>6 May 2019</w:t>
      </w:r>
    </w:p>
    <w:p w:rsidR="00CD3CE5" w:rsidRPr="00737EBF" w:rsidRDefault="00CD3CE5" w:rsidP="00CD3CE5">
      <w:pPr>
        <w:pStyle w:val="Leipteksti"/>
        <w:numPr>
          <w:ilvl w:val="0"/>
          <w:numId w:val="27"/>
        </w:numPr>
        <w:rPr>
          <w:rFonts w:ascii="Finlandica" w:hAnsi="Finlandica"/>
        </w:rPr>
      </w:pPr>
      <w:r w:rsidRPr="00737EBF">
        <w:rPr>
          <w:rFonts w:ascii="Finlandica" w:eastAsia="Finlandica" w:hAnsi="Finlandica" w:cs="Finlandica"/>
          <w:lang w:bidi="en-US"/>
        </w:rPr>
        <w:t xml:space="preserve">Final tenders by </w:t>
      </w:r>
      <w:r w:rsidR="00C03E50">
        <w:rPr>
          <w:rFonts w:ascii="Finlandica" w:eastAsia="Finlandica" w:hAnsi="Finlandica" w:cs="Finlandica"/>
          <w:lang w:bidi="en-US"/>
        </w:rPr>
        <w:t>20 May</w:t>
      </w:r>
    </w:p>
    <w:p w:rsidR="00CD3CE5" w:rsidRPr="00737EBF" w:rsidRDefault="00CD3CE5" w:rsidP="00CD3CE5">
      <w:pPr>
        <w:pStyle w:val="Leipteksti"/>
        <w:numPr>
          <w:ilvl w:val="0"/>
          <w:numId w:val="27"/>
        </w:numPr>
        <w:rPr>
          <w:rFonts w:ascii="Finlandica" w:hAnsi="Finlandica"/>
        </w:rPr>
      </w:pPr>
      <w:r w:rsidRPr="00737EBF">
        <w:rPr>
          <w:rFonts w:ascii="Finlandica" w:eastAsia="Finlandica" w:hAnsi="Finlandica" w:cs="Finlandica"/>
          <w:lang w:bidi="en-US"/>
        </w:rPr>
        <w:t xml:space="preserve">Evaluation </w:t>
      </w:r>
    </w:p>
    <w:p w:rsidR="00CD3CE5" w:rsidRPr="00737EBF" w:rsidRDefault="00CD3CE5" w:rsidP="00CD3CE5">
      <w:pPr>
        <w:pStyle w:val="Leipteksti"/>
        <w:numPr>
          <w:ilvl w:val="0"/>
          <w:numId w:val="27"/>
        </w:numPr>
        <w:rPr>
          <w:rFonts w:ascii="Finlandica" w:hAnsi="Finlandica"/>
        </w:rPr>
      </w:pPr>
      <w:r w:rsidRPr="00737EBF">
        <w:rPr>
          <w:rFonts w:ascii="Finlandica" w:eastAsia="Finlandica" w:hAnsi="Finlandica" w:cs="Finlandica"/>
          <w:lang w:bidi="en-US"/>
        </w:rPr>
        <w:t xml:space="preserve">Funding decision and the announcement of the decision in </w:t>
      </w:r>
      <w:r w:rsidR="00C03E50">
        <w:rPr>
          <w:rFonts w:ascii="Finlandica" w:eastAsia="Finlandica" w:hAnsi="Finlandica" w:cs="Finlandica"/>
          <w:lang w:bidi="en-US"/>
        </w:rPr>
        <w:t>June 2019</w:t>
      </w:r>
    </w:p>
    <w:p w:rsidR="007F7D6D" w:rsidRPr="00737EBF" w:rsidRDefault="00045FB4" w:rsidP="00FE2F5B">
      <w:pPr>
        <w:pStyle w:val="Otsikko1"/>
        <w:numPr>
          <w:ilvl w:val="0"/>
          <w:numId w:val="20"/>
        </w:numPr>
        <w:rPr>
          <w:rFonts w:ascii="Finlandica" w:hAnsi="Finlandica"/>
        </w:rPr>
      </w:pPr>
      <w:bookmarkStart w:id="14" w:name="_Toc516745880"/>
      <w:r w:rsidRPr="00737EBF">
        <w:rPr>
          <w:rFonts w:ascii="Finlandica" w:eastAsia="Finlandica" w:hAnsi="Finlandica" w:cs="Finlandica"/>
          <w:lang w:bidi="en-US"/>
        </w:rPr>
        <w:t>Funding period and other terms and conditions</w:t>
      </w:r>
      <w:bookmarkEnd w:id="14"/>
    </w:p>
    <w:p w:rsidR="00DA53F3" w:rsidRPr="00737EBF" w:rsidRDefault="00045FB4" w:rsidP="007F7D6D">
      <w:pPr>
        <w:pStyle w:val="Leipteksti"/>
        <w:rPr>
          <w:rFonts w:ascii="Finlandica" w:hAnsi="Finlandica"/>
        </w:rPr>
      </w:pPr>
      <w:r w:rsidRPr="00737EBF">
        <w:rPr>
          <w:rFonts w:ascii="Finlandica" w:eastAsia="Finlandica" w:hAnsi="Finlandica" w:cs="Finlandica"/>
          <w:lang w:bidi="en-US"/>
        </w:rPr>
        <w:t xml:space="preserve">It </w:t>
      </w:r>
      <w:proofErr w:type="gramStart"/>
      <w:r w:rsidRPr="00737EBF">
        <w:rPr>
          <w:rFonts w:ascii="Finlandica" w:eastAsia="Finlandica" w:hAnsi="Finlandica" w:cs="Finlandica"/>
          <w:lang w:bidi="en-US"/>
        </w:rPr>
        <w:t>is estimated</w:t>
      </w:r>
      <w:proofErr w:type="gramEnd"/>
      <w:r w:rsidRPr="00737EBF">
        <w:rPr>
          <w:rFonts w:ascii="Finlandica" w:eastAsia="Finlandica" w:hAnsi="Finlandica" w:cs="Finlandica"/>
          <w:lang w:bidi="en-US"/>
        </w:rPr>
        <w:t xml:space="preserve"> that the funding decision will enter into force in </w:t>
      </w:r>
      <w:r w:rsidR="00C03E50">
        <w:rPr>
          <w:rFonts w:ascii="Finlandica" w:eastAsia="Finlandica" w:hAnsi="Finlandica" w:cs="Finlandica"/>
          <w:lang w:bidi="en-US"/>
        </w:rPr>
        <w:t xml:space="preserve">June 2019 </w:t>
      </w:r>
      <w:r w:rsidRPr="00737EBF">
        <w:rPr>
          <w:rFonts w:ascii="Finlandica" w:eastAsia="Finlandica" w:hAnsi="Finlandica" w:cs="Finlandica"/>
          <w:lang w:bidi="en-US"/>
        </w:rPr>
        <w:t>and remain valid for the period to be defined in the decision. The duration of the period depends on the proposed financing plan.</w:t>
      </w:r>
    </w:p>
    <w:p w:rsidR="003A4C68" w:rsidRPr="00737EBF" w:rsidRDefault="009F61A4" w:rsidP="003A4C68">
      <w:pPr>
        <w:pStyle w:val="Leipteksti"/>
        <w:rPr>
          <w:rFonts w:ascii="Finlandica" w:hAnsi="Finlandica"/>
        </w:rPr>
      </w:pPr>
      <w:r w:rsidRPr="00737EBF">
        <w:rPr>
          <w:rFonts w:ascii="Finlandica" w:eastAsia="Finlandica" w:hAnsi="Finlandica" w:cs="Finlandica"/>
          <w:lang w:bidi="en-US"/>
        </w:rPr>
        <w:t xml:space="preserve">The financing plan, repayment plan, timetables, the interim goals and the terms and conditions related to the payments are part of the negotiation phase, and form an essential </w:t>
      </w:r>
      <w:r w:rsidR="00C57BEB" w:rsidRPr="00737EBF">
        <w:rPr>
          <w:rFonts w:ascii="Finlandica" w:eastAsia="Finlandica" w:hAnsi="Finlandica" w:cs="Finlandica"/>
          <w:lang w:bidi="en-US"/>
        </w:rPr>
        <w:t xml:space="preserve">part of the funding decision. Loan installments </w:t>
      </w:r>
      <w:proofErr w:type="gramStart"/>
      <w:r w:rsidRPr="00737EBF">
        <w:rPr>
          <w:rFonts w:ascii="Finlandica" w:eastAsia="Finlandica" w:hAnsi="Finlandica" w:cs="Finlandica"/>
          <w:lang w:bidi="en-US"/>
        </w:rPr>
        <w:t>may be taken out</w:t>
      </w:r>
      <w:proofErr w:type="gramEnd"/>
      <w:r w:rsidRPr="00737EBF">
        <w:rPr>
          <w:rFonts w:ascii="Finlandica" w:eastAsia="Finlandica" w:hAnsi="Finlandica" w:cs="Finlandica"/>
          <w:lang w:bidi="en-US"/>
        </w:rPr>
        <w:t xml:space="preserve"> based on the progress made or the achievement of interim goals. A </w:t>
      </w:r>
      <w:r w:rsidR="009111F9" w:rsidRPr="00737EBF">
        <w:rPr>
          <w:rFonts w:ascii="Finlandica" w:eastAsia="Finlandica" w:hAnsi="Finlandica" w:cs="Finlandica"/>
          <w:lang w:bidi="en-US"/>
        </w:rPr>
        <w:t>capital lo</w:t>
      </w:r>
      <w:r w:rsidRPr="00737EBF">
        <w:rPr>
          <w:rFonts w:ascii="Finlandica" w:eastAsia="Finlandica" w:hAnsi="Finlandica" w:cs="Finlandica"/>
          <w:lang w:bidi="en-US"/>
        </w:rPr>
        <w:t xml:space="preserve">an </w:t>
      </w:r>
      <w:proofErr w:type="gramStart"/>
      <w:r w:rsidRPr="00737EBF">
        <w:rPr>
          <w:rFonts w:ascii="Finlandica" w:eastAsia="Finlandica" w:hAnsi="Finlandica" w:cs="Finlandica"/>
          <w:lang w:bidi="en-US"/>
        </w:rPr>
        <w:t>may not be transferred</w:t>
      </w:r>
      <w:proofErr w:type="gramEnd"/>
      <w:r w:rsidRPr="00737EBF">
        <w:rPr>
          <w:rFonts w:ascii="Finlandica" w:eastAsia="Finlandica" w:hAnsi="Finlandica" w:cs="Finlandica"/>
          <w:lang w:bidi="en-US"/>
        </w:rPr>
        <w:t xml:space="preserve"> to a parent company or a subsidiary in the form of a group contribution, for example. The granted funding must be available to the company for activities performed in accordance with the plan presented. </w:t>
      </w:r>
    </w:p>
    <w:p w:rsidR="007F7D6D" w:rsidRPr="00737EBF" w:rsidRDefault="007F7D6D" w:rsidP="00FE2F5B">
      <w:pPr>
        <w:pStyle w:val="Otsikko1"/>
        <w:numPr>
          <w:ilvl w:val="0"/>
          <w:numId w:val="20"/>
        </w:numPr>
        <w:rPr>
          <w:rFonts w:ascii="Finlandica" w:hAnsi="Finlandica"/>
        </w:rPr>
      </w:pPr>
      <w:bookmarkStart w:id="15" w:name="_Toc516745881"/>
      <w:r w:rsidRPr="00737EBF">
        <w:rPr>
          <w:rFonts w:ascii="Finlandica" w:eastAsia="Finlandica" w:hAnsi="Finlandica" w:cs="Finlandica"/>
          <w:lang w:bidi="en-US"/>
        </w:rPr>
        <w:t>Subcontractors</w:t>
      </w:r>
      <w:bookmarkEnd w:id="15"/>
    </w:p>
    <w:p w:rsidR="007F7D6D" w:rsidRPr="00737EBF" w:rsidRDefault="00530A6B" w:rsidP="007F7D6D">
      <w:pPr>
        <w:pStyle w:val="Leipteksti"/>
        <w:rPr>
          <w:rFonts w:ascii="Finlandica" w:hAnsi="Finlandica"/>
        </w:rPr>
      </w:pPr>
      <w:r w:rsidRPr="00737EBF">
        <w:rPr>
          <w:rFonts w:ascii="Finlandica" w:eastAsia="Finlandica" w:hAnsi="Finlandica" w:cs="Finlandica"/>
          <w:lang w:bidi="en-US"/>
        </w:rPr>
        <w:t xml:space="preserve">The participants in the competitive bidding must give an account of the potential use of subcontracting. The participant is responsible for the work of a subcontractor as it would be for its own. The subcontractors participating in the direct implementation of the work must be named, and an account of the basic information on the company must be provided. </w:t>
      </w:r>
    </w:p>
    <w:p w:rsidR="007F7D6D" w:rsidRPr="00737EBF" w:rsidRDefault="003C675B" w:rsidP="007F7D6D">
      <w:pPr>
        <w:pStyle w:val="Leipteksti"/>
        <w:rPr>
          <w:rFonts w:ascii="Finlandica" w:hAnsi="Finlandica"/>
        </w:rPr>
      </w:pPr>
      <w:r w:rsidRPr="00737EBF">
        <w:rPr>
          <w:rFonts w:ascii="Finlandica" w:eastAsia="Finlandica" w:hAnsi="Finlandica" w:cs="Finlandica"/>
          <w:lang w:bidi="en-US"/>
        </w:rPr>
        <w:t>The participants in the competitive bidding must present the key subcontractors – used in the production of the service referred to in the contract – for approval by Business Finland. Business Finland has the right to withhold approval of a subcontractor if strong grounds exist for doing so.</w:t>
      </w:r>
    </w:p>
    <w:p w:rsidR="007F7D6D" w:rsidRPr="00737EBF" w:rsidRDefault="007F7D6D" w:rsidP="00FE2F5B">
      <w:pPr>
        <w:pStyle w:val="Otsikko1"/>
        <w:numPr>
          <w:ilvl w:val="0"/>
          <w:numId w:val="20"/>
        </w:numPr>
        <w:rPr>
          <w:rFonts w:ascii="Finlandica" w:hAnsi="Finlandica"/>
        </w:rPr>
      </w:pPr>
      <w:bookmarkStart w:id="16" w:name="_Toc516745882"/>
      <w:r w:rsidRPr="00737EBF">
        <w:rPr>
          <w:rFonts w:ascii="Finlandica" w:eastAsia="Finlandica" w:hAnsi="Finlandica" w:cs="Finlandica"/>
          <w:lang w:bidi="en-US"/>
        </w:rPr>
        <w:t>Additional questions</w:t>
      </w:r>
      <w:bookmarkEnd w:id="16"/>
    </w:p>
    <w:p w:rsidR="007F7D6D" w:rsidRPr="00737EBF" w:rsidRDefault="007F7D6D" w:rsidP="007F7D6D">
      <w:pPr>
        <w:pStyle w:val="Leipteksti"/>
        <w:rPr>
          <w:rFonts w:ascii="Finlandica" w:hAnsi="Finlandica"/>
        </w:rPr>
      </w:pPr>
      <w:r w:rsidRPr="00737EBF">
        <w:rPr>
          <w:rFonts w:ascii="Finlandica" w:eastAsia="Finlandica" w:hAnsi="Finlandica" w:cs="Finlandica"/>
          <w:lang w:bidi="en-US"/>
        </w:rPr>
        <w:t xml:space="preserve">Additional questions concerning the request to participate </w:t>
      </w:r>
      <w:proofErr w:type="gramStart"/>
      <w:r w:rsidRPr="00737EBF">
        <w:rPr>
          <w:rFonts w:ascii="Finlandica" w:eastAsia="Finlandica" w:hAnsi="Finlandica" w:cs="Finlandica"/>
          <w:lang w:bidi="en-US"/>
        </w:rPr>
        <w:t>may be sent</w:t>
      </w:r>
      <w:proofErr w:type="gramEnd"/>
      <w:r w:rsidRPr="00737EBF">
        <w:rPr>
          <w:rFonts w:ascii="Finlandica" w:eastAsia="Finlandica" w:hAnsi="Finlandica" w:cs="Finlandica"/>
          <w:lang w:bidi="en-US"/>
        </w:rPr>
        <w:t xml:space="preserve"> between </w:t>
      </w:r>
      <w:r w:rsidR="00610253">
        <w:rPr>
          <w:rFonts w:ascii="Finlandica" w:eastAsia="Finlandica" w:hAnsi="Finlandica" w:cs="Finlandica"/>
          <w:lang w:bidi="en-US"/>
        </w:rPr>
        <w:t>14</w:t>
      </w:r>
      <w:r w:rsidRPr="00737EBF">
        <w:rPr>
          <w:rFonts w:ascii="Finlandica" w:eastAsia="Finlandica" w:hAnsi="Finlandica" w:cs="Finlandica"/>
          <w:lang w:bidi="en-US"/>
        </w:rPr>
        <w:t xml:space="preserve"> </w:t>
      </w:r>
      <w:r w:rsidR="00610253">
        <w:rPr>
          <w:rFonts w:ascii="Finlandica" w:eastAsia="Finlandica" w:hAnsi="Finlandica" w:cs="Finlandica"/>
          <w:lang w:bidi="en-US"/>
        </w:rPr>
        <w:t xml:space="preserve">February </w:t>
      </w:r>
      <w:r w:rsidRPr="00737EBF">
        <w:rPr>
          <w:rFonts w:ascii="Finlandica" w:eastAsia="Finlandica" w:hAnsi="Finlandica" w:cs="Finlandica"/>
          <w:lang w:bidi="en-US"/>
        </w:rPr>
        <w:t xml:space="preserve">and </w:t>
      </w:r>
      <w:r w:rsidR="00610253">
        <w:rPr>
          <w:rFonts w:ascii="Finlandica" w:eastAsia="Finlandica" w:hAnsi="Finlandica" w:cs="Finlandica"/>
          <w:lang w:bidi="en-US"/>
        </w:rPr>
        <w:t xml:space="preserve">6 March 2019 </w:t>
      </w:r>
      <w:r w:rsidR="00554A4D">
        <w:rPr>
          <w:rFonts w:ascii="Finlandica" w:eastAsia="Finlandica" w:hAnsi="Finlandica" w:cs="Finlandica"/>
          <w:lang w:bidi="en-US"/>
        </w:rPr>
        <w:t xml:space="preserve">only by </w:t>
      </w:r>
      <w:r w:rsidRPr="00737EBF">
        <w:rPr>
          <w:rFonts w:ascii="Finlandica" w:eastAsia="Finlandica" w:hAnsi="Finlandica" w:cs="Finlandica"/>
          <w:lang w:bidi="en-US"/>
        </w:rPr>
        <w:t xml:space="preserve">email, to the address kilpailutus@businessfinland.fi. </w:t>
      </w:r>
      <w:r w:rsidRPr="00737EBF">
        <w:rPr>
          <w:rFonts w:ascii="Finlandica" w:eastAsia="Finlandica" w:hAnsi="Finlandica" w:cs="Finlandica"/>
          <w:b/>
          <w:lang w:bidi="en-US"/>
        </w:rPr>
        <w:t>The subject of the message with ques</w:t>
      </w:r>
      <w:r w:rsidR="00610253">
        <w:rPr>
          <w:rFonts w:ascii="Finlandica" w:eastAsia="Finlandica" w:hAnsi="Finlandica" w:cs="Finlandica"/>
          <w:b/>
          <w:lang w:bidi="en-US"/>
        </w:rPr>
        <w:t>tions should read “</w:t>
      </w:r>
      <w:proofErr w:type="spellStart"/>
      <w:r w:rsidR="00610253">
        <w:rPr>
          <w:rFonts w:ascii="Finlandica" w:eastAsia="Finlandica" w:hAnsi="Finlandica" w:cs="Finlandica"/>
          <w:b/>
          <w:lang w:bidi="en-US"/>
        </w:rPr>
        <w:t>Kysymykset</w:t>
      </w:r>
      <w:proofErr w:type="spellEnd"/>
      <w:r w:rsidR="00610253">
        <w:rPr>
          <w:rFonts w:ascii="Finlandica" w:eastAsia="Finlandica" w:hAnsi="Finlandica" w:cs="Finlandica"/>
          <w:b/>
          <w:lang w:bidi="en-US"/>
        </w:rPr>
        <w:t xml:space="preserve"> 2/25/2019</w:t>
      </w:r>
      <w:r w:rsidRPr="00737EBF">
        <w:rPr>
          <w:rFonts w:ascii="Finlandica" w:eastAsia="Finlandica" w:hAnsi="Finlandica" w:cs="Finlandica"/>
          <w:b/>
          <w:lang w:bidi="en-US"/>
        </w:rPr>
        <w:t xml:space="preserve">” </w:t>
      </w:r>
    </w:p>
    <w:p w:rsidR="007F7D6D" w:rsidRPr="00737EBF" w:rsidRDefault="00FF7F32" w:rsidP="005D447A">
      <w:pPr>
        <w:pStyle w:val="Leipteksti"/>
        <w:rPr>
          <w:rFonts w:ascii="Finlandica" w:hAnsi="Finlandica"/>
        </w:rPr>
      </w:pPr>
      <w:r w:rsidRPr="00737EBF">
        <w:rPr>
          <w:rFonts w:ascii="Finlandica" w:eastAsia="Finlandica" w:hAnsi="Finlandica" w:cs="Finlandica"/>
          <w:lang w:bidi="en-US"/>
        </w:rPr>
        <w:t xml:space="preserve">Business Finland will gather all questions together and respond to them in writing on the Growth Engines pages on the </w:t>
      </w:r>
      <w:r w:rsidR="009111F9" w:rsidRPr="00737EBF">
        <w:rPr>
          <w:rFonts w:ascii="Finlandica" w:eastAsia="Finlandica" w:hAnsi="Finlandica" w:cs="Finlandica"/>
          <w:lang w:bidi="en-US"/>
        </w:rPr>
        <w:t>https:\\www.</w:t>
      </w:r>
      <w:r w:rsidRPr="00737EBF">
        <w:rPr>
          <w:rFonts w:ascii="Finlandica" w:eastAsia="Finlandica" w:hAnsi="Finlandica" w:cs="Finlandica"/>
          <w:lang w:bidi="en-US"/>
        </w:rPr>
        <w:t>businessfinland.fi</w:t>
      </w:r>
      <w:r w:rsidR="009111F9" w:rsidRPr="00737EBF">
        <w:rPr>
          <w:rFonts w:ascii="Finlandica" w:eastAsia="Finlandica" w:hAnsi="Finlandica" w:cs="Finlandica"/>
          <w:lang w:bidi="en-US"/>
        </w:rPr>
        <w:t>\kasvumoottorikilpailutus</w:t>
      </w:r>
      <w:r w:rsidRPr="00737EBF">
        <w:rPr>
          <w:rFonts w:ascii="Finlandica" w:eastAsia="Finlandica" w:hAnsi="Finlandica" w:cs="Finlandica"/>
          <w:lang w:bidi="en-US"/>
        </w:rPr>
        <w:t xml:space="preserve"> website</w:t>
      </w:r>
      <w:r w:rsidR="000D1752" w:rsidRPr="00737EBF">
        <w:rPr>
          <w:rFonts w:ascii="Finlandica" w:eastAsia="Finlandica" w:hAnsi="Finlandica" w:cs="Finlandica"/>
          <w:lang w:bidi="en-US"/>
        </w:rPr>
        <w:t xml:space="preserve"> by</w:t>
      </w:r>
      <w:r w:rsidR="00610253">
        <w:rPr>
          <w:rFonts w:ascii="Finlandica" w:eastAsia="Finlandica" w:hAnsi="Finlandica" w:cs="Finlandica"/>
          <w:lang w:bidi="en-US"/>
        </w:rPr>
        <w:t xml:space="preserve"> 8 March 2019</w:t>
      </w:r>
      <w:r w:rsidRPr="00737EBF">
        <w:rPr>
          <w:rFonts w:ascii="Finlandica" w:eastAsia="Finlandica" w:hAnsi="Finlandica" w:cs="Finlandica"/>
          <w:lang w:bidi="en-US"/>
        </w:rPr>
        <w:t>. To ensure the equitable treatment of the candidates, we will not respond to any questions presented by telephone.</w:t>
      </w:r>
    </w:p>
    <w:p w:rsidR="007F7D6D" w:rsidRPr="00737EBF" w:rsidRDefault="007F7D6D" w:rsidP="00F350F0">
      <w:pPr>
        <w:pStyle w:val="Otsikko1"/>
        <w:numPr>
          <w:ilvl w:val="0"/>
          <w:numId w:val="20"/>
        </w:numPr>
        <w:rPr>
          <w:rFonts w:ascii="Finlandica" w:hAnsi="Finlandica"/>
        </w:rPr>
      </w:pPr>
      <w:bookmarkStart w:id="17" w:name="_Toc516745883"/>
      <w:r w:rsidRPr="00737EBF">
        <w:rPr>
          <w:rFonts w:ascii="Finlandica" w:eastAsia="Finlandica" w:hAnsi="Finlandica" w:cs="Finlandica"/>
          <w:lang w:bidi="en-US"/>
        </w:rPr>
        <w:t>Submission of the request to participate</w:t>
      </w:r>
      <w:bookmarkEnd w:id="17"/>
    </w:p>
    <w:p w:rsidR="000B03C1" w:rsidRDefault="007F7D6D" w:rsidP="007F7D6D">
      <w:pPr>
        <w:pStyle w:val="Leipteksti"/>
        <w:rPr>
          <w:rFonts w:ascii="Finlandica" w:eastAsia="Finlandica" w:hAnsi="Finlandica" w:cs="Finlandica"/>
          <w:lang w:bidi="en-US"/>
        </w:rPr>
      </w:pPr>
      <w:r w:rsidRPr="00737EBF">
        <w:rPr>
          <w:rFonts w:ascii="Finlandica" w:eastAsia="Finlandica" w:hAnsi="Finlandica" w:cs="Finlandica"/>
          <w:lang w:bidi="en-US"/>
        </w:rPr>
        <w:t xml:space="preserve">A request to participate and its annexes must be delivered to Business Finland by </w:t>
      </w:r>
      <w:r w:rsidR="00DB4F6E">
        <w:rPr>
          <w:rFonts w:ascii="Finlandica" w:eastAsia="Finlandica" w:hAnsi="Finlandica" w:cs="Finlandica"/>
          <w:lang w:bidi="en-US"/>
        </w:rPr>
        <w:t>9:00 18</w:t>
      </w:r>
      <w:r w:rsidR="00610253">
        <w:rPr>
          <w:rFonts w:ascii="Finlandica" w:eastAsia="Finlandica" w:hAnsi="Finlandica" w:cs="Finlandica"/>
          <w:lang w:bidi="en-US"/>
        </w:rPr>
        <w:t>.3.2019</w:t>
      </w:r>
      <w:r w:rsidRPr="00737EBF">
        <w:rPr>
          <w:rFonts w:ascii="Finlandica" w:eastAsia="Finlandica" w:hAnsi="Finlandica" w:cs="Finlandica"/>
          <w:lang w:bidi="en-US"/>
        </w:rPr>
        <w:t xml:space="preserve">. Participants </w:t>
      </w:r>
      <w:proofErr w:type="gramStart"/>
      <w:r w:rsidRPr="00737EBF">
        <w:rPr>
          <w:rFonts w:ascii="Finlandica" w:eastAsia="Finlandica" w:hAnsi="Finlandica" w:cs="Finlandica"/>
          <w:lang w:bidi="en-US"/>
        </w:rPr>
        <w:t>are requested</w:t>
      </w:r>
      <w:proofErr w:type="gramEnd"/>
      <w:r w:rsidRPr="00737EBF">
        <w:rPr>
          <w:rFonts w:ascii="Finlandica" w:eastAsia="Finlandica" w:hAnsi="Finlandica" w:cs="Finlandica"/>
          <w:lang w:bidi="en-US"/>
        </w:rPr>
        <w:t xml:space="preserve"> to submit their requests to participate by email </w:t>
      </w:r>
      <w:r w:rsidR="000B03C1">
        <w:rPr>
          <w:rFonts w:ascii="Finlandica" w:eastAsia="Finlandica" w:hAnsi="Finlandica" w:cs="Finlandica"/>
          <w:lang w:bidi="en-US"/>
        </w:rPr>
        <w:t>or via the national tendering portal</w:t>
      </w:r>
    </w:p>
    <w:p w:rsidR="007F7D6D" w:rsidRPr="00737EBF" w:rsidRDefault="000B03C1" w:rsidP="000B03C1">
      <w:pPr>
        <w:pStyle w:val="Leipteksti"/>
        <w:numPr>
          <w:ilvl w:val="0"/>
          <w:numId w:val="44"/>
        </w:numPr>
        <w:rPr>
          <w:rFonts w:ascii="Finlandica" w:hAnsi="Finlandica"/>
        </w:rPr>
      </w:pPr>
      <w:r>
        <w:rPr>
          <w:rFonts w:ascii="Finlandica" w:eastAsia="Finlandica" w:hAnsi="Finlandica" w:cs="Finlandica"/>
          <w:lang w:bidi="en-US"/>
        </w:rPr>
        <w:t xml:space="preserve">The request </w:t>
      </w:r>
      <w:r w:rsidR="007F7D6D" w:rsidRPr="00737EBF">
        <w:rPr>
          <w:rFonts w:ascii="Finlandica" w:eastAsia="Finlandica" w:hAnsi="Finlandica" w:cs="Finlandica"/>
          <w:lang w:bidi="en-US"/>
        </w:rPr>
        <w:t>to</w:t>
      </w:r>
      <w:r>
        <w:rPr>
          <w:rFonts w:ascii="Finlandica" w:eastAsia="Finlandica" w:hAnsi="Finlandica" w:cs="Finlandica"/>
          <w:lang w:bidi="en-US"/>
        </w:rPr>
        <w:t xml:space="preserve"> participate should be sent to </w:t>
      </w:r>
      <w:r w:rsidR="007F7D6D" w:rsidRPr="00737EBF">
        <w:rPr>
          <w:rFonts w:ascii="Finlandica" w:eastAsia="Finlandica" w:hAnsi="Finlandica" w:cs="Finlandica"/>
          <w:lang w:bidi="en-US"/>
        </w:rPr>
        <w:t xml:space="preserve">the address </w:t>
      </w:r>
    </w:p>
    <w:p w:rsidR="00557D4A" w:rsidRPr="00737EBF" w:rsidRDefault="002B02EE" w:rsidP="000B03C1">
      <w:pPr>
        <w:pStyle w:val="Leipteksti"/>
        <w:ind w:left="2968"/>
        <w:rPr>
          <w:rFonts w:ascii="Finlandica" w:hAnsi="Finlandica"/>
        </w:rPr>
      </w:pPr>
      <w:hyperlink r:id="rId20" w:history="1">
        <w:proofErr w:type="gramStart"/>
        <w:r w:rsidR="00FF7F32" w:rsidRPr="00737EBF">
          <w:rPr>
            <w:rStyle w:val="Hyperlinkki"/>
            <w:rFonts w:ascii="Finlandica" w:eastAsia="Finlandica" w:hAnsi="Finlandica" w:cs="Finlandica"/>
            <w:lang w:bidi="en-US"/>
          </w:rPr>
          <w:t>kirjaamo@businessfinland.fi</w:t>
        </w:r>
      </w:hyperlink>
      <w:r w:rsidR="007F7D6D" w:rsidRPr="00737EBF">
        <w:rPr>
          <w:rFonts w:ascii="Finlandica" w:eastAsia="Finlandica" w:hAnsi="Finlandica" w:cs="Finlandica"/>
          <w:lang w:bidi="en-US"/>
        </w:rPr>
        <w:t xml:space="preserve">, or using a secure connection </w:t>
      </w:r>
      <w:hyperlink r:id="rId21" w:history="1">
        <w:r w:rsidR="00557D4A" w:rsidRPr="00737EBF">
          <w:rPr>
            <w:rStyle w:val="Hyperlinkki"/>
            <w:rFonts w:ascii="Finlandica" w:eastAsia="Finlandica" w:hAnsi="Finlandica" w:cs="Finlandica"/>
            <w:lang w:bidi="en-US"/>
          </w:rPr>
          <w:t>https://asiointi.businessfinland.fi/suojaposti</w:t>
        </w:r>
        <w:proofErr w:type="gramEnd"/>
      </w:hyperlink>
    </w:p>
    <w:p w:rsidR="007F7D6D" w:rsidRPr="00737EBF" w:rsidRDefault="007F7D6D" w:rsidP="000B03C1">
      <w:pPr>
        <w:pStyle w:val="Leipteksti"/>
        <w:ind w:left="2968"/>
        <w:rPr>
          <w:rFonts w:ascii="Finlandica" w:hAnsi="Finlandica"/>
        </w:rPr>
      </w:pPr>
      <w:r w:rsidRPr="00737EBF">
        <w:rPr>
          <w:rFonts w:ascii="Finlandica" w:eastAsia="Finlandica" w:hAnsi="Finlandica" w:cs="Finlandica"/>
          <w:lang w:bidi="en-US"/>
        </w:rPr>
        <w:t xml:space="preserve"> When sending requests to participate, the participants should observe the following: </w:t>
      </w:r>
    </w:p>
    <w:p w:rsidR="007F7D6D" w:rsidRPr="00737EBF" w:rsidRDefault="007F7D6D" w:rsidP="000B03C1">
      <w:pPr>
        <w:pStyle w:val="Leipteksti"/>
        <w:numPr>
          <w:ilvl w:val="0"/>
          <w:numId w:val="32"/>
        </w:numPr>
        <w:ind w:left="3688"/>
        <w:rPr>
          <w:rFonts w:ascii="Finlandica" w:hAnsi="Finlandica"/>
        </w:rPr>
      </w:pPr>
      <w:r w:rsidRPr="00737EBF">
        <w:rPr>
          <w:rFonts w:ascii="Finlandica" w:hAnsi="Finlandica"/>
          <w:lang w:bidi="en-US"/>
        </w:rPr>
        <w:t>The name of the party submitting the request to participate and the subject identif</w:t>
      </w:r>
      <w:r w:rsidR="00610253">
        <w:rPr>
          <w:rFonts w:ascii="Finlandica" w:hAnsi="Finlandica"/>
          <w:lang w:bidi="en-US"/>
        </w:rPr>
        <w:t>ication, “</w:t>
      </w:r>
      <w:proofErr w:type="spellStart"/>
      <w:r w:rsidR="00610253">
        <w:rPr>
          <w:rFonts w:ascii="Finlandica" w:hAnsi="Finlandica"/>
          <w:lang w:bidi="en-US"/>
        </w:rPr>
        <w:t>Osallistumishakemus</w:t>
      </w:r>
      <w:proofErr w:type="spellEnd"/>
      <w:r w:rsidR="00610253">
        <w:rPr>
          <w:rFonts w:ascii="Finlandica" w:hAnsi="Finlandica"/>
          <w:lang w:bidi="en-US"/>
        </w:rPr>
        <w:t xml:space="preserve"> 2/25/2019</w:t>
      </w:r>
      <w:r w:rsidRPr="00737EBF">
        <w:rPr>
          <w:rFonts w:ascii="Finlandica" w:hAnsi="Finlandica"/>
          <w:lang w:bidi="en-US"/>
        </w:rPr>
        <w:t xml:space="preserve">”, </w:t>
      </w:r>
      <w:proofErr w:type="gramStart"/>
      <w:r w:rsidRPr="00737EBF">
        <w:rPr>
          <w:rFonts w:ascii="Finlandica" w:hAnsi="Finlandica"/>
          <w:lang w:bidi="en-US"/>
        </w:rPr>
        <w:t>must be clearly written</w:t>
      </w:r>
      <w:proofErr w:type="gramEnd"/>
      <w:r w:rsidRPr="00737EBF">
        <w:rPr>
          <w:rFonts w:ascii="Finlandica" w:hAnsi="Finlandica"/>
          <w:lang w:bidi="en-US"/>
        </w:rPr>
        <w:t xml:space="preserve"> on the address field of the email or on the envelope. </w:t>
      </w:r>
    </w:p>
    <w:p w:rsidR="007F7D6D" w:rsidRPr="00610253" w:rsidRDefault="007F7D6D" w:rsidP="000B03C1">
      <w:pPr>
        <w:pStyle w:val="Leipteksti"/>
        <w:numPr>
          <w:ilvl w:val="0"/>
          <w:numId w:val="32"/>
        </w:numPr>
        <w:ind w:left="3688"/>
        <w:rPr>
          <w:rFonts w:ascii="Finlandica" w:hAnsi="Finlandica"/>
        </w:rPr>
      </w:pPr>
      <w:r w:rsidRPr="00610253">
        <w:rPr>
          <w:rFonts w:ascii="Finlandica" w:hAnsi="Finlandica"/>
          <w:lang w:bidi="en-US"/>
        </w:rPr>
        <w:t xml:space="preserve">The maximum size of the email with attachments is 9 Mt. The attachments </w:t>
      </w:r>
      <w:proofErr w:type="gramStart"/>
      <w:r w:rsidRPr="00610253">
        <w:rPr>
          <w:rFonts w:ascii="Finlandica" w:hAnsi="Finlandica"/>
          <w:lang w:bidi="en-US"/>
        </w:rPr>
        <w:t xml:space="preserve">can </w:t>
      </w:r>
      <w:r w:rsidR="00610253" w:rsidRPr="00610253">
        <w:rPr>
          <w:rFonts w:ascii="Finlandica" w:hAnsi="Finlandica"/>
          <w:lang w:bidi="en-US"/>
        </w:rPr>
        <w:t>be sent</w:t>
      </w:r>
      <w:proofErr w:type="gramEnd"/>
      <w:r w:rsidR="00610253" w:rsidRPr="00610253">
        <w:rPr>
          <w:rFonts w:ascii="Finlandica" w:hAnsi="Finlandica"/>
          <w:lang w:bidi="en-US"/>
        </w:rPr>
        <w:t xml:space="preserve"> in zipped form (</w:t>
      </w:r>
      <w:proofErr w:type="spellStart"/>
      <w:r w:rsidR="00610253" w:rsidRPr="00610253">
        <w:rPr>
          <w:rFonts w:ascii="Finlandica" w:hAnsi="Finlandica"/>
          <w:lang w:bidi="en-US"/>
        </w:rPr>
        <w:t>Winzip</w:t>
      </w:r>
      <w:proofErr w:type="spellEnd"/>
      <w:r w:rsidR="00610253" w:rsidRPr="00610253">
        <w:rPr>
          <w:rFonts w:ascii="Finlandica" w:hAnsi="Finlandica"/>
          <w:lang w:bidi="en-US"/>
        </w:rPr>
        <w:t xml:space="preserve">). </w:t>
      </w:r>
      <w:r w:rsidRPr="00610253">
        <w:rPr>
          <w:rFonts w:ascii="Finlandica" w:hAnsi="Finlandica"/>
          <w:lang w:bidi="en-US"/>
        </w:rPr>
        <w:t xml:space="preserve">The attachments must be primarily submitted as .pdf and .tif files. The attachments may also be submitted as .rtf files as well as .doc and .docx Word files, .xls and .xlsx Excel files, and .ppt and .pptx Powerpoint files. </w:t>
      </w:r>
    </w:p>
    <w:p w:rsidR="007F7D6D" w:rsidRPr="00610253" w:rsidRDefault="007F7D6D" w:rsidP="000B03C1">
      <w:pPr>
        <w:pStyle w:val="Leipteksti"/>
        <w:numPr>
          <w:ilvl w:val="0"/>
          <w:numId w:val="32"/>
        </w:numPr>
        <w:ind w:left="3688"/>
        <w:rPr>
          <w:rFonts w:ascii="Finlandica" w:hAnsi="Finlandica"/>
        </w:rPr>
      </w:pPr>
      <w:r w:rsidRPr="00737EBF">
        <w:rPr>
          <w:rFonts w:ascii="Finlandica" w:hAnsi="Finlandica"/>
          <w:lang w:bidi="en-US"/>
        </w:rPr>
        <w:t xml:space="preserve">A request to participate sent by email </w:t>
      </w:r>
      <w:proofErr w:type="gramStart"/>
      <w:r w:rsidRPr="00737EBF">
        <w:rPr>
          <w:rFonts w:ascii="Finlandica" w:hAnsi="Finlandica"/>
          <w:lang w:bidi="en-US"/>
        </w:rPr>
        <w:t>is considered to have been delivered</w:t>
      </w:r>
      <w:proofErr w:type="gramEnd"/>
      <w:r w:rsidRPr="00737EBF">
        <w:rPr>
          <w:rFonts w:ascii="Finlandica" w:hAnsi="Finlandica"/>
          <w:lang w:bidi="en-US"/>
        </w:rPr>
        <w:t xml:space="preserve"> to Business Finland, when the message/s and their attachments are available for use in readable format in the email of Business Finland record office. </w:t>
      </w:r>
      <w:r w:rsidRPr="00610253">
        <w:rPr>
          <w:rFonts w:ascii="Finlandica" w:hAnsi="Finlandica"/>
          <w:lang w:bidi="en-US"/>
        </w:rPr>
        <w:t xml:space="preserve">If the contents of the request to participate </w:t>
      </w:r>
      <w:proofErr w:type="gramStart"/>
      <w:r w:rsidRPr="00610253">
        <w:rPr>
          <w:rFonts w:ascii="Finlandica" w:hAnsi="Finlandica"/>
          <w:lang w:bidi="en-US"/>
        </w:rPr>
        <w:t>are sent</w:t>
      </w:r>
      <w:proofErr w:type="gramEnd"/>
      <w:r w:rsidRPr="00610253">
        <w:rPr>
          <w:rFonts w:ascii="Finlandica" w:hAnsi="Finlandica"/>
          <w:lang w:bidi="en-US"/>
        </w:rPr>
        <w:t xml:space="preserve"> in several messages, steps must be taken to ensure that the tender is deemed to have arrived on time, with all messages containing parts of the tender having been delivered to Tekes by the date specified above. </w:t>
      </w:r>
    </w:p>
    <w:p w:rsidR="007F7D6D" w:rsidRPr="00737EBF" w:rsidRDefault="007F7D6D" w:rsidP="000B03C1">
      <w:pPr>
        <w:pStyle w:val="Leipteksti"/>
        <w:ind w:left="2968"/>
        <w:rPr>
          <w:rFonts w:ascii="Finlandica" w:hAnsi="Finlandica"/>
        </w:rPr>
      </w:pPr>
      <w:r w:rsidRPr="00737EBF">
        <w:rPr>
          <w:rFonts w:ascii="Finlandica" w:eastAsia="Finlandica" w:hAnsi="Finlandica" w:cs="Finlandica"/>
          <w:lang w:bidi="en-US"/>
        </w:rPr>
        <w:t xml:space="preserve">Requests to participate </w:t>
      </w:r>
      <w:proofErr w:type="gramStart"/>
      <w:r w:rsidRPr="00737EBF">
        <w:rPr>
          <w:rFonts w:ascii="Finlandica" w:eastAsia="Finlandica" w:hAnsi="Finlandica" w:cs="Finlandica"/>
          <w:lang w:bidi="en-US"/>
        </w:rPr>
        <w:t>can also be delivered</w:t>
      </w:r>
      <w:proofErr w:type="gramEnd"/>
      <w:r w:rsidRPr="00737EBF">
        <w:rPr>
          <w:rFonts w:ascii="Finlandica" w:eastAsia="Finlandica" w:hAnsi="Finlandica" w:cs="Finlandica"/>
          <w:lang w:bidi="en-US"/>
        </w:rPr>
        <w:t xml:space="preserve"> by mail, or by bringing them in a closed envelope to Business Finland’s reception desk at the address: </w:t>
      </w:r>
    </w:p>
    <w:p w:rsidR="007F7D6D" w:rsidRPr="00737EBF" w:rsidRDefault="007B208A" w:rsidP="000B03C1">
      <w:pPr>
        <w:pStyle w:val="Leipteksti"/>
        <w:spacing w:after="0"/>
        <w:ind w:left="2965"/>
        <w:rPr>
          <w:rFonts w:ascii="Finlandica" w:hAnsi="Finlandica"/>
          <w:lang w:val="fi-FI"/>
        </w:rPr>
      </w:pPr>
      <w:r w:rsidRPr="00737EBF">
        <w:rPr>
          <w:rFonts w:ascii="Finlandica" w:eastAsia="Finlandica" w:hAnsi="Finlandica" w:cs="Finlandica"/>
          <w:lang w:val="fi-FI" w:bidi="en-US"/>
        </w:rPr>
        <w:t xml:space="preserve">Business Finland/Kirjaamo </w:t>
      </w:r>
    </w:p>
    <w:p w:rsidR="007F7D6D" w:rsidRPr="00737EBF" w:rsidRDefault="007F7D6D" w:rsidP="000B03C1">
      <w:pPr>
        <w:pStyle w:val="Leipteksti"/>
        <w:spacing w:after="0"/>
        <w:ind w:left="2965"/>
        <w:rPr>
          <w:rFonts w:ascii="Finlandica" w:hAnsi="Finlandica"/>
          <w:lang w:val="fi-FI"/>
        </w:rPr>
      </w:pPr>
      <w:r w:rsidRPr="00737EBF">
        <w:rPr>
          <w:rFonts w:ascii="Finlandica" w:eastAsia="Finlandica" w:hAnsi="Finlandica" w:cs="Finlandica"/>
          <w:lang w:val="fi-FI" w:bidi="en-US"/>
        </w:rPr>
        <w:t xml:space="preserve">P. O. Box 69 (Porkkalankatu 1) </w:t>
      </w:r>
    </w:p>
    <w:p w:rsidR="007F7D6D" w:rsidRDefault="007F7D6D" w:rsidP="000B03C1">
      <w:pPr>
        <w:pStyle w:val="Leipteksti"/>
        <w:spacing w:after="0"/>
        <w:ind w:left="2965"/>
        <w:rPr>
          <w:rFonts w:ascii="Finlandica" w:eastAsia="Finlandica" w:hAnsi="Finlandica" w:cs="Finlandica"/>
          <w:lang w:bidi="en-US"/>
        </w:rPr>
      </w:pPr>
      <w:r w:rsidRPr="00737EBF">
        <w:rPr>
          <w:rFonts w:ascii="Finlandica" w:eastAsia="Finlandica" w:hAnsi="Finlandica" w:cs="Finlandica"/>
          <w:lang w:bidi="en-US"/>
        </w:rPr>
        <w:t xml:space="preserve">FI-00101 Helsinki </w:t>
      </w:r>
    </w:p>
    <w:p w:rsidR="000B03C1" w:rsidRPr="00737EBF" w:rsidRDefault="000B03C1" w:rsidP="000B03C1">
      <w:pPr>
        <w:pStyle w:val="Leipteksti"/>
        <w:spacing w:after="0"/>
        <w:rPr>
          <w:rFonts w:ascii="Finlandica" w:hAnsi="Finlandica"/>
        </w:rPr>
      </w:pPr>
    </w:p>
    <w:p w:rsidR="000B03C1" w:rsidRPr="000B03C1" w:rsidRDefault="000B03C1" w:rsidP="000B03C1">
      <w:pPr>
        <w:pStyle w:val="Leipteksti"/>
        <w:numPr>
          <w:ilvl w:val="0"/>
          <w:numId w:val="44"/>
        </w:numPr>
        <w:rPr>
          <w:rFonts w:ascii="Finlandica" w:hAnsi="Finlandica"/>
        </w:rPr>
      </w:pPr>
      <w:r w:rsidRPr="000B03C1">
        <w:rPr>
          <w:rFonts w:ascii="Finlandica" w:hAnsi="Finlandica"/>
        </w:rPr>
        <w:t xml:space="preserve">Requests to participate can also be </w:t>
      </w:r>
      <w:r>
        <w:rPr>
          <w:rFonts w:ascii="Finlandica" w:hAnsi="Finlandica"/>
        </w:rPr>
        <w:t xml:space="preserve">submitted via the national tendering portal: </w:t>
      </w:r>
      <w:hyperlink r:id="rId22" w:history="1">
        <w:r w:rsidRPr="000B03C1">
          <w:rPr>
            <w:rStyle w:val="Hyperlinkki"/>
            <w:rFonts w:ascii="Finlandica" w:hAnsi="Finlandica"/>
          </w:rPr>
          <w:t>https://tarjouspalvelu.fi/TPPerustiedot.aspx?p=279&amp;g=eaeff968-26f9-4dd7-86e4-1953f04233d9&amp;tpID=223170</w:t>
        </w:r>
      </w:hyperlink>
    </w:p>
    <w:p w:rsidR="00045FB4" w:rsidRDefault="000B03C1" w:rsidP="000B03C1">
      <w:pPr>
        <w:pStyle w:val="Leipteksti"/>
        <w:ind w:left="2968"/>
        <w:rPr>
          <w:rFonts w:ascii="Finlandica" w:hAnsi="Finlandica"/>
        </w:rPr>
      </w:pPr>
      <w:r>
        <w:rPr>
          <w:rFonts w:ascii="Finlandica" w:hAnsi="Finlandica"/>
        </w:rPr>
        <w:t xml:space="preserve">All the tendering documentation </w:t>
      </w:r>
      <w:proofErr w:type="gramStart"/>
      <w:r>
        <w:rPr>
          <w:rFonts w:ascii="Finlandica" w:hAnsi="Finlandica"/>
        </w:rPr>
        <w:t>can be found</w:t>
      </w:r>
      <w:proofErr w:type="gramEnd"/>
      <w:r>
        <w:rPr>
          <w:rFonts w:ascii="Finlandica" w:hAnsi="Finlandica"/>
        </w:rPr>
        <w:t xml:space="preserve"> at </w:t>
      </w:r>
      <w:hyperlink r:id="rId23" w:history="1">
        <w:r w:rsidRPr="005B0A55">
          <w:rPr>
            <w:rStyle w:val="Hyperlinkki"/>
            <w:rFonts w:ascii="Finlandica" w:hAnsi="Finlandica"/>
          </w:rPr>
          <w:t>https://tarjouspalvelu.fi/hanki</w:t>
        </w:r>
      </w:hyperlink>
    </w:p>
    <w:p w:rsidR="00F663C0" w:rsidRPr="00737EBF" w:rsidRDefault="00F663C0" w:rsidP="00F663C0">
      <w:pPr>
        <w:pStyle w:val="Otsikko1"/>
        <w:numPr>
          <w:ilvl w:val="0"/>
          <w:numId w:val="20"/>
        </w:numPr>
        <w:rPr>
          <w:rFonts w:ascii="Finlandica" w:hAnsi="Finlandica"/>
        </w:rPr>
      </w:pPr>
      <w:bookmarkStart w:id="18" w:name="_Toc516745884"/>
      <w:r w:rsidRPr="00737EBF">
        <w:rPr>
          <w:rFonts w:ascii="Finlandica" w:eastAsia="Finlandica" w:hAnsi="Finlandica" w:cs="Finlandica"/>
          <w:lang w:bidi="en-US"/>
        </w:rPr>
        <w:t>The request to participate and the required annexes</w:t>
      </w:r>
      <w:bookmarkEnd w:id="18"/>
      <w:r w:rsidRPr="00737EBF">
        <w:rPr>
          <w:rFonts w:ascii="Finlandica" w:eastAsia="Finlandica" w:hAnsi="Finlandica" w:cs="Finlandica"/>
          <w:lang w:bidi="en-US"/>
        </w:rPr>
        <w:t xml:space="preserve"> </w:t>
      </w:r>
    </w:p>
    <w:p w:rsidR="00F663C0" w:rsidRPr="00737EBF" w:rsidRDefault="00F663C0" w:rsidP="00F663C0">
      <w:pPr>
        <w:spacing w:after="220"/>
        <w:ind w:left="2608"/>
        <w:rPr>
          <w:rFonts w:ascii="Finlandica" w:hAnsi="Finlandica"/>
        </w:rPr>
      </w:pPr>
      <w:r w:rsidRPr="00737EBF">
        <w:rPr>
          <w:rFonts w:ascii="Finlandica" w:eastAsia="Finlandica" w:hAnsi="Finlandica" w:cs="Finlandica"/>
          <w:lang w:bidi="en-US"/>
        </w:rPr>
        <w:t>REQUEST TO PARTICIPATE (in Finnish, Swedish or English) with the following sections:</w:t>
      </w:r>
    </w:p>
    <w:p w:rsidR="00F663C0" w:rsidRPr="00737EBF" w:rsidRDefault="00F663C0" w:rsidP="00F663C0">
      <w:pPr>
        <w:numPr>
          <w:ilvl w:val="0"/>
          <w:numId w:val="43"/>
        </w:numPr>
        <w:spacing w:after="220"/>
        <w:rPr>
          <w:rFonts w:ascii="Finlandica" w:hAnsi="Finlandica"/>
        </w:rPr>
      </w:pPr>
      <w:r w:rsidRPr="00737EBF">
        <w:rPr>
          <w:rFonts w:ascii="Finlandica" w:eastAsia="Finlandica" w:hAnsi="Finlandica" w:cs="Finlandica"/>
          <w:lang w:bidi="en-US"/>
        </w:rPr>
        <w:t>PRELIMINARY IMPLEMENTATION PLAN (the attached template must be used)</w:t>
      </w:r>
    </w:p>
    <w:p w:rsidR="00F663C0" w:rsidRPr="00737EBF" w:rsidRDefault="00412D33" w:rsidP="00F663C0">
      <w:pPr>
        <w:numPr>
          <w:ilvl w:val="0"/>
          <w:numId w:val="43"/>
        </w:numPr>
        <w:spacing w:after="220"/>
        <w:rPr>
          <w:rFonts w:ascii="Finlandica" w:hAnsi="Finlandica"/>
        </w:rPr>
      </w:pPr>
      <w:r>
        <w:rPr>
          <w:rFonts w:ascii="Finlandica" w:eastAsia="Finlandica" w:hAnsi="Finlandica" w:cs="Finlandica"/>
          <w:lang w:bidi="en-US"/>
        </w:rPr>
        <w:t xml:space="preserve">Annex 1: </w:t>
      </w:r>
      <w:r w:rsidR="00F663C0" w:rsidRPr="00737EBF">
        <w:rPr>
          <w:rFonts w:ascii="Finlandica" w:eastAsia="Finlandica" w:hAnsi="Finlandica" w:cs="Finlandica"/>
          <w:lang w:bidi="en-US"/>
        </w:rPr>
        <w:t>PRELIMINARY FINANCING PLAN</w:t>
      </w:r>
    </w:p>
    <w:p w:rsidR="00F663C0" w:rsidRPr="00412D33" w:rsidRDefault="00412D33" w:rsidP="00F663C0">
      <w:pPr>
        <w:numPr>
          <w:ilvl w:val="0"/>
          <w:numId w:val="43"/>
        </w:numPr>
        <w:spacing w:after="220"/>
        <w:rPr>
          <w:rFonts w:ascii="Finlandica" w:hAnsi="Finlandica"/>
        </w:rPr>
      </w:pPr>
      <w:r>
        <w:rPr>
          <w:rFonts w:ascii="Finlandica" w:eastAsia="Finlandica" w:hAnsi="Finlandica" w:cs="Finlandica"/>
          <w:lang w:bidi="en-US"/>
        </w:rPr>
        <w:t xml:space="preserve">Annex 2: </w:t>
      </w:r>
      <w:r w:rsidR="00F663C0" w:rsidRPr="00737EBF">
        <w:rPr>
          <w:rFonts w:ascii="Finlandica" w:eastAsia="Finlandica" w:hAnsi="Finlandica" w:cs="Finlandica"/>
          <w:lang w:bidi="en-US"/>
        </w:rPr>
        <w:t>PRELIMINARY BUSINESS PLAN</w:t>
      </w:r>
    </w:p>
    <w:p w:rsidR="00412D33" w:rsidRPr="00412D33" w:rsidRDefault="00412D33" w:rsidP="00412D33">
      <w:pPr>
        <w:numPr>
          <w:ilvl w:val="0"/>
          <w:numId w:val="43"/>
        </w:numPr>
        <w:spacing w:after="220"/>
        <w:rPr>
          <w:rFonts w:ascii="Finlandica" w:eastAsia="Finlandica" w:hAnsi="Finlandica" w:cs="Finlandica"/>
          <w:lang w:bidi="en-US"/>
        </w:rPr>
      </w:pPr>
      <w:r>
        <w:rPr>
          <w:rFonts w:ascii="Finlandica" w:eastAsia="Finlandica" w:hAnsi="Finlandica" w:cs="Finlandica"/>
          <w:lang w:bidi="en-US"/>
        </w:rPr>
        <w:t>Annex 3: W</w:t>
      </w:r>
      <w:r w:rsidRPr="00412D33">
        <w:rPr>
          <w:rFonts w:ascii="Finlandica" w:hAnsi="Finlandica" w:cs="Finlandica"/>
          <w:lang w:bidi="en-US"/>
        </w:rPr>
        <w:t>ritten statement</w:t>
      </w:r>
      <w:r>
        <w:rPr>
          <w:rFonts w:ascii="Finlandica" w:hAnsi="Finlandica" w:cs="Finlandica"/>
          <w:lang w:bidi="en-US"/>
        </w:rPr>
        <w:t>s</w:t>
      </w:r>
      <w:r w:rsidRPr="00412D33">
        <w:rPr>
          <w:rFonts w:ascii="Finlandica" w:hAnsi="Finlandica" w:cs="Finlandica"/>
          <w:lang w:bidi="en-US"/>
        </w:rPr>
        <w:t xml:space="preserve"> of commitment</w:t>
      </w:r>
      <w:r>
        <w:rPr>
          <w:rFonts w:ascii="Finlandica" w:hAnsi="Finlandica" w:cs="Finlandica"/>
          <w:lang w:bidi="en-US"/>
        </w:rPr>
        <w:t xml:space="preserve"> by ecosystem partners</w:t>
      </w:r>
      <w:r w:rsidRPr="00412D33">
        <w:rPr>
          <w:rFonts w:ascii="Finlandica" w:hAnsi="Finlandica" w:cs="Finlandica"/>
          <w:lang w:bidi="en-US"/>
        </w:rPr>
        <w:t xml:space="preserve"> </w:t>
      </w:r>
    </w:p>
    <w:p w:rsidR="00412D33" w:rsidRPr="00412D33" w:rsidRDefault="00412D33" w:rsidP="00F663C0">
      <w:pPr>
        <w:numPr>
          <w:ilvl w:val="0"/>
          <w:numId w:val="43"/>
        </w:numPr>
        <w:spacing w:after="220"/>
        <w:rPr>
          <w:rFonts w:ascii="Finlandica" w:hAnsi="Finlandica"/>
        </w:rPr>
      </w:pPr>
      <w:r>
        <w:rPr>
          <w:rFonts w:ascii="Finlandica" w:hAnsi="Finlandica"/>
        </w:rPr>
        <w:t xml:space="preserve">Annex 4: </w:t>
      </w:r>
      <w:r w:rsidRPr="00737EBF">
        <w:rPr>
          <w:rFonts w:ascii="Finlandica" w:eastAsia="Finlandica" w:hAnsi="Finlandica" w:cs="Finlandica"/>
          <w:lang w:bidi="en-US"/>
        </w:rPr>
        <w:t>CVs of the key persons (max. 7 CVs)</w:t>
      </w:r>
    </w:p>
    <w:p w:rsidR="00F663C0" w:rsidRPr="00412D33" w:rsidRDefault="00412D33" w:rsidP="000B03C1">
      <w:pPr>
        <w:numPr>
          <w:ilvl w:val="0"/>
          <w:numId w:val="43"/>
        </w:numPr>
        <w:spacing w:after="220"/>
        <w:rPr>
          <w:rFonts w:ascii="Finlandica" w:hAnsi="Finlandica"/>
        </w:rPr>
      </w:pPr>
      <w:r w:rsidRPr="00412D33">
        <w:rPr>
          <w:rFonts w:ascii="Finlandica" w:eastAsia="Finlandica" w:hAnsi="Finlandica" w:cs="Finlandica"/>
          <w:lang w:bidi="en-US"/>
        </w:rPr>
        <w:t xml:space="preserve">Annex 5: </w:t>
      </w:r>
      <w:r w:rsidR="00F663C0" w:rsidRPr="00412D33">
        <w:rPr>
          <w:rFonts w:ascii="Finlandica" w:eastAsia="Finlandica" w:hAnsi="Finlandica" w:cs="Finlandica"/>
          <w:lang w:bidi="en-US"/>
        </w:rPr>
        <w:t>The European Single Procurement Document form</w:t>
      </w:r>
      <w:r w:rsidR="000B03C1">
        <w:rPr>
          <w:rFonts w:ascii="Finlandica" w:eastAsia="Finlandica" w:hAnsi="Finlandica" w:cs="Finlandica"/>
          <w:lang w:bidi="en-US"/>
        </w:rPr>
        <w:t xml:space="preserve"> (ESPD)</w:t>
      </w:r>
    </w:p>
    <w:p w:rsidR="00412D33" w:rsidRPr="00737EBF" w:rsidRDefault="00412D33" w:rsidP="00412D33">
      <w:pPr>
        <w:pStyle w:val="Leipteksti"/>
        <w:rPr>
          <w:rFonts w:ascii="Finlandica" w:hAnsi="Finlandica"/>
        </w:rPr>
      </w:pPr>
      <w:r w:rsidRPr="00737EBF">
        <w:rPr>
          <w:rFonts w:ascii="Finlandica" w:eastAsia="Finlandica" w:hAnsi="Finlandica" w:cs="Finlandica"/>
          <w:lang w:bidi="en-US"/>
        </w:rPr>
        <w:t xml:space="preserve">During the negotiations, the participants will be requested to provide additional information and specifications for the documents mentioned above. </w:t>
      </w:r>
    </w:p>
    <w:p w:rsidR="00554A4D" w:rsidRDefault="00FF7F32" w:rsidP="003C675B">
      <w:pPr>
        <w:jc w:val="center"/>
        <w:rPr>
          <w:rFonts w:ascii="Finlandica" w:eastAsia="Finlandica" w:hAnsi="Finlandica" w:cs="Finlandica"/>
          <w:lang w:bidi="en-US"/>
        </w:rPr>
      </w:pPr>
      <w:r w:rsidRPr="00737EBF">
        <w:rPr>
          <w:rFonts w:ascii="Finlandica" w:eastAsia="Finlandica" w:hAnsi="Finlandica" w:cs="Finlandica"/>
          <w:lang w:bidi="en-US"/>
        </w:rPr>
        <w:br w:type="page"/>
      </w:r>
    </w:p>
    <w:p w:rsidR="00554A4D" w:rsidRDefault="00412D33" w:rsidP="00554A4D">
      <w:pPr>
        <w:rPr>
          <w:rFonts w:ascii="Finlandica" w:eastAsia="Finlandica" w:hAnsi="Finlandica" w:cs="Finlandica"/>
          <w:b/>
          <w:sz w:val="24"/>
          <w:lang w:bidi="en-US"/>
        </w:rPr>
      </w:pPr>
      <w:r>
        <w:rPr>
          <w:rFonts w:ascii="Finlandica" w:eastAsia="Finlandica" w:hAnsi="Finlandica" w:cs="Finlandica"/>
          <w:b/>
          <w:sz w:val="24"/>
          <w:lang w:bidi="en-US"/>
        </w:rPr>
        <w:t xml:space="preserve">Annex </w:t>
      </w:r>
      <w:proofErr w:type="gramStart"/>
      <w:r>
        <w:rPr>
          <w:rFonts w:ascii="Finlandica" w:eastAsia="Finlandica" w:hAnsi="Finlandica" w:cs="Finlandica"/>
          <w:b/>
          <w:sz w:val="24"/>
          <w:lang w:bidi="en-US"/>
        </w:rPr>
        <w:t>I</w:t>
      </w:r>
      <w:proofErr w:type="gramEnd"/>
      <w:r w:rsidR="00554A4D" w:rsidRPr="00554A4D">
        <w:rPr>
          <w:rFonts w:ascii="Finlandica" w:eastAsia="Finlandica" w:hAnsi="Finlandica" w:cs="Finlandica"/>
          <w:b/>
          <w:sz w:val="24"/>
          <w:lang w:bidi="en-US"/>
        </w:rPr>
        <w:t xml:space="preserve">. </w:t>
      </w:r>
    </w:p>
    <w:p w:rsidR="005602B8" w:rsidRPr="00DA53F3" w:rsidRDefault="00412D33" w:rsidP="000B03C1">
      <w:pPr>
        <w:rPr>
          <w:rFonts w:ascii="Finlandica" w:hAnsi="Finlandica"/>
          <w:b/>
          <w:color w:val="004B8D" w:themeColor="text1"/>
          <w:sz w:val="32"/>
        </w:rPr>
      </w:pPr>
      <w:r>
        <w:rPr>
          <w:rFonts w:ascii="Finlandica" w:eastAsia="Finlandica" w:hAnsi="Finlandica" w:cs="Finlandica"/>
          <w:b/>
          <w:color w:val="004B8D" w:themeColor="text1"/>
          <w:sz w:val="32"/>
          <w:lang w:bidi="en-US"/>
        </w:rPr>
        <w:t xml:space="preserve">PRELIMINARY </w:t>
      </w:r>
      <w:r w:rsidR="007E0ACB" w:rsidRPr="00DA53F3">
        <w:rPr>
          <w:rFonts w:ascii="Finlandica" w:eastAsia="Finlandica" w:hAnsi="Finlandica" w:cs="Finlandica"/>
          <w:b/>
          <w:color w:val="004B8D" w:themeColor="text1"/>
          <w:sz w:val="32"/>
          <w:lang w:bidi="en-US"/>
        </w:rPr>
        <w:t>IMPLEMENTATION PLAN FOR THE REQUEST TO PARTICIPATE</w:t>
      </w:r>
    </w:p>
    <w:p w:rsidR="005602B8" w:rsidRPr="005602B8" w:rsidRDefault="005602B8" w:rsidP="005602B8">
      <w:pPr>
        <w:jc w:val="center"/>
        <w:rPr>
          <w:rFonts w:ascii="Finlandica" w:hAnsi="Finlandica"/>
          <w:b/>
        </w:rPr>
      </w:pPr>
    </w:p>
    <w:p w:rsidR="005602B8" w:rsidRPr="005602B8" w:rsidRDefault="005602B8" w:rsidP="005602B8">
      <w:pPr>
        <w:rPr>
          <w:rFonts w:ascii="Finlandica" w:hAnsi="Finlandica"/>
          <w:b/>
        </w:rPr>
      </w:pPr>
    </w:p>
    <w:p w:rsidR="00412D33" w:rsidRPr="000B03C1" w:rsidRDefault="005602B8" w:rsidP="00412D33">
      <w:pPr>
        <w:rPr>
          <w:rFonts w:ascii="Finlandica" w:eastAsia="Finlandica" w:hAnsi="Finlandica" w:cs="Finlandica"/>
          <w:b/>
          <w:sz w:val="24"/>
          <w:lang w:bidi="en-US"/>
        </w:rPr>
      </w:pPr>
      <w:r w:rsidRPr="000B03C1">
        <w:rPr>
          <w:rFonts w:ascii="Finlandica" w:eastAsia="Finlandica" w:hAnsi="Finlandica" w:cs="Finlandica"/>
          <w:b/>
          <w:sz w:val="24"/>
          <w:lang w:bidi="en-US"/>
        </w:rPr>
        <w:t>NAME OF PROJECT</w:t>
      </w:r>
      <w:r w:rsidR="00412D33" w:rsidRPr="000B03C1">
        <w:rPr>
          <w:rFonts w:ascii="Finlandica" w:eastAsia="Finlandica" w:hAnsi="Finlandica" w:cs="Finlandica"/>
          <w:b/>
          <w:sz w:val="24"/>
          <w:lang w:bidi="en-US"/>
        </w:rPr>
        <w:t xml:space="preserve"> AND CONTACT DETAILS</w:t>
      </w:r>
    </w:p>
    <w:p w:rsidR="00412D33" w:rsidRDefault="00412D33" w:rsidP="00412D33">
      <w:pPr>
        <w:rPr>
          <w:rFonts w:ascii="Finlandica" w:eastAsia="Finlandica" w:hAnsi="Finlandica" w:cs="Finlandica"/>
          <w:b/>
          <w:lang w:bidi="en-US"/>
        </w:rPr>
      </w:pPr>
    </w:p>
    <w:p w:rsidR="005602B8" w:rsidRPr="005602B8" w:rsidRDefault="00412D33" w:rsidP="00412D33">
      <w:pPr>
        <w:rPr>
          <w:rFonts w:ascii="Finlandica" w:hAnsi="Finlandica"/>
          <w:b/>
        </w:rPr>
      </w:pPr>
      <w:r>
        <w:rPr>
          <w:rFonts w:ascii="Finlandica" w:eastAsia="Finlandica" w:hAnsi="Finlandica" w:cs="Finlandica"/>
          <w:b/>
          <w:lang w:bidi="en-US"/>
        </w:rPr>
        <w:t xml:space="preserve">Name </w:t>
      </w:r>
      <w:proofErr w:type="gramStart"/>
      <w:r>
        <w:rPr>
          <w:rFonts w:ascii="Finlandica" w:eastAsia="Finlandica" w:hAnsi="Finlandica" w:cs="Finlandica"/>
          <w:b/>
          <w:lang w:bidi="en-US"/>
        </w:rPr>
        <w:t xml:space="preserve">of </w:t>
      </w:r>
      <w:r w:rsidR="005602B8" w:rsidRPr="005602B8">
        <w:rPr>
          <w:rFonts w:ascii="Finlandica" w:eastAsia="Finlandica" w:hAnsi="Finlandica" w:cs="Finlandica"/>
          <w:b/>
          <w:lang w:bidi="en-US"/>
        </w:rPr>
        <w:t xml:space="preserve"> </w:t>
      </w:r>
      <w:r>
        <w:rPr>
          <w:rFonts w:ascii="Finlandica" w:eastAsia="Finlandica" w:hAnsi="Finlandica" w:cs="Finlandica"/>
          <w:b/>
          <w:lang w:bidi="en-US"/>
        </w:rPr>
        <w:t>project</w:t>
      </w:r>
      <w:proofErr w:type="gramEnd"/>
      <w:r>
        <w:rPr>
          <w:rFonts w:ascii="Finlandica" w:eastAsia="Finlandica" w:hAnsi="Finlandica" w:cs="Finlandica"/>
          <w:b/>
          <w:lang w:bidi="en-US"/>
        </w:rPr>
        <w:t>:</w:t>
      </w:r>
    </w:p>
    <w:p w:rsidR="005602B8" w:rsidRPr="005602B8" w:rsidRDefault="003C675B" w:rsidP="00412D33">
      <w:pPr>
        <w:rPr>
          <w:rFonts w:ascii="Finlandica" w:hAnsi="Finlandica"/>
          <w:b/>
        </w:rPr>
      </w:pPr>
      <w:r>
        <w:rPr>
          <w:rFonts w:ascii="Finlandica" w:eastAsia="Finlandica" w:hAnsi="Finlandica" w:cs="Finlandica"/>
          <w:b/>
          <w:lang w:bidi="en-US"/>
        </w:rPr>
        <w:t>Name of the organization participating in the competitive bidding</w:t>
      </w:r>
      <w:r w:rsidR="00412D33">
        <w:rPr>
          <w:rFonts w:ascii="Finlandica" w:eastAsia="Finlandica" w:hAnsi="Finlandica" w:cs="Finlandica"/>
          <w:b/>
          <w:lang w:bidi="en-US"/>
        </w:rPr>
        <w:t>:</w:t>
      </w:r>
    </w:p>
    <w:p w:rsidR="005602B8" w:rsidRPr="005602B8" w:rsidRDefault="005602B8" w:rsidP="00412D33">
      <w:pPr>
        <w:rPr>
          <w:rFonts w:ascii="Finlandica" w:hAnsi="Finlandica"/>
          <w:b/>
        </w:rPr>
      </w:pPr>
      <w:r w:rsidRPr="005602B8">
        <w:rPr>
          <w:rFonts w:ascii="Finlandica" w:eastAsia="Finlandica" w:hAnsi="Finlandica" w:cs="Finlandica"/>
          <w:b/>
          <w:lang w:bidi="en-US"/>
        </w:rPr>
        <w:t>Name of the contact person</w:t>
      </w:r>
      <w:r w:rsidR="00412D33">
        <w:rPr>
          <w:rFonts w:ascii="Finlandica" w:eastAsia="Finlandica" w:hAnsi="Finlandica" w:cs="Finlandica"/>
          <w:b/>
          <w:lang w:bidi="en-US"/>
        </w:rPr>
        <w:t>:</w:t>
      </w:r>
    </w:p>
    <w:p w:rsidR="005602B8" w:rsidRDefault="005602B8" w:rsidP="00412D33">
      <w:pPr>
        <w:rPr>
          <w:rFonts w:ascii="Finlandica" w:hAnsi="Finlandica"/>
        </w:rPr>
      </w:pPr>
    </w:p>
    <w:p w:rsidR="00412D33" w:rsidRPr="00DD5ED2" w:rsidRDefault="00412D33" w:rsidP="00DD5ED2">
      <w:pPr>
        <w:pBdr>
          <w:top w:val="single" w:sz="4" w:space="1" w:color="auto"/>
          <w:left w:val="single" w:sz="4" w:space="4" w:color="auto"/>
          <w:bottom w:val="single" w:sz="4" w:space="1" w:color="auto"/>
          <w:right w:val="single" w:sz="4" w:space="4" w:color="auto"/>
        </w:pBdr>
        <w:rPr>
          <w:rFonts w:ascii="Finlandica" w:hAnsi="Finlandica"/>
          <w:b/>
        </w:rPr>
      </w:pPr>
      <w:r w:rsidRPr="00DD5ED2">
        <w:rPr>
          <w:rFonts w:ascii="Finlandica" w:hAnsi="Finlandica"/>
          <w:b/>
        </w:rPr>
        <w:t>FUNDING REQUESTED</w:t>
      </w:r>
    </w:p>
    <w:p w:rsidR="00412D33" w:rsidRDefault="00412D33" w:rsidP="00DD5ED2">
      <w:pPr>
        <w:pBdr>
          <w:top w:val="single" w:sz="4" w:space="1" w:color="auto"/>
          <w:left w:val="single" w:sz="4" w:space="4" w:color="auto"/>
          <w:bottom w:val="single" w:sz="4" w:space="1" w:color="auto"/>
          <w:right w:val="single" w:sz="4" w:space="4" w:color="auto"/>
        </w:pBdr>
        <w:rPr>
          <w:rFonts w:ascii="Finlandica" w:hAnsi="Finlandica"/>
        </w:rPr>
      </w:pPr>
    </w:p>
    <w:p w:rsidR="00412D33" w:rsidRDefault="00412D33" w:rsidP="00DD5ED2">
      <w:pPr>
        <w:pBdr>
          <w:top w:val="single" w:sz="4" w:space="1" w:color="auto"/>
          <w:left w:val="single" w:sz="4" w:space="4" w:color="auto"/>
          <w:bottom w:val="single" w:sz="4" w:space="1" w:color="auto"/>
          <w:right w:val="single" w:sz="4" w:space="4" w:color="auto"/>
        </w:pBdr>
        <w:rPr>
          <w:rFonts w:ascii="Finlandica" w:hAnsi="Finlandica"/>
        </w:rPr>
      </w:pPr>
      <w:r>
        <w:rPr>
          <w:rFonts w:ascii="Finlandica" w:hAnsi="Finlandica"/>
        </w:rPr>
        <w:t xml:space="preserve">Total amount of funding: </w:t>
      </w:r>
    </w:p>
    <w:p w:rsidR="00412D33" w:rsidRDefault="00412D33" w:rsidP="00DD5ED2">
      <w:pPr>
        <w:pBdr>
          <w:top w:val="single" w:sz="4" w:space="1" w:color="auto"/>
          <w:left w:val="single" w:sz="4" w:space="4" w:color="auto"/>
          <w:bottom w:val="single" w:sz="4" w:space="1" w:color="auto"/>
          <w:right w:val="single" w:sz="4" w:space="4" w:color="auto"/>
        </w:pBdr>
        <w:rPr>
          <w:rFonts w:ascii="Finlandica" w:hAnsi="Finlandica"/>
        </w:rPr>
      </w:pPr>
      <w:r>
        <w:rPr>
          <w:rFonts w:ascii="Finlandica" w:hAnsi="Finlandica"/>
        </w:rPr>
        <w:t>Return on capital funding:</w:t>
      </w:r>
    </w:p>
    <w:p w:rsidR="00412D33" w:rsidRDefault="00412D33" w:rsidP="00DD5ED2">
      <w:pPr>
        <w:pBdr>
          <w:top w:val="single" w:sz="4" w:space="1" w:color="auto"/>
          <w:left w:val="single" w:sz="4" w:space="4" w:color="auto"/>
          <w:bottom w:val="single" w:sz="4" w:space="1" w:color="auto"/>
          <w:right w:val="single" w:sz="4" w:space="4" w:color="auto"/>
        </w:pBdr>
        <w:rPr>
          <w:rFonts w:ascii="Finlandica" w:hAnsi="Finlandica"/>
        </w:rPr>
      </w:pPr>
      <w:r>
        <w:rPr>
          <w:rFonts w:ascii="Finlandica" w:hAnsi="Finlandica"/>
        </w:rPr>
        <w:t>Loan raising plan:</w:t>
      </w:r>
    </w:p>
    <w:p w:rsidR="00412D33" w:rsidRDefault="00412D33" w:rsidP="00DD5ED2">
      <w:pPr>
        <w:pBdr>
          <w:top w:val="single" w:sz="4" w:space="1" w:color="auto"/>
          <w:left w:val="single" w:sz="4" w:space="4" w:color="auto"/>
          <w:bottom w:val="single" w:sz="4" w:space="1" w:color="auto"/>
          <w:right w:val="single" w:sz="4" w:space="4" w:color="auto"/>
        </w:pBdr>
        <w:rPr>
          <w:rFonts w:ascii="Finlandica" w:hAnsi="Finlandica"/>
        </w:rPr>
      </w:pPr>
      <w:r>
        <w:rPr>
          <w:rFonts w:ascii="Finlandica" w:hAnsi="Finlandica"/>
        </w:rPr>
        <w:t>Loan period, repayment plan:</w:t>
      </w:r>
    </w:p>
    <w:p w:rsidR="00412D33" w:rsidRDefault="00412D33" w:rsidP="00DD5ED2">
      <w:pPr>
        <w:pBdr>
          <w:top w:val="single" w:sz="4" w:space="1" w:color="auto"/>
          <w:left w:val="single" w:sz="4" w:space="4" w:color="auto"/>
          <w:bottom w:val="single" w:sz="4" w:space="1" w:color="auto"/>
          <w:right w:val="single" w:sz="4" w:space="4" w:color="auto"/>
        </w:pBdr>
        <w:rPr>
          <w:rFonts w:ascii="Finlandica" w:hAnsi="Finlandica"/>
        </w:rPr>
      </w:pPr>
      <w:r>
        <w:rPr>
          <w:rFonts w:ascii="Finlandica" w:hAnsi="Finlandica"/>
        </w:rPr>
        <w:t xml:space="preserve">Milestones: </w:t>
      </w:r>
    </w:p>
    <w:p w:rsidR="00DD5ED2" w:rsidRPr="005602B8" w:rsidRDefault="00DD5ED2" w:rsidP="00DD5ED2">
      <w:pPr>
        <w:pBdr>
          <w:top w:val="single" w:sz="4" w:space="1" w:color="auto"/>
          <w:left w:val="single" w:sz="4" w:space="4" w:color="auto"/>
          <w:bottom w:val="single" w:sz="4" w:space="1" w:color="auto"/>
          <w:right w:val="single" w:sz="4" w:space="4" w:color="auto"/>
        </w:pBdr>
        <w:rPr>
          <w:rFonts w:ascii="Finlandica" w:hAnsi="Finlandica"/>
        </w:rPr>
      </w:pPr>
    </w:p>
    <w:p w:rsidR="003C675B" w:rsidRDefault="003C675B" w:rsidP="003C675B">
      <w:pPr>
        <w:rPr>
          <w:rFonts w:ascii="Finlandica" w:hAnsi="Finlandica"/>
        </w:rPr>
      </w:pPr>
    </w:p>
    <w:p w:rsidR="000B03C1" w:rsidRDefault="000B03C1" w:rsidP="00224CF7">
      <w:pPr>
        <w:ind w:firstLine="360"/>
        <w:rPr>
          <w:rFonts w:ascii="Finlandica" w:eastAsia="Finlandica" w:hAnsi="Finlandica" w:cs="Finlandica"/>
          <w:lang w:bidi="en-US"/>
        </w:rPr>
      </w:pPr>
    </w:p>
    <w:p w:rsidR="003C675B" w:rsidRDefault="00224CF7" w:rsidP="00224CF7">
      <w:pPr>
        <w:ind w:firstLine="360"/>
        <w:rPr>
          <w:rFonts w:ascii="Finlandica" w:hAnsi="Finlandica"/>
        </w:rPr>
      </w:pPr>
      <w:r>
        <w:rPr>
          <w:rFonts w:ascii="Finlandica" w:eastAsia="Finlandica" w:hAnsi="Finlandica" w:cs="Finlandica"/>
          <w:lang w:bidi="en-US"/>
        </w:rPr>
        <w:t>The recommended numbers of pages are indicative only.</w:t>
      </w:r>
      <w:r w:rsidR="00DD5ED2">
        <w:rPr>
          <w:rFonts w:ascii="Finlandica" w:eastAsia="Finlandica" w:hAnsi="Finlandica" w:cs="Finlandica"/>
          <w:lang w:bidi="en-US"/>
        </w:rPr>
        <w:t xml:space="preserve"> Headlining </w:t>
      </w:r>
      <w:proofErr w:type="gramStart"/>
      <w:r w:rsidR="00DD5ED2">
        <w:rPr>
          <w:rFonts w:ascii="Finlandica" w:eastAsia="Finlandica" w:hAnsi="Finlandica" w:cs="Finlandica"/>
          <w:lang w:bidi="en-US"/>
        </w:rPr>
        <w:t>must be followed</w:t>
      </w:r>
      <w:proofErr w:type="gramEnd"/>
      <w:r w:rsidR="00DD5ED2">
        <w:rPr>
          <w:rFonts w:ascii="Finlandica" w:eastAsia="Finlandica" w:hAnsi="Finlandica" w:cs="Finlandica"/>
          <w:lang w:bidi="en-US"/>
        </w:rPr>
        <w:t xml:space="preserve"> </w:t>
      </w:r>
    </w:p>
    <w:p w:rsidR="00224CF7" w:rsidRDefault="00224CF7" w:rsidP="003C675B">
      <w:pPr>
        <w:rPr>
          <w:rFonts w:ascii="Finlandica" w:hAnsi="Finlandica"/>
        </w:rPr>
      </w:pPr>
    </w:p>
    <w:p w:rsidR="003C675B" w:rsidRPr="00554A4D" w:rsidRDefault="00DD5ED2" w:rsidP="005A40D2">
      <w:pPr>
        <w:pStyle w:val="Luettelokappale"/>
        <w:numPr>
          <w:ilvl w:val="0"/>
          <w:numId w:val="41"/>
        </w:numPr>
        <w:rPr>
          <w:rFonts w:ascii="Finlandica" w:hAnsi="Finlandica"/>
          <w:sz w:val="24"/>
        </w:rPr>
      </w:pPr>
      <w:r>
        <w:rPr>
          <w:rFonts w:ascii="Finlandica" w:eastAsia="Finlandica" w:hAnsi="Finlandica" w:cs="Finlandica"/>
          <w:b/>
          <w:color w:val="004B8D" w:themeColor="text1"/>
          <w:sz w:val="28"/>
          <w:lang w:bidi="en-US"/>
        </w:rPr>
        <w:t>Back ground information</w:t>
      </w:r>
      <w:r w:rsidR="003C675B" w:rsidRPr="00554A4D">
        <w:rPr>
          <w:rFonts w:ascii="Finlandica" w:eastAsia="Finlandica" w:hAnsi="Finlandica" w:cs="Finlandica"/>
          <w:b/>
          <w:color w:val="004B8D" w:themeColor="text1"/>
          <w:sz w:val="28"/>
          <w:lang w:bidi="en-US"/>
        </w:rPr>
        <w:t xml:space="preserve"> </w:t>
      </w:r>
    </w:p>
    <w:p w:rsidR="00D00455" w:rsidRPr="00D00455" w:rsidRDefault="00D00455" w:rsidP="00D00455">
      <w:pPr>
        <w:pStyle w:val="Luettelokappale"/>
        <w:rPr>
          <w:rFonts w:ascii="Finlandica" w:hAnsi="Finlandica"/>
        </w:rPr>
      </w:pPr>
    </w:p>
    <w:p w:rsidR="005602B8" w:rsidRPr="005602B8" w:rsidRDefault="00DD5ED2" w:rsidP="003C675B">
      <w:pPr>
        <w:ind w:left="720"/>
        <w:rPr>
          <w:rFonts w:ascii="Finlandica" w:hAnsi="Finlandica"/>
          <w:b/>
        </w:rPr>
      </w:pPr>
      <w:r>
        <w:rPr>
          <w:rFonts w:ascii="Finlandica" w:eastAsia="Finlandica" w:hAnsi="Finlandica" w:cs="Finlandica"/>
          <w:b/>
          <w:lang w:bidi="en-US"/>
        </w:rPr>
        <w:t>1.1</w:t>
      </w:r>
      <w:r w:rsidR="00F50811">
        <w:rPr>
          <w:rFonts w:ascii="Finlandica" w:eastAsia="Finlandica" w:hAnsi="Finlandica" w:cs="Finlandica"/>
          <w:b/>
          <w:lang w:bidi="en-US"/>
        </w:rPr>
        <w:t xml:space="preserve"> Global significance of the theme (max. 2 pages)</w:t>
      </w:r>
    </w:p>
    <w:p w:rsidR="005602B8" w:rsidRPr="00DD5ED2" w:rsidRDefault="005602B8" w:rsidP="00DD5ED2">
      <w:pPr>
        <w:autoSpaceDE w:val="0"/>
        <w:autoSpaceDN w:val="0"/>
        <w:adjustRightInd w:val="0"/>
        <w:ind w:left="720"/>
        <w:rPr>
          <w:rFonts w:ascii="Finlandica" w:hAnsi="Finlandica"/>
        </w:rPr>
      </w:pPr>
      <w:r w:rsidRPr="00CB0570">
        <w:rPr>
          <w:rFonts w:ascii="Finlandica" w:eastAsia="Finlandica" w:hAnsi="Finlandica" w:cs="Finlandica"/>
          <w:lang w:bidi="en-US"/>
        </w:rPr>
        <w:t>The significance of the theme on a global scale, the size of t</w:t>
      </w:r>
      <w:r w:rsidR="00E55D7A">
        <w:rPr>
          <w:rFonts w:ascii="Finlandica" w:eastAsia="Finlandica" w:hAnsi="Finlandica" w:cs="Finlandica"/>
          <w:lang w:bidi="en-US"/>
        </w:rPr>
        <w:t>he market now and in the future, potential disruptions</w:t>
      </w:r>
      <w:r w:rsidR="00DD5ED2">
        <w:rPr>
          <w:rFonts w:ascii="Finlandica" w:hAnsi="Finlandica"/>
        </w:rPr>
        <w:t xml:space="preserve">. </w:t>
      </w:r>
    </w:p>
    <w:p w:rsidR="00D66A33" w:rsidRPr="005602B8" w:rsidRDefault="00D66A33" w:rsidP="005602B8">
      <w:pPr>
        <w:autoSpaceDE w:val="0"/>
        <w:autoSpaceDN w:val="0"/>
        <w:adjustRightInd w:val="0"/>
        <w:rPr>
          <w:rFonts w:ascii="Finlandica" w:hAnsi="Finlandica"/>
        </w:rPr>
      </w:pPr>
    </w:p>
    <w:p w:rsidR="005602B8" w:rsidRPr="005602B8" w:rsidRDefault="00DD5ED2" w:rsidP="003C675B">
      <w:pPr>
        <w:ind w:left="720"/>
        <w:rPr>
          <w:rFonts w:ascii="Finlandica" w:hAnsi="Finlandica"/>
          <w:b/>
        </w:rPr>
      </w:pPr>
      <w:proofErr w:type="gramStart"/>
      <w:r>
        <w:rPr>
          <w:rFonts w:ascii="Finlandica" w:eastAsia="Finlandica" w:hAnsi="Finlandica" w:cs="Finlandica"/>
          <w:b/>
          <w:lang w:bidi="en-US"/>
        </w:rPr>
        <w:t>1.2</w:t>
      </w:r>
      <w:r w:rsidR="00F50811">
        <w:rPr>
          <w:rFonts w:ascii="Finlandica" w:eastAsia="Finlandica" w:hAnsi="Finlandica" w:cs="Finlandica"/>
          <w:b/>
          <w:lang w:bidi="en-US"/>
        </w:rPr>
        <w:t xml:space="preserve"> Current status</w:t>
      </w:r>
      <w:proofErr w:type="gramEnd"/>
      <w:r w:rsidR="00F50811">
        <w:rPr>
          <w:rFonts w:ascii="Finlandica" w:eastAsia="Finlandica" w:hAnsi="Finlandica" w:cs="Finlandica"/>
          <w:b/>
          <w:lang w:bidi="en-US"/>
        </w:rPr>
        <w:t xml:space="preserve"> in Finland (max. 2 pages)</w:t>
      </w:r>
    </w:p>
    <w:p w:rsidR="00D66A33" w:rsidRPr="00DD5ED2" w:rsidRDefault="00DA3873" w:rsidP="00DD5ED2">
      <w:pPr>
        <w:autoSpaceDE w:val="0"/>
        <w:autoSpaceDN w:val="0"/>
        <w:adjustRightInd w:val="0"/>
        <w:ind w:left="700"/>
        <w:rPr>
          <w:rFonts w:ascii="Finlandica" w:hAnsi="Finlandica"/>
        </w:rPr>
      </w:pPr>
      <w:r w:rsidRPr="00CB0570">
        <w:rPr>
          <w:rFonts w:ascii="Finlandica" w:eastAsia="Finlandica" w:hAnsi="Finlandica" w:cs="Finlandica"/>
          <w:lang w:bidi="en-US"/>
        </w:rPr>
        <w:t xml:space="preserve">Current status in Finland, the potential of the theme from Finland’s perspective. </w:t>
      </w:r>
      <w:r w:rsidR="00E55D7A">
        <w:rPr>
          <w:rFonts w:ascii="Finlandica" w:eastAsia="Finlandica" w:hAnsi="Finlandica" w:cs="Finlandica"/>
          <w:lang w:bidi="en-US"/>
        </w:rPr>
        <w:t xml:space="preserve">Factors </w:t>
      </w:r>
      <w:r w:rsidR="00CB3DB8">
        <w:rPr>
          <w:rFonts w:ascii="Finlandica" w:eastAsia="Finlandica" w:hAnsi="Finlandica" w:cs="Finlandica"/>
          <w:lang w:bidi="en-US"/>
        </w:rPr>
        <w:t>enhancing or slowing down the advancement</w:t>
      </w:r>
      <w:r w:rsidR="00DD5ED2">
        <w:rPr>
          <w:rFonts w:ascii="Finlandica" w:hAnsi="Finlandica"/>
        </w:rPr>
        <w:t xml:space="preserve">. </w:t>
      </w:r>
    </w:p>
    <w:p w:rsidR="005602B8" w:rsidRDefault="005602B8" w:rsidP="005602B8">
      <w:pPr>
        <w:pStyle w:val="t2"/>
        <w:spacing w:after="0"/>
        <w:ind w:left="0"/>
        <w:rPr>
          <w:rFonts w:ascii="Finlandica" w:hAnsi="Finlandica"/>
        </w:rPr>
      </w:pPr>
    </w:p>
    <w:p w:rsidR="000B03C1" w:rsidRDefault="000B03C1" w:rsidP="005602B8">
      <w:pPr>
        <w:pStyle w:val="t2"/>
        <w:spacing w:after="0"/>
        <w:ind w:left="0"/>
        <w:rPr>
          <w:rFonts w:ascii="Finlandica" w:hAnsi="Finlandica"/>
        </w:rPr>
      </w:pPr>
    </w:p>
    <w:p w:rsidR="00DD5ED2" w:rsidRPr="00554A4D" w:rsidRDefault="00DD5ED2" w:rsidP="00DD5ED2">
      <w:pPr>
        <w:pStyle w:val="Luettelokappale"/>
        <w:numPr>
          <w:ilvl w:val="0"/>
          <w:numId w:val="41"/>
        </w:numPr>
        <w:rPr>
          <w:rFonts w:ascii="Finlandica" w:hAnsi="Finlandica"/>
          <w:sz w:val="24"/>
        </w:rPr>
      </w:pPr>
      <w:r w:rsidRPr="00554A4D">
        <w:rPr>
          <w:rFonts w:ascii="Finlandica" w:eastAsia="Finlandica" w:hAnsi="Finlandica" w:cs="Finlandica"/>
          <w:b/>
          <w:color w:val="004B8D" w:themeColor="text1"/>
          <w:sz w:val="28"/>
          <w:lang w:bidi="en-US"/>
        </w:rPr>
        <w:t xml:space="preserve">The platform company’s ecosystem impacts </w:t>
      </w:r>
    </w:p>
    <w:p w:rsidR="00DD5ED2" w:rsidRPr="005602B8" w:rsidRDefault="00DD5ED2" w:rsidP="005602B8">
      <w:pPr>
        <w:pStyle w:val="t2"/>
        <w:spacing w:after="0"/>
        <w:ind w:left="0"/>
        <w:rPr>
          <w:rFonts w:ascii="Finlandica" w:hAnsi="Finlandica"/>
        </w:rPr>
      </w:pPr>
    </w:p>
    <w:p w:rsidR="005602B8" w:rsidRPr="005602B8" w:rsidRDefault="00DD5ED2" w:rsidP="003C675B">
      <w:pPr>
        <w:pStyle w:val="t2"/>
        <w:spacing w:after="0"/>
        <w:ind w:left="720"/>
        <w:rPr>
          <w:rFonts w:ascii="Finlandica" w:hAnsi="Finlandica"/>
          <w:b/>
          <w:sz w:val="20"/>
        </w:rPr>
      </w:pPr>
      <w:r>
        <w:rPr>
          <w:rFonts w:ascii="Finlandica" w:eastAsia="Finlandica" w:hAnsi="Finlandica" w:cs="Finlandica"/>
          <w:b/>
          <w:sz w:val="20"/>
          <w:lang w:bidi="en-US"/>
        </w:rPr>
        <w:t xml:space="preserve">2.1 </w:t>
      </w:r>
      <w:r w:rsidR="00DA3873">
        <w:rPr>
          <w:rFonts w:ascii="Finlandica" w:eastAsia="Finlandica" w:hAnsi="Finlandica" w:cs="Finlandica"/>
          <w:b/>
          <w:sz w:val="20"/>
          <w:lang w:bidi="en-US"/>
        </w:rPr>
        <w:t>Network and professional competences; description of the Growth Engine ecosystem (max. 5 pages)</w:t>
      </w:r>
    </w:p>
    <w:p w:rsidR="00D66A33" w:rsidRPr="00DD5ED2" w:rsidRDefault="005602B8" w:rsidP="00DD5ED2">
      <w:pPr>
        <w:pStyle w:val="t2"/>
        <w:spacing w:after="0"/>
        <w:ind w:left="720"/>
        <w:rPr>
          <w:rFonts w:ascii="Finlandica" w:hAnsi="Finlandica"/>
          <w:sz w:val="20"/>
        </w:rPr>
      </w:pPr>
      <w:r w:rsidRPr="00CB0570">
        <w:rPr>
          <w:rFonts w:ascii="Finlandica" w:eastAsia="Finlandica" w:hAnsi="Finlandica" w:cs="Finlandica"/>
          <w:sz w:val="20"/>
          <w:lang w:bidi="en-US"/>
        </w:rPr>
        <w:t xml:space="preserve">Who is involved now, who will be involved in the future, driver companies and SMEs? Roles of the actors involved. The strengths and weaknesses of the network, possible additional professional competences needed in Finland. International partners and roles in the strengthening of the ecosystem. The ongoing R&amp;D&amp;I activities of the parties involved (e.g. BF, EU funding). The key ecosystem operators are required to attach a written statement of commitment to the tender. </w:t>
      </w:r>
      <w:r w:rsidR="00D66A33" w:rsidRPr="00D66A33">
        <w:rPr>
          <w:rFonts w:ascii="Finlandica" w:eastAsia="Finlandica" w:hAnsi="Finlandica" w:cs="Finlandica"/>
          <w:i/>
          <w:sz w:val="20"/>
          <w:lang w:bidi="en-US"/>
        </w:rPr>
        <w:t>Evaluation: the credibility of the ecosystem/network actors, professional competences, commitment and division of labor, identified professional competences or lack thereof.</w:t>
      </w:r>
      <w:r w:rsidR="00D66A33" w:rsidRPr="00D66A33">
        <w:rPr>
          <w:rFonts w:ascii="Finlandica" w:eastAsia="Finlandica" w:hAnsi="Finlandica" w:cs="Finlandica"/>
          <w:i/>
          <w:sz w:val="20"/>
          <w:lang w:bidi="en-US"/>
        </w:rPr>
        <w:tab/>
      </w:r>
    </w:p>
    <w:p w:rsidR="00D66A33" w:rsidRPr="005602B8" w:rsidRDefault="00D66A33" w:rsidP="00D66A33">
      <w:pPr>
        <w:pStyle w:val="t2"/>
        <w:spacing w:after="0"/>
        <w:ind w:left="1304" w:firstLine="1"/>
        <w:rPr>
          <w:rFonts w:ascii="Finlandica" w:hAnsi="Finlandica"/>
          <w:sz w:val="20"/>
        </w:rPr>
      </w:pPr>
    </w:p>
    <w:p w:rsidR="00B066EE" w:rsidRPr="00B066EE" w:rsidRDefault="00DD5ED2" w:rsidP="00B066EE">
      <w:pPr>
        <w:pStyle w:val="t2"/>
        <w:spacing w:after="0"/>
        <w:ind w:left="720"/>
        <w:rPr>
          <w:rFonts w:ascii="Finlandica" w:hAnsi="Finlandica"/>
          <w:b/>
          <w:sz w:val="20"/>
        </w:rPr>
      </w:pPr>
      <w:r>
        <w:rPr>
          <w:rFonts w:ascii="Finlandica" w:eastAsia="Finlandica" w:hAnsi="Finlandica" w:cs="Finlandica"/>
          <w:b/>
          <w:sz w:val="20"/>
          <w:lang w:bidi="en-US"/>
        </w:rPr>
        <w:t xml:space="preserve">2.2 </w:t>
      </w:r>
      <w:r w:rsidR="00B066EE">
        <w:rPr>
          <w:rFonts w:ascii="Finlandica" w:eastAsia="Finlandica" w:hAnsi="Finlandica" w:cs="Finlandica"/>
          <w:b/>
          <w:sz w:val="20"/>
          <w:lang w:bidi="en-US"/>
        </w:rPr>
        <w:t xml:space="preserve">Implementation plan of the project; how will the platform company/the granted </w:t>
      </w:r>
      <w:r w:rsidR="00554A4D">
        <w:rPr>
          <w:rFonts w:ascii="Finlandica" w:eastAsia="Finlandica" w:hAnsi="Finlandica" w:cs="Finlandica"/>
          <w:b/>
          <w:sz w:val="20"/>
          <w:lang w:bidi="en-US"/>
        </w:rPr>
        <w:t>capital</w:t>
      </w:r>
      <w:r w:rsidR="00B066EE">
        <w:rPr>
          <w:rFonts w:ascii="Finlandica" w:eastAsia="Finlandica" w:hAnsi="Finlandica" w:cs="Finlandica"/>
          <w:b/>
          <w:sz w:val="20"/>
          <w:lang w:bidi="en-US"/>
        </w:rPr>
        <w:t xml:space="preserve"> loan promote strengthening of the ecosystem (max. 5 pages)</w:t>
      </w:r>
    </w:p>
    <w:p w:rsidR="00D66A33" w:rsidRPr="00DD5ED2" w:rsidRDefault="00B066EE" w:rsidP="00DD5ED2">
      <w:pPr>
        <w:pStyle w:val="t2"/>
        <w:spacing w:after="0"/>
        <w:ind w:left="720"/>
        <w:rPr>
          <w:rFonts w:ascii="Finlandica" w:hAnsi="Finlandica"/>
          <w:sz w:val="20"/>
        </w:rPr>
      </w:pPr>
      <w:r w:rsidRPr="00CB0570">
        <w:rPr>
          <w:rFonts w:ascii="Finlandica" w:eastAsia="Finlandica" w:hAnsi="Finlandica" w:cs="Finlandica"/>
          <w:sz w:val="20"/>
          <w:lang w:bidi="en-US"/>
        </w:rPr>
        <w:t xml:space="preserve">The measures by which the ecosystem impacts will be generated. How and by what means, and within what time scale, will the platform company promote the growth and development of the ecosystem? The activities </w:t>
      </w:r>
      <w:proofErr w:type="gramStart"/>
      <w:r w:rsidRPr="00CB0570">
        <w:rPr>
          <w:rFonts w:ascii="Finlandica" w:eastAsia="Finlandica" w:hAnsi="Finlandica" w:cs="Finlandica"/>
          <w:sz w:val="20"/>
          <w:lang w:bidi="en-US"/>
        </w:rPr>
        <w:t>can be described</w:t>
      </w:r>
      <w:proofErr w:type="gramEnd"/>
      <w:r w:rsidRPr="00CB0570">
        <w:rPr>
          <w:rFonts w:ascii="Finlandica" w:eastAsia="Finlandica" w:hAnsi="Finlandica" w:cs="Finlandica"/>
          <w:sz w:val="20"/>
          <w:lang w:bidi="en-US"/>
        </w:rPr>
        <w:t>, for example, per work package or by using Gantt charts.</w:t>
      </w:r>
      <w:r w:rsidR="00DD5ED2">
        <w:rPr>
          <w:rFonts w:ascii="Finlandica" w:hAnsi="Finlandica"/>
          <w:sz w:val="20"/>
        </w:rPr>
        <w:t xml:space="preserve"> </w:t>
      </w:r>
      <w:r w:rsidR="00D66A33">
        <w:rPr>
          <w:rFonts w:ascii="Finlandica" w:eastAsia="Finlandica" w:hAnsi="Finlandica" w:cs="Finlandica"/>
          <w:i/>
          <w:sz w:val="20"/>
          <w:lang w:bidi="en-US"/>
        </w:rPr>
        <w:t>Evaluation: is the implementation plan realistic and the selected means suitable for it, do the measures promote the competitiveness and success of the ecosystem?</w:t>
      </w:r>
    </w:p>
    <w:p w:rsidR="00054E63" w:rsidRDefault="00054E63" w:rsidP="00B066EE">
      <w:pPr>
        <w:pStyle w:val="t2"/>
        <w:spacing w:after="0"/>
        <w:ind w:left="720"/>
        <w:rPr>
          <w:rFonts w:ascii="Finlandica" w:hAnsi="Finlandica"/>
          <w:i/>
          <w:sz w:val="20"/>
        </w:rPr>
      </w:pPr>
    </w:p>
    <w:p w:rsidR="003C675B" w:rsidRPr="00054E63" w:rsidRDefault="00DD5ED2" w:rsidP="003C675B">
      <w:pPr>
        <w:pStyle w:val="t2"/>
        <w:spacing w:after="0"/>
        <w:ind w:left="720"/>
        <w:rPr>
          <w:rFonts w:ascii="Finlandica" w:hAnsi="Finlandica"/>
          <w:sz w:val="20"/>
        </w:rPr>
      </w:pPr>
      <w:r>
        <w:rPr>
          <w:rFonts w:ascii="Finlandica" w:eastAsia="Finlandica" w:hAnsi="Finlandica" w:cs="Finlandica"/>
          <w:b/>
          <w:sz w:val="20"/>
          <w:lang w:bidi="en-US"/>
        </w:rPr>
        <w:t xml:space="preserve">2.3 </w:t>
      </w:r>
      <w:r w:rsidR="003C675B">
        <w:rPr>
          <w:rFonts w:ascii="Finlandica" w:eastAsia="Finlandica" w:hAnsi="Finlandica" w:cs="Finlandica"/>
          <w:b/>
          <w:sz w:val="20"/>
          <w:lang w:bidi="en-US"/>
        </w:rPr>
        <w:t>The effectiveness of the project (max. 3 pages)</w:t>
      </w:r>
    </w:p>
    <w:p w:rsidR="003C675B" w:rsidRPr="00CB0570" w:rsidRDefault="001A43A1" w:rsidP="003C675B">
      <w:pPr>
        <w:pStyle w:val="t2"/>
        <w:spacing w:after="0"/>
        <w:ind w:left="720"/>
        <w:rPr>
          <w:rFonts w:ascii="Finlandica" w:hAnsi="Finlandica"/>
          <w:sz w:val="20"/>
        </w:rPr>
      </w:pPr>
      <w:r w:rsidRPr="00CB0570">
        <w:rPr>
          <w:rFonts w:ascii="Finlandica" w:eastAsia="Finlandica" w:hAnsi="Finlandica" w:cs="Finlandica"/>
          <w:sz w:val="20"/>
          <w:lang w:bidi="en-US"/>
        </w:rPr>
        <w:t xml:space="preserve">An estimate of the platform company’s direct benefits: growth in turnover, exports, number of employees of the parties involved in the Growth Engine ecosystem, and its impact on inward investment into Finland. </w:t>
      </w:r>
    </w:p>
    <w:p w:rsidR="00530EFE" w:rsidRDefault="00530EFE" w:rsidP="005602B8">
      <w:pPr>
        <w:pStyle w:val="t2"/>
        <w:spacing w:after="0"/>
        <w:ind w:left="720"/>
        <w:rPr>
          <w:rFonts w:ascii="Finlandica" w:hAnsi="Finlandica"/>
          <w:sz w:val="20"/>
        </w:rPr>
      </w:pPr>
    </w:p>
    <w:tbl>
      <w:tblPr>
        <w:tblStyle w:val="TaulukkoRuudukko"/>
        <w:tblW w:w="0" w:type="auto"/>
        <w:tblInd w:w="360" w:type="dxa"/>
        <w:tblLook w:val="04A0" w:firstRow="1" w:lastRow="0" w:firstColumn="1" w:lastColumn="0" w:noHBand="0" w:noVBand="1"/>
      </w:tblPr>
      <w:tblGrid>
        <w:gridCol w:w="1685"/>
        <w:gridCol w:w="5954"/>
        <w:gridCol w:w="1836"/>
      </w:tblGrid>
      <w:tr w:rsidR="000B03C1" w:rsidTr="000B03C1">
        <w:tc>
          <w:tcPr>
            <w:tcW w:w="1685" w:type="dxa"/>
            <w:shd w:val="clear" w:color="auto" w:fill="auto"/>
          </w:tcPr>
          <w:p w:rsidR="000B03C1" w:rsidRPr="00CD4910" w:rsidRDefault="000B03C1" w:rsidP="000B03C1">
            <w:pPr>
              <w:pStyle w:val="t2"/>
              <w:spacing w:after="0"/>
              <w:ind w:left="0"/>
              <w:rPr>
                <w:rFonts w:ascii="Finlandica" w:hAnsi="Finlandica"/>
                <w:b/>
                <w:sz w:val="20"/>
              </w:rPr>
            </w:pPr>
            <w:r>
              <w:rPr>
                <w:rFonts w:ascii="Finlandica" w:hAnsi="Finlandica"/>
                <w:b/>
                <w:sz w:val="20"/>
              </w:rPr>
              <w:t>Situation today</w:t>
            </w:r>
          </w:p>
        </w:tc>
        <w:tc>
          <w:tcPr>
            <w:tcW w:w="5954" w:type="dxa"/>
          </w:tcPr>
          <w:p w:rsidR="000B03C1" w:rsidRDefault="000B03C1" w:rsidP="000B03C1">
            <w:pPr>
              <w:pStyle w:val="t2"/>
              <w:spacing w:after="0"/>
              <w:ind w:left="0"/>
              <w:rPr>
                <w:rFonts w:ascii="Finlandica" w:hAnsi="Finlandica"/>
                <w:sz w:val="20"/>
              </w:rPr>
            </w:pPr>
          </w:p>
        </w:tc>
        <w:tc>
          <w:tcPr>
            <w:tcW w:w="1836" w:type="dxa"/>
          </w:tcPr>
          <w:p w:rsidR="000B03C1" w:rsidRPr="009C45B2" w:rsidRDefault="00D74238" w:rsidP="00D74238">
            <w:pPr>
              <w:pStyle w:val="t2"/>
              <w:spacing w:after="0"/>
              <w:ind w:left="0"/>
              <w:rPr>
                <w:rFonts w:ascii="Finlandica" w:hAnsi="Finlandica"/>
                <w:b/>
                <w:sz w:val="20"/>
              </w:rPr>
            </w:pPr>
            <w:r>
              <w:rPr>
                <w:rFonts w:ascii="Finlandica" w:hAnsi="Finlandica"/>
                <w:b/>
                <w:sz w:val="20"/>
              </w:rPr>
              <w:t>Year 2019</w:t>
            </w:r>
          </w:p>
        </w:tc>
      </w:tr>
      <w:tr w:rsidR="00D74238" w:rsidTr="000B03C1">
        <w:tc>
          <w:tcPr>
            <w:tcW w:w="1685" w:type="dxa"/>
            <w:vMerge w:val="restart"/>
            <w:shd w:val="clear" w:color="auto" w:fill="D9D9D9" w:themeFill="background1" w:themeFillShade="D9"/>
          </w:tcPr>
          <w:p w:rsidR="00D74238" w:rsidRDefault="00D74238" w:rsidP="000B03C1">
            <w:pPr>
              <w:pStyle w:val="t2"/>
              <w:spacing w:after="0"/>
              <w:ind w:left="0"/>
              <w:rPr>
                <w:rFonts w:ascii="Finlandica" w:hAnsi="Finlandica"/>
                <w:sz w:val="20"/>
              </w:rPr>
            </w:pPr>
            <w:r>
              <w:rPr>
                <w:rFonts w:ascii="Finlandica" w:hAnsi="Finlandica"/>
                <w:sz w:val="20"/>
              </w:rPr>
              <w:t>Turnover (M€)</w:t>
            </w:r>
          </w:p>
        </w:tc>
        <w:tc>
          <w:tcPr>
            <w:tcW w:w="5954" w:type="dxa"/>
          </w:tcPr>
          <w:p w:rsidR="00D74238" w:rsidRDefault="00D74238" w:rsidP="000B03C1">
            <w:pPr>
              <w:pStyle w:val="t2"/>
              <w:spacing w:after="0"/>
              <w:ind w:left="0"/>
              <w:rPr>
                <w:rFonts w:ascii="Finlandica" w:hAnsi="Finlandica"/>
                <w:sz w:val="20"/>
              </w:rPr>
            </w:pPr>
            <w:r>
              <w:rPr>
                <w:rFonts w:ascii="Finlandica" w:hAnsi="Finlandica"/>
                <w:sz w:val="20"/>
              </w:rPr>
              <w:t>Platform company</w:t>
            </w:r>
          </w:p>
          <w:p w:rsidR="00D74238" w:rsidRDefault="00D74238" w:rsidP="000B03C1">
            <w:pPr>
              <w:pStyle w:val="t2"/>
              <w:spacing w:after="0"/>
              <w:ind w:left="0"/>
              <w:rPr>
                <w:rFonts w:ascii="Finlandica" w:hAnsi="Finlandica"/>
                <w:sz w:val="20"/>
              </w:rPr>
            </w:pPr>
          </w:p>
        </w:tc>
        <w:tc>
          <w:tcPr>
            <w:tcW w:w="1836" w:type="dxa"/>
          </w:tcPr>
          <w:p w:rsidR="00D74238" w:rsidRDefault="00D74238" w:rsidP="000B03C1">
            <w:pPr>
              <w:pStyle w:val="t2"/>
              <w:spacing w:after="0"/>
              <w:ind w:left="0"/>
              <w:rPr>
                <w:rFonts w:ascii="Finlandica" w:hAnsi="Finlandica"/>
                <w:sz w:val="20"/>
              </w:rPr>
            </w:pPr>
          </w:p>
        </w:tc>
      </w:tr>
      <w:tr w:rsidR="00D74238" w:rsidRPr="00D74238" w:rsidTr="000B03C1">
        <w:tc>
          <w:tcPr>
            <w:tcW w:w="1685" w:type="dxa"/>
            <w:vMerge/>
            <w:shd w:val="clear" w:color="auto" w:fill="D9D9D9" w:themeFill="background1" w:themeFillShade="D9"/>
          </w:tcPr>
          <w:p w:rsidR="00D74238" w:rsidRDefault="00D74238" w:rsidP="000B03C1">
            <w:pPr>
              <w:pStyle w:val="t2"/>
              <w:spacing w:after="0"/>
              <w:ind w:left="0"/>
              <w:rPr>
                <w:rFonts w:ascii="Finlandica" w:hAnsi="Finlandica"/>
                <w:sz w:val="20"/>
              </w:rPr>
            </w:pPr>
          </w:p>
        </w:tc>
        <w:tc>
          <w:tcPr>
            <w:tcW w:w="5954" w:type="dxa"/>
          </w:tcPr>
          <w:p w:rsidR="00D74238" w:rsidRPr="00D74238" w:rsidRDefault="00D74238" w:rsidP="00D74238">
            <w:pPr>
              <w:pStyle w:val="t2"/>
              <w:spacing w:after="0"/>
              <w:ind w:left="0"/>
              <w:rPr>
                <w:rFonts w:ascii="Finlandica" w:hAnsi="Finlandica"/>
                <w:sz w:val="20"/>
              </w:rPr>
            </w:pPr>
            <w:r w:rsidRPr="00D74238">
              <w:rPr>
                <w:rFonts w:ascii="Finlandica" w:hAnsi="Finlandica"/>
                <w:sz w:val="20"/>
              </w:rPr>
              <w:t xml:space="preserve">Ecosystem partners (part of turnover </w:t>
            </w:r>
            <w:r>
              <w:rPr>
                <w:rFonts w:ascii="Finlandica" w:hAnsi="Finlandica"/>
                <w:sz w:val="20"/>
              </w:rPr>
              <w:t>that is con</w:t>
            </w:r>
            <w:r w:rsidRPr="00D74238">
              <w:rPr>
                <w:rFonts w:ascii="Finlandica" w:hAnsi="Finlandica"/>
                <w:sz w:val="20"/>
              </w:rPr>
              <w:t>tributing to this growth engine ecosystem)</w:t>
            </w:r>
          </w:p>
        </w:tc>
        <w:tc>
          <w:tcPr>
            <w:tcW w:w="1836" w:type="dxa"/>
          </w:tcPr>
          <w:p w:rsidR="00D74238" w:rsidRPr="00D74238" w:rsidRDefault="00D74238" w:rsidP="000B03C1">
            <w:pPr>
              <w:pStyle w:val="t2"/>
              <w:spacing w:after="0"/>
              <w:ind w:left="0"/>
              <w:rPr>
                <w:rFonts w:ascii="Finlandica" w:hAnsi="Finlandica"/>
                <w:sz w:val="20"/>
              </w:rPr>
            </w:pPr>
          </w:p>
        </w:tc>
      </w:tr>
      <w:tr w:rsidR="00D74238" w:rsidTr="000B03C1">
        <w:tc>
          <w:tcPr>
            <w:tcW w:w="1685" w:type="dxa"/>
            <w:vMerge w:val="restart"/>
            <w:shd w:val="clear" w:color="auto" w:fill="D9D9D9" w:themeFill="background1" w:themeFillShade="D9"/>
          </w:tcPr>
          <w:p w:rsidR="00D74238" w:rsidRDefault="00D74238" w:rsidP="000B03C1">
            <w:pPr>
              <w:pStyle w:val="t2"/>
              <w:spacing w:after="0"/>
              <w:ind w:left="0"/>
              <w:rPr>
                <w:rFonts w:ascii="Finlandica" w:hAnsi="Finlandica"/>
                <w:sz w:val="20"/>
              </w:rPr>
            </w:pPr>
            <w:r>
              <w:rPr>
                <w:rFonts w:ascii="Finlandica" w:hAnsi="Finlandica"/>
                <w:sz w:val="20"/>
              </w:rPr>
              <w:t>Exports (M€)</w:t>
            </w:r>
          </w:p>
          <w:p w:rsidR="00D74238" w:rsidRDefault="00D74238" w:rsidP="000B03C1">
            <w:pPr>
              <w:pStyle w:val="t2"/>
              <w:spacing w:after="0"/>
              <w:ind w:left="720"/>
              <w:rPr>
                <w:rFonts w:ascii="Finlandica" w:hAnsi="Finlandica"/>
                <w:sz w:val="20"/>
              </w:rPr>
            </w:pPr>
          </w:p>
          <w:p w:rsidR="00D74238" w:rsidRDefault="00D74238" w:rsidP="000B03C1">
            <w:pPr>
              <w:pStyle w:val="t2"/>
              <w:spacing w:after="0"/>
              <w:ind w:left="0"/>
              <w:rPr>
                <w:rFonts w:ascii="Finlandica" w:hAnsi="Finlandica"/>
                <w:sz w:val="20"/>
              </w:rPr>
            </w:pPr>
          </w:p>
        </w:tc>
        <w:tc>
          <w:tcPr>
            <w:tcW w:w="5954" w:type="dxa"/>
          </w:tcPr>
          <w:p w:rsidR="00D74238" w:rsidRDefault="00D74238" w:rsidP="00D74238">
            <w:pPr>
              <w:pStyle w:val="t2"/>
              <w:spacing w:after="0"/>
              <w:ind w:left="0"/>
              <w:rPr>
                <w:rFonts w:ascii="Finlandica" w:hAnsi="Finlandica"/>
                <w:sz w:val="20"/>
              </w:rPr>
            </w:pPr>
            <w:r>
              <w:rPr>
                <w:rFonts w:ascii="Finlandica" w:hAnsi="Finlandica"/>
                <w:sz w:val="20"/>
              </w:rPr>
              <w:t>Platform company</w:t>
            </w:r>
          </w:p>
        </w:tc>
        <w:tc>
          <w:tcPr>
            <w:tcW w:w="1836" w:type="dxa"/>
          </w:tcPr>
          <w:p w:rsidR="00D74238" w:rsidRDefault="00D74238" w:rsidP="000B03C1">
            <w:pPr>
              <w:pStyle w:val="t2"/>
              <w:spacing w:after="0"/>
              <w:ind w:left="0"/>
              <w:rPr>
                <w:rFonts w:ascii="Finlandica" w:hAnsi="Finlandica"/>
                <w:sz w:val="20"/>
              </w:rPr>
            </w:pPr>
          </w:p>
        </w:tc>
      </w:tr>
      <w:tr w:rsidR="00D74238" w:rsidRPr="00D74238" w:rsidTr="00D74238">
        <w:trPr>
          <w:trHeight w:val="340"/>
        </w:trPr>
        <w:tc>
          <w:tcPr>
            <w:tcW w:w="1685" w:type="dxa"/>
            <w:vMerge/>
            <w:shd w:val="clear" w:color="auto" w:fill="D9D9D9" w:themeFill="background1" w:themeFillShade="D9"/>
          </w:tcPr>
          <w:p w:rsidR="00D74238" w:rsidRDefault="00D74238" w:rsidP="000B03C1">
            <w:pPr>
              <w:pStyle w:val="t2"/>
              <w:spacing w:after="0"/>
              <w:ind w:left="0"/>
              <w:rPr>
                <w:rFonts w:ascii="Finlandica" w:hAnsi="Finlandica"/>
                <w:sz w:val="20"/>
              </w:rPr>
            </w:pPr>
          </w:p>
        </w:tc>
        <w:tc>
          <w:tcPr>
            <w:tcW w:w="5954" w:type="dxa"/>
          </w:tcPr>
          <w:p w:rsidR="00D74238" w:rsidRPr="00D74238" w:rsidRDefault="00D74238" w:rsidP="00D74238">
            <w:pPr>
              <w:pStyle w:val="t2"/>
              <w:spacing w:after="0"/>
              <w:ind w:left="0"/>
              <w:rPr>
                <w:rFonts w:ascii="Finlandica" w:hAnsi="Finlandica"/>
                <w:sz w:val="20"/>
              </w:rPr>
            </w:pPr>
            <w:r w:rsidRPr="00D74238">
              <w:rPr>
                <w:rFonts w:ascii="Finlandica" w:hAnsi="Finlandica"/>
                <w:sz w:val="20"/>
              </w:rPr>
              <w:t xml:space="preserve">Ecosystem partners (part </w:t>
            </w:r>
            <w:r>
              <w:rPr>
                <w:rFonts w:ascii="Finlandica" w:hAnsi="Finlandica"/>
                <w:sz w:val="20"/>
              </w:rPr>
              <w:t>that is con</w:t>
            </w:r>
            <w:r w:rsidRPr="00D74238">
              <w:rPr>
                <w:rFonts w:ascii="Finlandica" w:hAnsi="Finlandica"/>
                <w:sz w:val="20"/>
              </w:rPr>
              <w:t>tributing to this growth engine ecosystem)</w:t>
            </w:r>
          </w:p>
        </w:tc>
        <w:tc>
          <w:tcPr>
            <w:tcW w:w="1836" w:type="dxa"/>
          </w:tcPr>
          <w:p w:rsidR="00D74238" w:rsidRPr="00D74238" w:rsidRDefault="00D74238" w:rsidP="000B03C1">
            <w:pPr>
              <w:pStyle w:val="t2"/>
              <w:spacing w:after="0"/>
              <w:ind w:left="0"/>
              <w:rPr>
                <w:rFonts w:ascii="Finlandica" w:hAnsi="Finlandica"/>
                <w:sz w:val="20"/>
              </w:rPr>
            </w:pPr>
          </w:p>
        </w:tc>
      </w:tr>
      <w:tr w:rsidR="00D74238" w:rsidTr="000B03C1">
        <w:tc>
          <w:tcPr>
            <w:tcW w:w="1685" w:type="dxa"/>
            <w:vMerge w:val="restart"/>
            <w:shd w:val="clear" w:color="auto" w:fill="D9D9D9" w:themeFill="background1" w:themeFillShade="D9"/>
          </w:tcPr>
          <w:p w:rsidR="00D74238" w:rsidRDefault="00D74238" w:rsidP="00D74238">
            <w:pPr>
              <w:pStyle w:val="t2"/>
              <w:spacing w:after="0"/>
              <w:ind w:left="0"/>
              <w:rPr>
                <w:rFonts w:ascii="Finlandica" w:hAnsi="Finlandica"/>
                <w:sz w:val="20"/>
              </w:rPr>
            </w:pPr>
            <w:r>
              <w:rPr>
                <w:rFonts w:ascii="Finlandica" w:hAnsi="Finlandica"/>
                <w:sz w:val="20"/>
              </w:rPr>
              <w:t>Jobs (</w:t>
            </w:r>
            <w:proofErr w:type="spellStart"/>
            <w:r>
              <w:rPr>
                <w:rFonts w:ascii="Finlandica" w:hAnsi="Finlandica"/>
                <w:sz w:val="20"/>
              </w:rPr>
              <w:t>nr</w:t>
            </w:r>
            <w:proofErr w:type="spellEnd"/>
            <w:r>
              <w:rPr>
                <w:rFonts w:ascii="Finlandica" w:hAnsi="Finlandica"/>
                <w:sz w:val="20"/>
              </w:rPr>
              <w:t>)</w:t>
            </w:r>
          </w:p>
        </w:tc>
        <w:tc>
          <w:tcPr>
            <w:tcW w:w="5954" w:type="dxa"/>
          </w:tcPr>
          <w:p w:rsidR="00D74238" w:rsidRDefault="00D74238" w:rsidP="000B03C1">
            <w:pPr>
              <w:pStyle w:val="t2"/>
              <w:spacing w:after="0"/>
              <w:ind w:left="0"/>
              <w:rPr>
                <w:rFonts w:ascii="Finlandica" w:hAnsi="Finlandica"/>
                <w:sz w:val="20"/>
              </w:rPr>
            </w:pPr>
            <w:r>
              <w:rPr>
                <w:rFonts w:ascii="Finlandica" w:hAnsi="Finlandica"/>
                <w:sz w:val="20"/>
              </w:rPr>
              <w:t>Platform company</w:t>
            </w:r>
          </w:p>
          <w:p w:rsidR="00D74238" w:rsidRDefault="00D74238" w:rsidP="000B03C1">
            <w:pPr>
              <w:pStyle w:val="t2"/>
              <w:spacing w:after="0"/>
              <w:ind w:left="0"/>
              <w:rPr>
                <w:rFonts w:ascii="Finlandica" w:hAnsi="Finlandica"/>
                <w:sz w:val="20"/>
              </w:rPr>
            </w:pPr>
          </w:p>
        </w:tc>
        <w:tc>
          <w:tcPr>
            <w:tcW w:w="1836" w:type="dxa"/>
          </w:tcPr>
          <w:p w:rsidR="00D74238" w:rsidRDefault="00D74238" w:rsidP="000B03C1">
            <w:pPr>
              <w:pStyle w:val="t2"/>
              <w:spacing w:after="0"/>
              <w:ind w:left="0"/>
              <w:rPr>
                <w:rFonts w:ascii="Finlandica" w:hAnsi="Finlandica"/>
                <w:sz w:val="20"/>
              </w:rPr>
            </w:pPr>
          </w:p>
        </w:tc>
      </w:tr>
      <w:tr w:rsidR="00D74238" w:rsidRPr="00D74238" w:rsidTr="000B03C1">
        <w:tc>
          <w:tcPr>
            <w:tcW w:w="1685" w:type="dxa"/>
            <w:vMerge/>
            <w:shd w:val="clear" w:color="auto" w:fill="D9D9D9" w:themeFill="background1" w:themeFillShade="D9"/>
          </w:tcPr>
          <w:p w:rsidR="00D74238" w:rsidRDefault="00D74238" w:rsidP="000B03C1">
            <w:pPr>
              <w:pStyle w:val="t2"/>
              <w:spacing w:after="0"/>
              <w:ind w:left="0"/>
              <w:rPr>
                <w:rFonts w:ascii="Finlandica" w:hAnsi="Finlandica"/>
                <w:sz w:val="20"/>
              </w:rPr>
            </w:pPr>
          </w:p>
        </w:tc>
        <w:tc>
          <w:tcPr>
            <w:tcW w:w="5954" w:type="dxa"/>
          </w:tcPr>
          <w:p w:rsidR="00D74238" w:rsidRPr="00D74238" w:rsidRDefault="00D74238" w:rsidP="00D74238">
            <w:pPr>
              <w:pStyle w:val="t2"/>
              <w:spacing w:after="0"/>
              <w:ind w:left="0"/>
              <w:rPr>
                <w:rFonts w:ascii="Finlandica" w:hAnsi="Finlandica"/>
                <w:sz w:val="20"/>
              </w:rPr>
            </w:pPr>
            <w:r w:rsidRPr="00D74238">
              <w:rPr>
                <w:rFonts w:ascii="Finlandica" w:hAnsi="Finlandica"/>
                <w:sz w:val="20"/>
              </w:rPr>
              <w:t>Ecosystem partners</w:t>
            </w:r>
            <w:r>
              <w:rPr>
                <w:rFonts w:ascii="Finlandica" w:hAnsi="Finlandica"/>
                <w:sz w:val="20"/>
              </w:rPr>
              <w:t xml:space="preserve"> </w:t>
            </w:r>
            <w:r w:rsidRPr="00D74238">
              <w:rPr>
                <w:rFonts w:ascii="Finlandica" w:hAnsi="Finlandica"/>
                <w:sz w:val="20"/>
              </w:rPr>
              <w:t>(</w:t>
            </w:r>
            <w:proofErr w:type="spellStart"/>
            <w:r>
              <w:rPr>
                <w:rFonts w:ascii="Finlandica" w:hAnsi="Finlandica"/>
                <w:sz w:val="20"/>
              </w:rPr>
              <w:t>nr</w:t>
            </w:r>
            <w:proofErr w:type="spellEnd"/>
            <w:r>
              <w:rPr>
                <w:rFonts w:ascii="Finlandica" w:hAnsi="Finlandica"/>
                <w:sz w:val="20"/>
              </w:rPr>
              <w:t xml:space="preserve"> that is con</w:t>
            </w:r>
            <w:r w:rsidRPr="00D74238">
              <w:rPr>
                <w:rFonts w:ascii="Finlandica" w:hAnsi="Finlandica"/>
                <w:sz w:val="20"/>
              </w:rPr>
              <w:t>tributing to this growth engine ecosystem)</w:t>
            </w:r>
          </w:p>
        </w:tc>
        <w:tc>
          <w:tcPr>
            <w:tcW w:w="1836" w:type="dxa"/>
          </w:tcPr>
          <w:p w:rsidR="00D74238" w:rsidRPr="00D74238" w:rsidRDefault="00D74238" w:rsidP="000B03C1">
            <w:pPr>
              <w:pStyle w:val="t2"/>
              <w:spacing w:after="0"/>
              <w:ind w:left="0"/>
              <w:rPr>
                <w:rFonts w:ascii="Finlandica" w:hAnsi="Finlandica"/>
                <w:sz w:val="20"/>
              </w:rPr>
            </w:pPr>
          </w:p>
        </w:tc>
      </w:tr>
    </w:tbl>
    <w:p w:rsidR="000B03C1" w:rsidRPr="00D74238" w:rsidRDefault="000B03C1" w:rsidP="005602B8">
      <w:pPr>
        <w:pStyle w:val="t2"/>
        <w:spacing w:after="0"/>
        <w:ind w:left="720"/>
        <w:rPr>
          <w:rFonts w:ascii="Finlandica" w:hAnsi="Finlandica"/>
          <w:sz w:val="20"/>
        </w:rPr>
      </w:pPr>
    </w:p>
    <w:p w:rsidR="005602B8" w:rsidRDefault="00D74238" w:rsidP="005602B8">
      <w:pPr>
        <w:pStyle w:val="t2"/>
        <w:spacing w:after="0"/>
        <w:ind w:left="720"/>
        <w:rPr>
          <w:rFonts w:ascii="Finlandica" w:eastAsia="Finlandica" w:hAnsi="Finlandica" w:cs="Finlandica"/>
          <w:sz w:val="20"/>
          <w:lang w:bidi="en-US"/>
        </w:rPr>
      </w:pPr>
      <w:r>
        <w:rPr>
          <w:rFonts w:ascii="Finlandica" w:eastAsia="Finlandica" w:hAnsi="Finlandica" w:cs="Finlandica"/>
          <w:sz w:val="20"/>
          <w:lang w:bidi="en-US"/>
        </w:rPr>
        <w:t xml:space="preserve">Direct </w:t>
      </w:r>
      <w:r w:rsidR="00530EFE" w:rsidRPr="00CB0570">
        <w:rPr>
          <w:rFonts w:ascii="Finlandica" w:eastAsia="Finlandica" w:hAnsi="Finlandica" w:cs="Finlandica"/>
          <w:sz w:val="20"/>
          <w:lang w:bidi="en-US"/>
        </w:rPr>
        <w:t>benefits, total:</w:t>
      </w:r>
    </w:p>
    <w:tbl>
      <w:tblPr>
        <w:tblStyle w:val="TaulukkoRuudukko"/>
        <w:tblW w:w="9481" w:type="dxa"/>
        <w:tblInd w:w="360" w:type="dxa"/>
        <w:tblLook w:val="04A0" w:firstRow="1" w:lastRow="0" w:firstColumn="1" w:lastColumn="0" w:noHBand="0" w:noVBand="1"/>
      </w:tblPr>
      <w:tblGrid>
        <w:gridCol w:w="6271"/>
        <w:gridCol w:w="1580"/>
        <w:gridCol w:w="1630"/>
      </w:tblGrid>
      <w:tr w:rsidR="00D74238" w:rsidRPr="00CB0570" w:rsidTr="00420A60">
        <w:tc>
          <w:tcPr>
            <w:tcW w:w="6271" w:type="dxa"/>
          </w:tcPr>
          <w:p w:rsidR="00D74238" w:rsidRPr="00CB0570" w:rsidRDefault="00D74238" w:rsidP="00420A60">
            <w:pPr>
              <w:pStyle w:val="t2"/>
              <w:spacing w:after="0"/>
              <w:ind w:left="0"/>
              <w:rPr>
                <w:rFonts w:ascii="Finlandica" w:hAnsi="Finlandica"/>
                <w:b/>
                <w:sz w:val="20"/>
              </w:rPr>
            </w:pPr>
            <w:r>
              <w:rPr>
                <w:rFonts w:ascii="Finlandica" w:hAnsi="Finlandica"/>
                <w:b/>
                <w:sz w:val="20"/>
              </w:rPr>
              <w:t>Total</w:t>
            </w:r>
          </w:p>
        </w:tc>
        <w:tc>
          <w:tcPr>
            <w:tcW w:w="1580" w:type="dxa"/>
          </w:tcPr>
          <w:p w:rsidR="00D74238" w:rsidRPr="00CB0570" w:rsidRDefault="00D74238" w:rsidP="00D74238">
            <w:pPr>
              <w:pStyle w:val="t2"/>
              <w:spacing w:after="0"/>
              <w:ind w:left="0"/>
              <w:rPr>
                <w:rFonts w:ascii="Finlandica" w:hAnsi="Finlandica"/>
                <w:b/>
                <w:sz w:val="20"/>
              </w:rPr>
            </w:pPr>
            <w:r>
              <w:rPr>
                <w:rFonts w:ascii="Finlandica" w:hAnsi="Finlandica"/>
                <w:b/>
                <w:sz w:val="20"/>
              </w:rPr>
              <w:t>Estimate 2025</w:t>
            </w:r>
          </w:p>
        </w:tc>
        <w:tc>
          <w:tcPr>
            <w:tcW w:w="1630" w:type="dxa"/>
          </w:tcPr>
          <w:p w:rsidR="00D74238" w:rsidRPr="00CB0570" w:rsidRDefault="00D74238" w:rsidP="00420A60">
            <w:pPr>
              <w:pStyle w:val="t2"/>
              <w:spacing w:after="0"/>
              <w:ind w:left="0"/>
              <w:rPr>
                <w:rFonts w:ascii="Finlandica" w:hAnsi="Finlandica"/>
                <w:b/>
                <w:sz w:val="20"/>
              </w:rPr>
            </w:pPr>
            <w:r>
              <w:rPr>
                <w:rFonts w:ascii="Finlandica" w:hAnsi="Finlandica"/>
                <w:b/>
                <w:sz w:val="20"/>
              </w:rPr>
              <w:t>Estimate 2029</w:t>
            </w:r>
          </w:p>
        </w:tc>
      </w:tr>
      <w:tr w:rsidR="00D74238" w:rsidRPr="00CB0570" w:rsidTr="00420A60">
        <w:tc>
          <w:tcPr>
            <w:tcW w:w="6271" w:type="dxa"/>
            <w:shd w:val="clear" w:color="auto" w:fill="D9D9D9" w:themeFill="background1" w:themeFillShade="D9"/>
          </w:tcPr>
          <w:p w:rsidR="00D74238" w:rsidRPr="00D74238" w:rsidRDefault="00D74238" w:rsidP="00420A60">
            <w:pPr>
              <w:pStyle w:val="t2"/>
              <w:spacing w:after="0"/>
              <w:ind w:left="0"/>
              <w:rPr>
                <w:rFonts w:ascii="Finlandica" w:hAnsi="Finlandica"/>
                <w:sz w:val="20"/>
              </w:rPr>
            </w:pPr>
            <w:r w:rsidRPr="00D74238">
              <w:rPr>
                <w:rFonts w:ascii="Finlandica" w:hAnsi="Finlandica"/>
                <w:sz w:val="20"/>
              </w:rPr>
              <w:t xml:space="preserve">New turnover generated by </w:t>
            </w:r>
            <w:r>
              <w:rPr>
                <w:rFonts w:ascii="Finlandica" w:hAnsi="Finlandica"/>
                <w:sz w:val="20"/>
              </w:rPr>
              <w:t xml:space="preserve">new </w:t>
            </w:r>
            <w:r w:rsidRPr="00D74238">
              <w:rPr>
                <w:rFonts w:ascii="Finlandica" w:hAnsi="Finlandica"/>
                <w:sz w:val="20"/>
              </w:rPr>
              <w:t>business in Finland (M€)</w:t>
            </w:r>
          </w:p>
          <w:p w:rsidR="00D74238" w:rsidRPr="00DE0365" w:rsidRDefault="00D74238" w:rsidP="00D74238">
            <w:pPr>
              <w:pStyle w:val="t2"/>
              <w:numPr>
                <w:ilvl w:val="0"/>
                <w:numId w:val="35"/>
              </w:numPr>
              <w:spacing w:after="0"/>
              <w:ind w:left="294" w:hanging="141"/>
              <w:rPr>
                <w:rFonts w:ascii="Finlandica" w:hAnsi="Finlandica"/>
                <w:sz w:val="20"/>
              </w:rPr>
            </w:pPr>
            <w:r>
              <w:rPr>
                <w:rFonts w:ascii="Finlandica" w:hAnsi="Finlandica"/>
                <w:sz w:val="20"/>
              </w:rPr>
              <w:t>platform company</w:t>
            </w:r>
          </w:p>
          <w:p w:rsidR="00D74238" w:rsidRPr="006B55A4" w:rsidRDefault="00D74238" w:rsidP="00D74238">
            <w:pPr>
              <w:pStyle w:val="t2"/>
              <w:numPr>
                <w:ilvl w:val="0"/>
                <w:numId w:val="35"/>
              </w:numPr>
              <w:spacing w:after="0"/>
              <w:ind w:left="294" w:hanging="141"/>
              <w:rPr>
                <w:rFonts w:ascii="Finlandica" w:hAnsi="Finlandica"/>
                <w:color w:val="004B8D" w:themeColor="text1"/>
                <w:sz w:val="20"/>
              </w:rPr>
            </w:pPr>
            <w:r>
              <w:rPr>
                <w:rFonts w:ascii="Finlandica" w:hAnsi="Finlandica"/>
                <w:sz w:val="20"/>
              </w:rPr>
              <w:t>growth engine ecosystem in Finland</w:t>
            </w:r>
          </w:p>
        </w:tc>
        <w:tc>
          <w:tcPr>
            <w:tcW w:w="1580" w:type="dxa"/>
          </w:tcPr>
          <w:p w:rsidR="00D74238" w:rsidRPr="006B55A4" w:rsidRDefault="00D74238" w:rsidP="00420A60">
            <w:pPr>
              <w:pStyle w:val="t2"/>
              <w:spacing w:after="0"/>
              <w:ind w:left="0"/>
              <w:rPr>
                <w:rFonts w:ascii="Finlandica" w:hAnsi="Finlandica"/>
                <w:b/>
                <w:color w:val="004B8D" w:themeColor="text1"/>
                <w:sz w:val="20"/>
              </w:rPr>
            </w:pPr>
          </w:p>
        </w:tc>
        <w:tc>
          <w:tcPr>
            <w:tcW w:w="1630" w:type="dxa"/>
          </w:tcPr>
          <w:p w:rsidR="00D74238" w:rsidRPr="006B55A4" w:rsidRDefault="00D74238" w:rsidP="00420A60">
            <w:pPr>
              <w:pStyle w:val="t2"/>
              <w:spacing w:after="0"/>
              <w:ind w:left="0"/>
              <w:rPr>
                <w:rFonts w:ascii="Finlandica" w:hAnsi="Finlandica"/>
                <w:b/>
                <w:color w:val="004B8D" w:themeColor="text1"/>
                <w:sz w:val="20"/>
              </w:rPr>
            </w:pPr>
          </w:p>
        </w:tc>
      </w:tr>
      <w:tr w:rsidR="00D74238" w:rsidRPr="00CB0570" w:rsidTr="00420A60">
        <w:tc>
          <w:tcPr>
            <w:tcW w:w="6271" w:type="dxa"/>
            <w:shd w:val="clear" w:color="auto" w:fill="D9D9D9" w:themeFill="background1" w:themeFillShade="D9"/>
          </w:tcPr>
          <w:p w:rsidR="00D74238" w:rsidRPr="00DE0365" w:rsidRDefault="00D74238" w:rsidP="00420A60">
            <w:pPr>
              <w:pStyle w:val="t2"/>
              <w:spacing w:after="0"/>
              <w:ind w:left="0"/>
              <w:rPr>
                <w:rFonts w:ascii="Finlandica" w:hAnsi="Finlandica"/>
                <w:sz w:val="20"/>
              </w:rPr>
            </w:pPr>
            <w:r>
              <w:rPr>
                <w:rFonts w:ascii="Finlandica" w:hAnsi="Finlandica"/>
                <w:sz w:val="20"/>
              </w:rPr>
              <w:t xml:space="preserve">New Export </w:t>
            </w:r>
            <w:r w:rsidRPr="00DE0365">
              <w:rPr>
                <w:rFonts w:ascii="Finlandica" w:hAnsi="Finlandica"/>
                <w:sz w:val="20"/>
              </w:rPr>
              <w:t>(M€)</w:t>
            </w:r>
          </w:p>
          <w:p w:rsidR="00D74238" w:rsidRPr="00DE0365" w:rsidRDefault="00D74238" w:rsidP="00D74238">
            <w:pPr>
              <w:pStyle w:val="t2"/>
              <w:numPr>
                <w:ilvl w:val="0"/>
                <w:numId w:val="35"/>
              </w:numPr>
              <w:spacing w:after="0"/>
              <w:ind w:left="294" w:hanging="141"/>
              <w:rPr>
                <w:rFonts w:ascii="Finlandica" w:hAnsi="Finlandica"/>
                <w:sz w:val="20"/>
              </w:rPr>
            </w:pPr>
            <w:r>
              <w:rPr>
                <w:rFonts w:ascii="Finlandica" w:hAnsi="Finlandica"/>
                <w:sz w:val="20"/>
              </w:rPr>
              <w:t>platform company</w:t>
            </w:r>
          </w:p>
          <w:p w:rsidR="00D74238" w:rsidRPr="00DE0365" w:rsidRDefault="00D74238" w:rsidP="00D74238">
            <w:pPr>
              <w:pStyle w:val="t2"/>
              <w:numPr>
                <w:ilvl w:val="0"/>
                <w:numId w:val="35"/>
              </w:numPr>
              <w:spacing w:after="0"/>
              <w:ind w:left="294" w:hanging="141"/>
              <w:rPr>
                <w:rFonts w:ascii="Finlandica" w:hAnsi="Finlandica"/>
                <w:sz w:val="20"/>
              </w:rPr>
            </w:pPr>
            <w:r>
              <w:rPr>
                <w:rFonts w:ascii="Finlandica" w:hAnsi="Finlandica"/>
                <w:sz w:val="20"/>
              </w:rPr>
              <w:t>growth engine ecosystem in Finland</w:t>
            </w:r>
          </w:p>
        </w:tc>
        <w:tc>
          <w:tcPr>
            <w:tcW w:w="1580" w:type="dxa"/>
          </w:tcPr>
          <w:p w:rsidR="00D74238" w:rsidRPr="006B55A4" w:rsidRDefault="00D74238" w:rsidP="00420A60">
            <w:pPr>
              <w:pStyle w:val="t2"/>
              <w:spacing w:after="0"/>
              <w:ind w:left="0"/>
              <w:rPr>
                <w:rFonts w:ascii="Finlandica" w:hAnsi="Finlandica"/>
                <w:b/>
                <w:color w:val="004B8D" w:themeColor="text1"/>
                <w:sz w:val="20"/>
              </w:rPr>
            </w:pPr>
          </w:p>
        </w:tc>
        <w:tc>
          <w:tcPr>
            <w:tcW w:w="1630" w:type="dxa"/>
          </w:tcPr>
          <w:p w:rsidR="00D74238" w:rsidRPr="006B55A4" w:rsidRDefault="00D74238" w:rsidP="00420A60">
            <w:pPr>
              <w:pStyle w:val="t2"/>
              <w:spacing w:after="0"/>
              <w:ind w:left="0"/>
              <w:rPr>
                <w:rFonts w:ascii="Finlandica" w:hAnsi="Finlandica"/>
                <w:b/>
                <w:color w:val="004B8D" w:themeColor="text1"/>
                <w:sz w:val="20"/>
              </w:rPr>
            </w:pPr>
          </w:p>
        </w:tc>
      </w:tr>
      <w:tr w:rsidR="00D74238" w:rsidRPr="00CB0570" w:rsidTr="00420A60">
        <w:tc>
          <w:tcPr>
            <w:tcW w:w="6271" w:type="dxa"/>
            <w:shd w:val="clear" w:color="auto" w:fill="D9D9D9" w:themeFill="background1" w:themeFillShade="D9"/>
          </w:tcPr>
          <w:p w:rsidR="00D74238" w:rsidRDefault="00D74238" w:rsidP="00420A60">
            <w:pPr>
              <w:pStyle w:val="t2"/>
              <w:spacing w:after="0"/>
              <w:ind w:left="0"/>
              <w:rPr>
                <w:rFonts w:ascii="Finlandica" w:hAnsi="Finlandica"/>
                <w:sz w:val="20"/>
              </w:rPr>
            </w:pPr>
            <w:r>
              <w:rPr>
                <w:rFonts w:ascii="Finlandica" w:hAnsi="Finlandica"/>
                <w:sz w:val="20"/>
              </w:rPr>
              <w:t>New jobs</w:t>
            </w:r>
            <w:r w:rsidRPr="00CB0570">
              <w:rPr>
                <w:rFonts w:ascii="Finlandica" w:hAnsi="Finlandica"/>
                <w:sz w:val="20"/>
              </w:rPr>
              <w:t xml:space="preserve"> (</w:t>
            </w:r>
            <w:proofErr w:type="spellStart"/>
            <w:r>
              <w:rPr>
                <w:rFonts w:ascii="Finlandica" w:hAnsi="Finlandica"/>
                <w:sz w:val="20"/>
              </w:rPr>
              <w:t>nr</w:t>
            </w:r>
            <w:proofErr w:type="spellEnd"/>
            <w:r w:rsidRPr="00CB0570">
              <w:rPr>
                <w:rFonts w:ascii="Finlandica" w:hAnsi="Finlandica"/>
                <w:sz w:val="20"/>
              </w:rPr>
              <w:t>)</w:t>
            </w:r>
          </w:p>
          <w:p w:rsidR="00D74238" w:rsidRPr="00DE0365" w:rsidRDefault="00D74238" w:rsidP="00D74238">
            <w:pPr>
              <w:pStyle w:val="t2"/>
              <w:numPr>
                <w:ilvl w:val="0"/>
                <w:numId w:val="35"/>
              </w:numPr>
              <w:spacing w:after="0"/>
              <w:ind w:left="294" w:hanging="141"/>
              <w:rPr>
                <w:rFonts w:ascii="Finlandica" w:hAnsi="Finlandica"/>
                <w:sz w:val="20"/>
              </w:rPr>
            </w:pPr>
            <w:r>
              <w:rPr>
                <w:rFonts w:ascii="Finlandica" w:hAnsi="Finlandica"/>
                <w:sz w:val="20"/>
              </w:rPr>
              <w:t>platform company</w:t>
            </w:r>
          </w:p>
          <w:p w:rsidR="00D74238" w:rsidRPr="00DE0365" w:rsidRDefault="00D74238" w:rsidP="00D74238">
            <w:pPr>
              <w:pStyle w:val="t2"/>
              <w:numPr>
                <w:ilvl w:val="0"/>
                <w:numId w:val="35"/>
              </w:numPr>
              <w:spacing w:after="0"/>
              <w:ind w:left="294" w:hanging="141"/>
              <w:rPr>
                <w:rFonts w:ascii="Finlandica" w:hAnsi="Finlandica"/>
                <w:sz w:val="20"/>
              </w:rPr>
            </w:pPr>
            <w:r>
              <w:rPr>
                <w:rFonts w:ascii="Finlandica" w:hAnsi="Finlandica"/>
                <w:sz w:val="20"/>
              </w:rPr>
              <w:t>growth engine ecosystem in Finland</w:t>
            </w:r>
          </w:p>
        </w:tc>
        <w:tc>
          <w:tcPr>
            <w:tcW w:w="1580" w:type="dxa"/>
          </w:tcPr>
          <w:p w:rsidR="00D74238" w:rsidRPr="00CB0570" w:rsidRDefault="00D74238" w:rsidP="00420A60">
            <w:pPr>
              <w:pStyle w:val="t2"/>
              <w:spacing w:after="0"/>
              <w:ind w:left="0"/>
              <w:rPr>
                <w:rFonts w:ascii="Finlandica" w:hAnsi="Finlandica"/>
                <w:b/>
                <w:sz w:val="20"/>
              </w:rPr>
            </w:pPr>
          </w:p>
        </w:tc>
        <w:tc>
          <w:tcPr>
            <w:tcW w:w="1630" w:type="dxa"/>
          </w:tcPr>
          <w:p w:rsidR="00D74238" w:rsidRPr="00CB0570" w:rsidRDefault="00D74238" w:rsidP="00420A60">
            <w:pPr>
              <w:pStyle w:val="t2"/>
              <w:spacing w:after="0"/>
              <w:ind w:left="0"/>
              <w:rPr>
                <w:rFonts w:ascii="Finlandica" w:hAnsi="Finlandica"/>
                <w:b/>
                <w:sz w:val="20"/>
              </w:rPr>
            </w:pPr>
          </w:p>
        </w:tc>
      </w:tr>
      <w:tr w:rsidR="00D74238" w:rsidRPr="00D74238" w:rsidTr="00420A60">
        <w:tc>
          <w:tcPr>
            <w:tcW w:w="6271" w:type="dxa"/>
            <w:shd w:val="clear" w:color="auto" w:fill="D9D9D9" w:themeFill="background1" w:themeFillShade="D9"/>
          </w:tcPr>
          <w:p w:rsidR="00D74238" w:rsidRPr="00D74238" w:rsidRDefault="00D74238" w:rsidP="00D74238">
            <w:pPr>
              <w:pStyle w:val="t2"/>
              <w:spacing w:after="0"/>
              <w:ind w:left="0"/>
              <w:rPr>
                <w:rFonts w:ascii="Finlandica" w:hAnsi="Finlandica"/>
                <w:sz w:val="20"/>
              </w:rPr>
            </w:pPr>
            <w:r w:rsidRPr="00D74238">
              <w:rPr>
                <w:rFonts w:ascii="Finlandica" w:hAnsi="Finlandica"/>
                <w:sz w:val="20"/>
              </w:rPr>
              <w:t>New foreign investments in Finland (M€)</w:t>
            </w:r>
          </w:p>
        </w:tc>
        <w:tc>
          <w:tcPr>
            <w:tcW w:w="1580" w:type="dxa"/>
          </w:tcPr>
          <w:p w:rsidR="00D74238" w:rsidRPr="00D74238" w:rsidRDefault="00D74238" w:rsidP="00420A60">
            <w:pPr>
              <w:pStyle w:val="t2"/>
              <w:spacing w:after="0"/>
              <w:ind w:left="0"/>
              <w:rPr>
                <w:rFonts w:ascii="Finlandica" w:hAnsi="Finlandica"/>
                <w:b/>
                <w:color w:val="004B8D" w:themeColor="text1"/>
                <w:sz w:val="20"/>
              </w:rPr>
            </w:pPr>
          </w:p>
        </w:tc>
        <w:tc>
          <w:tcPr>
            <w:tcW w:w="1630" w:type="dxa"/>
          </w:tcPr>
          <w:p w:rsidR="00D74238" w:rsidRPr="00D74238" w:rsidRDefault="00D74238" w:rsidP="00420A60">
            <w:pPr>
              <w:pStyle w:val="t2"/>
              <w:spacing w:after="0"/>
              <w:ind w:left="0"/>
              <w:rPr>
                <w:rFonts w:ascii="Finlandica" w:hAnsi="Finlandica"/>
                <w:b/>
                <w:color w:val="004B8D" w:themeColor="text1"/>
                <w:sz w:val="20"/>
              </w:rPr>
            </w:pPr>
          </w:p>
        </w:tc>
      </w:tr>
      <w:tr w:rsidR="00D74238" w:rsidRPr="00CB0570" w:rsidTr="00420A60">
        <w:tc>
          <w:tcPr>
            <w:tcW w:w="6271" w:type="dxa"/>
            <w:shd w:val="clear" w:color="auto" w:fill="D9D9D9" w:themeFill="background1" w:themeFillShade="D9"/>
          </w:tcPr>
          <w:p w:rsidR="00D74238" w:rsidRPr="00D74238" w:rsidRDefault="00D74238" w:rsidP="00420A60">
            <w:pPr>
              <w:pStyle w:val="t2"/>
              <w:spacing w:after="0"/>
              <w:ind w:left="0"/>
              <w:rPr>
                <w:rFonts w:ascii="Finlandica" w:hAnsi="Finlandica"/>
                <w:sz w:val="20"/>
              </w:rPr>
            </w:pPr>
            <w:r>
              <w:rPr>
                <w:rFonts w:ascii="Finlandica" w:hAnsi="Finlandica"/>
                <w:sz w:val="20"/>
              </w:rPr>
              <w:t>New turnover generated outside Finland</w:t>
            </w:r>
            <w:r w:rsidRPr="00D74238">
              <w:rPr>
                <w:rFonts w:ascii="Finlandica" w:hAnsi="Finlandica"/>
                <w:sz w:val="20"/>
              </w:rPr>
              <w:t xml:space="preserve"> (M€)</w:t>
            </w:r>
          </w:p>
          <w:p w:rsidR="00D74238" w:rsidRPr="00DE0365" w:rsidRDefault="00D74238" w:rsidP="00D74238">
            <w:pPr>
              <w:pStyle w:val="t2"/>
              <w:numPr>
                <w:ilvl w:val="0"/>
                <w:numId w:val="35"/>
              </w:numPr>
              <w:spacing w:after="0"/>
              <w:ind w:left="294" w:hanging="141"/>
              <w:rPr>
                <w:rFonts w:ascii="Finlandica" w:hAnsi="Finlandica"/>
                <w:sz w:val="20"/>
              </w:rPr>
            </w:pPr>
            <w:r>
              <w:rPr>
                <w:rFonts w:ascii="Finlandica" w:hAnsi="Finlandica"/>
                <w:sz w:val="20"/>
              </w:rPr>
              <w:t>platform company</w:t>
            </w:r>
          </w:p>
          <w:p w:rsidR="00D74238" w:rsidRPr="009C45B2" w:rsidRDefault="00D74238" w:rsidP="00D74238">
            <w:pPr>
              <w:pStyle w:val="t2"/>
              <w:numPr>
                <w:ilvl w:val="0"/>
                <w:numId w:val="35"/>
              </w:numPr>
              <w:spacing w:after="0"/>
              <w:ind w:left="294" w:hanging="141"/>
              <w:rPr>
                <w:rFonts w:ascii="Finlandica" w:hAnsi="Finlandica"/>
                <w:sz w:val="20"/>
              </w:rPr>
            </w:pPr>
            <w:r>
              <w:rPr>
                <w:rFonts w:ascii="Finlandica" w:hAnsi="Finlandica"/>
                <w:sz w:val="20"/>
              </w:rPr>
              <w:t>growth engine ecosystem</w:t>
            </w:r>
          </w:p>
        </w:tc>
        <w:tc>
          <w:tcPr>
            <w:tcW w:w="1580" w:type="dxa"/>
          </w:tcPr>
          <w:p w:rsidR="00D74238" w:rsidRPr="00CB0570" w:rsidRDefault="00D74238" w:rsidP="00420A60">
            <w:pPr>
              <w:pStyle w:val="t2"/>
              <w:spacing w:after="0"/>
              <w:ind w:left="0"/>
              <w:rPr>
                <w:rFonts w:ascii="Finlandica" w:hAnsi="Finlandica"/>
                <w:b/>
                <w:sz w:val="20"/>
              </w:rPr>
            </w:pPr>
          </w:p>
        </w:tc>
        <w:tc>
          <w:tcPr>
            <w:tcW w:w="1630" w:type="dxa"/>
          </w:tcPr>
          <w:p w:rsidR="00D74238" w:rsidRPr="00CB0570" w:rsidRDefault="00D74238" w:rsidP="00420A60">
            <w:pPr>
              <w:pStyle w:val="t2"/>
              <w:spacing w:after="0"/>
              <w:ind w:left="0"/>
              <w:rPr>
                <w:rFonts w:ascii="Finlandica" w:hAnsi="Finlandica"/>
                <w:b/>
                <w:sz w:val="20"/>
              </w:rPr>
            </w:pPr>
          </w:p>
        </w:tc>
      </w:tr>
      <w:tr w:rsidR="00D74238" w:rsidRPr="00CB0570" w:rsidTr="00420A60">
        <w:tc>
          <w:tcPr>
            <w:tcW w:w="6271" w:type="dxa"/>
            <w:shd w:val="clear" w:color="auto" w:fill="D9D9D9" w:themeFill="background1" w:themeFillShade="D9"/>
          </w:tcPr>
          <w:p w:rsidR="00D74238" w:rsidRPr="00D74238" w:rsidRDefault="00D74238" w:rsidP="00420A60">
            <w:pPr>
              <w:pStyle w:val="t2"/>
              <w:spacing w:after="0"/>
              <w:ind w:left="0"/>
              <w:rPr>
                <w:rFonts w:ascii="Finlandica" w:hAnsi="Finlandica"/>
                <w:sz w:val="20"/>
              </w:rPr>
            </w:pPr>
            <w:r w:rsidRPr="00D74238">
              <w:rPr>
                <w:rFonts w:ascii="Finlandica" w:hAnsi="Finlandica"/>
                <w:sz w:val="20"/>
              </w:rPr>
              <w:t>New jobs outside Finland (</w:t>
            </w:r>
            <w:proofErr w:type="spellStart"/>
            <w:r w:rsidRPr="00D74238">
              <w:rPr>
                <w:rFonts w:ascii="Finlandica" w:hAnsi="Finlandica"/>
                <w:sz w:val="20"/>
              </w:rPr>
              <w:t>nr</w:t>
            </w:r>
            <w:proofErr w:type="spellEnd"/>
            <w:r w:rsidRPr="00D74238">
              <w:rPr>
                <w:rFonts w:ascii="Finlandica" w:hAnsi="Finlandica"/>
                <w:sz w:val="20"/>
              </w:rPr>
              <w:t>)</w:t>
            </w:r>
          </w:p>
          <w:p w:rsidR="00D74238" w:rsidRPr="00DE0365" w:rsidRDefault="00D74238" w:rsidP="00D74238">
            <w:pPr>
              <w:pStyle w:val="t2"/>
              <w:numPr>
                <w:ilvl w:val="0"/>
                <w:numId w:val="35"/>
              </w:numPr>
              <w:spacing w:after="0"/>
              <w:ind w:left="294" w:hanging="141"/>
              <w:rPr>
                <w:rFonts w:ascii="Finlandica" w:hAnsi="Finlandica"/>
                <w:sz w:val="20"/>
              </w:rPr>
            </w:pPr>
            <w:r>
              <w:rPr>
                <w:rFonts w:ascii="Finlandica" w:hAnsi="Finlandica"/>
                <w:sz w:val="20"/>
              </w:rPr>
              <w:t>platform company</w:t>
            </w:r>
          </w:p>
          <w:p w:rsidR="00D74238" w:rsidRPr="009C45B2" w:rsidRDefault="00D74238" w:rsidP="00D74238">
            <w:pPr>
              <w:pStyle w:val="t2"/>
              <w:numPr>
                <w:ilvl w:val="0"/>
                <w:numId w:val="35"/>
              </w:numPr>
              <w:spacing w:after="0"/>
              <w:ind w:left="294" w:hanging="141"/>
              <w:rPr>
                <w:rFonts w:ascii="Finlandica" w:hAnsi="Finlandica"/>
                <w:sz w:val="20"/>
              </w:rPr>
            </w:pPr>
            <w:r>
              <w:rPr>
                <w:rFonts w:ascii="Finlandica" w:hAnsi="Finlandica"/>
                <w:sz w:val="20"/>
              </w:rPr>
              <w:t>growth engine ecosystem</w:t>
            </w:r>
          </w:p>
        </w:tc>
        <w:tc>
          <w:tcPr>
            <w:tcW w:w="1580" w:type="dxa"/>
          </w:tcPr>
          <w:p w:rsidR="00D74238" w:rsidRPr="00CB0570" w:rsidRDefault="00D74238" w:rsidP="00420A60">
            <w:pPr>
              <w:pStyle w:val="t2"/>
              <w:spacing w:after="0"/>
              <w:ind w:left="0"/>
              <w:rPr>
                <w:rFonts w:ascii="Finlandica" w:hAnsi="Finlandica"/>
                <w:b/>
                <w:sz w:val="20"/>
              </w:rPr>
            </w:pPr>
          </w:p>
        </w:tc>
        <w:tc>
          <w:tcPr>
            <w:tcW w:w="1630" w:type="dxa"/>
          </w:tcPr>
          <w:p w:rsidR="00D74238" w:rsidRPr="00CB0570" w:rsidRDefault="00D74238" w:rsidP="00420A60">
            <w:pPr>
              <w:pStyle w:val="t2"/>
              <w:spacing w:after="0"/>
              <w:ind w:left="0"/>
              <w:rPr>
                <w:rFonts w:ascii="Finlandica" w:hAnsi="Finlandica"/>
                <w:b/>
                <w:sz w:val="20"/>
              </w:rPr>
            </w:pPr>
          </w:p>
        </w:tc>
      </w:tr>
    </w:tbl>
    <w:p w:rsidR="00D74238" w:rsidRDefault="00D74238" w:rsidP="005602B8">
      <w:pPr>
        <w:pStyle w:val="t2"/>
        <w:spacing w:after="0"/>
        <w:ind w:left="720"/>
        <w:rPr>
          <w:rFonts w:ascii="Finlandica" w:eastAsia="Finlandica" w:hAnsi="Finlandica" w:cs="Finlandica"/>
          <w:sz w:val="20"/>
          <w:lang w:bidi="en-US"/>
        </w:rPr>
      </w:pPr>
    </w:p>
    <w:p w:rsidR="00D74238" w:rsidRPr="00CB0570" w:rsidRDefault="00D74238" w:rsidP="005602B8">
      <w:pPr>
        <w:pStyle w:val="t2"/>
        <w:spacing w:after="0"/>
        <w:ind w:left="720"/>
        <w:rPr>
          <w:rFonts w:ascii="Finlandica" w:hAnsi="Finlandica"/>
          <w:sz w:val="20"/>
        </w:rPr>
      </w:pPr>
    </w:p>
    <w:p w:rsidR="00530EFE" w:rsidRPr="00D74238" w:rsidRDefault="00D74238" w:rsidP="00D74238">
      <w:pPr>
        <w:pStyle w:val="t2"/>
        <w:spacing w:after="0"/>
        <w:ind w:left="720"/>
        <w:rPr>
          <w:rFonts w:ascii="Finlandica" w:eastAsia="Finlandica" w:hAnsi="Finlandica" w:cs="Finlandica"/>
          <w:sz w:val="20"/>
          <w:lang w:bidi="en-US"/>
        </w:rPr>
      </w:pPr>
      <w:r>
        <w:rPr>
          <w:rFonts w:ascii="Finlandica" w:eastAsia="Finlandica" w:hAnsi="Finlandica" w:cs="Finlandica"/>
          <w:sz w:val="20"/>
          <w:lang w:bidi="en-US"/>
        </w:rPr>
        <w:t xml:space="preserve">The applicant must explain how the calculations </w:t>
      </w:r>
      <w:proofErr w:type="gramStart"/>
      <w:r>
        <w:rPr>
          <w:rFonts w:ascii="Finlandica" w:eastAsia="Finlandica" w:hAnsi="Finlandica" w:cs="Finlandica"/>
          <w:sz w:val="20"/>
          <w:lang w:bidi="en-US"/>
        </w:rPr>
        <w:t>have been made</w:t>
      </w:r>
      <w:proofErr w:type="gramEnd"/>
      <w:r>
        <w:rPr>
          <w:rFonts w:ascii="Finlandica" w:eastAsia="Finlandica" w:hAnsi="Finlandica" w:cs="Finlandica"/>
          <w:sz w:val="20"/>
          <w:lang w:bidi="en-US"/>
        </w:rPr>
        <w:t xml:space="preserve">. </w:t>
      </w:r>
      <w:r w:rsidR="004A02E4">
        <w:rPr>
          <w:rFonts w:ascii="Finlandica" w:eastAsia="Finlandica" w:hAnsi="Finlandica" w:cs="Finlandica"/>
          <w:sz w:val="20"/>
          <w:lang w:bidi="en-US"/>
        </w:rPr>
        <w:t xml:space="preserve">Estimate of indirect benefits, to </w:t>
      </w:r>
      <w:proofErr w:type="gramStart"/>
      <w:r w:rsidR="004A02E4">
        <w:rPr>
          <w:rFonts w:ascii="Finlandica" w:eastAsia="Finlandica" w:hAnsi="Finlandica" w:cs="Finlandica"/>
          <w:sz w:val="20"/>
          <w:lang w:bidi="en-US"/>
        </w:rPr>
        <w:t>be described</w:t>
      </w:r>
      <w:proofErr w:type="gramEnd"/>
      <w:r w:rsidR="004A02E4">
        <w:rPr>
          <w:rFonts w:ascii="Finlandica" w:eastAsia="Finlandica" w:hAnsi="Finlandica" w:cs="Finlandica"/>
          <w:sz w:val="20"/>
          <w:lang w:bidi="en-US"/>
        </w:rPr>
        <w:t xml:space="preserve"> in writing if they cannot be quantified.</w:t>
      </w:r>
    </w:p>
    <w:p w:rsidR="00054E63" w:rsidRDefault="00D66A33" w:rsidP="00DD5ED2">
      <w:pPr>
        <w:pStyle w:val="t2"/>
        <w:spacing w:after="0"/>
        <w:ind w:left="720"/>
        <w:rPr>
          <w:rFonts w:ascii="Finlandica" w:hAnsi="Finlandica"/>
          <w:i/>
          <w:sz w:val="20"/>
        </w:rPr>
      </w:pPr>
      <w:r w:rsidRPr="00D66A33">
        <w:rPr>
          <w:rFonts w:ascii="Finlandica" w:eastAsia="Finlandica" w:hAnsi="Finlandica" w:cs="Finlandica"/>
          <w:i/>
          <w:sz w:val="20"/>
          <w:lang w:bidi="en-US"/>
        </w:rPr>
        <w:t xml:space="preserve">Evaluation: </w:t>
      </w:r>
      <w:proofErr w:type="gramStart"/>
      <w:r w:rsidRPr="00D66A33">
        <w:rPr>
          <w:rFonts w:ascii="Finlandica" w:eastAsia="Finlandica" w:hAnsi="Finlandica" w:cs="Finlandica"/>
          <w:i/>
          <w:sz w:val="20"/>
          <w:lang w:bidi="en-US"/>
        </w:rPr>
        <w:t>will the ecosystem create business/exports/etc. amounting to 1 billion euros</w:t>
      </w:r>
      <w:proofErr w:type="gramEnd"/>
      <w:r w:rsidRPr="00D66A33">
        <w:rPr>
          <w:rFonts w:ascii="Finlandica" w:eastAsia="Finlandica" w:hAnsi="Finlandica" w:cs="Finlandica"/>
          <w:i/>
          <w:sz w:val="20"/>
          <w:lang w:bidi="en-US"/>
        </w:rPr>
        <w:t xml:space="preserve">, </w:t>
      </w:r>
      <w:proofErr w:type="gramStart"/>
      <w:r w:rsidRPr="00D66A33">
        <w:rPr>
          <w:rFonts w:ascii="Finlandica" w:eastAsia="Finlandica" w:hAnsi="Finlandica" w:cs="Finlandica"/>
          <w:i/>
          <w:sz w:val="20"/>
          <w:lang w:bidi="en-US"/>
        </w:rPr>
        <w:t>is the estimate credible</w:t>
      </w:r>
      <w:proofErr w:type="gramEnd"/>
      <w:r w:rsidRPr="00D66A33">
        <w:rPr>
          <w:rFonts w:ascii="Finlandica" w:eastAsia="Finlandica" w:hAnsi="Finlandica" w:cs="Finlandica"/>
          <w:i/>
          <w:sz w:val="20"/>
          <w:lang w:bidi="en-US"/>
        </w:rPr>
        <w:t>? Significance of the indirect benefits.</w:t>
      </w:r>
    </w:p>
    <w:p w:rsidR="00DA3873" w:rsidRDefault="00DA3873" w:rsidP="00D66A33">
      <w:pPr>
        <w:pStyle w:val="t2"/>
        <w:spacing w:after="0"/>
        <w:ind w:left="1304" w:firstLine="1"/>
        <w:rPr>
          <w:rFonts w:ascii="Finlandica" w:hAnsi="Finlandica"/>
          <w:i/>
          <w:sz w:val="20"/>
        </w:rPr>
      </w:pPr>
    </w:p>
    <w:p w:rsidR="00045FB4" w:rsidRDefault="00045FB4" w:rsidP="00B066EE">
      <w:pPr>
        <w:pStyle w:val="t2"/>
        <w:spacing w:after="0"/>
        <w:ind w:left="720"/>
        <w:rPr>
          <w:rFonts w:ascii="Finlandica" w:hAnsi="Finlandica"/>
          <w:i/>
          <w:sz w:val="20"/>
        </w:rPr>
      </w:pPr>
    </w:p>
    <w:p w:rsidR="00DA3873" w:rsidRPr="00D66A33" w:rsidRDefault="00DA3873" w:rsidP="00B066EE">
      <w:pPr>
        <w:pStyle w:val="t2"/>
        <w:spacing w:after="0"/>
        <w:ind w:left="720"/>
        <w:rPr>
          <w:rFonts w:ascii="Finlandica" w:hAnsi="Finlandica"/>
          <w:i/>
          <w:sz w:val="20"/>
        </w:rPr>
      </w:pPr>
    </w:p>
    <w:p w:rsidR="003C675B" w:rsidRPr="00554A4D" w:rsidRDefault="003C675B" w:rsidP="005A40D2">
      <w:pPr>
        <w:pStyle w:val="t2"/>
        <w:numPr>
          <w:ilvl w:val="0"/>
          <w:numId w:val="41"/>
        </w:numPr>
        <w:spacing w:after="0"/>
        <w:rPr>
          <w:rFonts w:ascii="Finlandica" w:hAnsi="Finlandica"/>
          <w:b/>
          <w:sz w:val="28"/>
        </w:rPr>
      </w:pPr>
      <w:r w:rsidRPr="00554A4D">
        <w:rPr>
          <w:rFonts w:ascii="Finlandica" w:eastAsia="Finlandica" w:hAnsi="Finlandica" w:cs="Finlandica"/>
          <w:b/>
          <w:color w:val="004B8D" w:themeColor="text1"/>
          <w:sz w:val="28"/>
          <w:lang w:bidi="en-US"/>
        </w:rPr>
        <w:t>The platform company’s credibility</w:t>
      </w:r>
      <w:r w:rsidR="00554A4D">
        <w:rPr>
          <w:rFonts w:ascii="Finlandica" w:eastAsia="Finlandica" w:hAnsi="Finlandica" w:cs="Finlandica"/>
          <w:b/>
          <w:color w:val="004B8D" w:themeColor="text1"/>
          <w:sz w:val="28"/>
          <w:lang w:bidi="en-US"/>
        </w:rPr>
        <w:t xml:space="preserve">, </w:t>
      </w:r>
      <w:r w:rsidRPr="00554A4D">
        <w:rPr>
          <w:rFonts w:ascii="Finlandica" w:eastAsia="Finlandica" w:hAnsi="Finlandica" w:cs="Finlandica"/>
          <w:b/>
          <w:color w:val="004B8D" w:themeColor="text1"/>
          <w:sz w:val="28"/>
          <w:lang w:bidi="en-US"/>
        </w:rPr>
        <w:t xml:space="preserve">resources and return on investment for the </w:t>
      </w:r>
      <w:r w:rsidR="00554A4D">
        <w:rPr>
          <w:rFonts w:ascii="Finlandica" w:eastAsia="Finlandica" w:hAnsi="Finlandica" w:cs="Finlandica"/>
          <w:b/>
          <w:color w:val="004B8D" w:themeColor="text1"/>
          <w:sz w:val="28"/>
          <w:lang w:bidi="en-US"/>
        </w:rPr>
        <w:t xml:space="preserve">capital </w:t>
      </w:r>
      <w:r w:rsidRPr="00554A4D">
        <w:rPr>
          <w:rFonts w:ascii="Finlandica" w:eastAsia="Finlandica" w:hAnsi="Finlandica" w:cs="Finlandica"/>
          <w:b/>
          <w:color w:val="004B8D" w:themeColor="text1"/>
          <w:sz w:val="28"/>
          <w:lang w:bidi="en-US"/>
        </w:rPr>
        <w:t xml:space="preserve">loan </w:t>
      </w:r>
    </w:p>
    <w:p w:rsidR="004A02E4" w:rsidRPr="004A02E4" w:rsidRDefault="004A02E4" w:rsidP="004A02E4">
      <w:pPr>
        <w:pStyle w:val="t2"/>
        <w:spacing w:after="0"/>
        <w:ind w:left="720"/>
        <w:rPr>
          <w:rFonts w:ascii="Finlandica" w:hAnsi="Finlandica"/>
          <w:b/>
          <w:sz w:val="22"/>
        </w:rPr>
      </w:pPr>
    </w:p>
    <w:p w:rsidR="00B066EE" w:rsidRDefault="00DD5ED2" w:rsidP="00054E63">
      <w:pPr>
        <w:pStyle w:val="Luettelokappale"/>
        <w:rPr>
          <w:rFonts w:ascii="Finlandica" w:hAnsi="Finlandica"/>
          <w:b/>
          <w:szCs w:val="20"/>
        </w:rPr>
      </w:pPr>
      <w:r>
        <w:rPr>
          <w:rFonts w:ascii="Finlandica" w:eastAsia="Finlandica" w:hAnsi="Finlandica" w:cs="Finlandica"/>
          <w:b/>
          <w:szCs w:val="20"/>
          <w:lang w:bidi="en-US"/>
        </w:rPr>
        <w:t xml:space="preserve">3.1 </w:t>
      </w:r>
      <w:r w:rsidR="00EF0FEE">
        <w:rPr>
          <w:rFonts w:ascii="Finlandica" w:eastAsia="Finlandica" w:hAnsi="Finlandica" w:cs="Finlandica"/>
          <w:b/>
          <w:szCs w:val="20"/>
          <w:lang w:bidi="en-US"/>
        </w:rPr>
        <w:t>Platform company</w:t>
      </w:r>
      <w:r w:rsidR="00554A4D">
        <w:rPr>
          <w:rFonts w:ascii="Finlandica" w:eastAsia="Finlandica" w:hAnsi="Finlandica" w:cs="Finlandica"/>
          <w:b/>
          <w:szCs w:val="20"/>
          <w:lang w:bidi="en-US"/>
        </w:rPr>
        <w:t>/back ground organizations</w:t>
      </w:r>
    </w:p>
    <w:p w:rsidR="00EF0FEE" w:rsidRDefault="00EF0FEE" w:rsidP="00DD5ED2">
      <w:pPr>
        <w:ind w:left="720"/>
        <w:rPr>
          <w:rFonts w:ascii="Finlandica" w:eastAsia="Finlandica" w:hAnsi="Finlandica" w:cs="Finlandica"/>
          <w:szCs w:val="20"/>
          <w:lang w:bidi="en-US"/>
        </w:rPr>
      </w:pPr>
      <w:r>
        <w:rPr>
          <w:rFonts w:ascii="Finlandica" w:eastAsia="Finlandica" w:hAnsi="Finlandica" w:cs="Finlandica"/>
          <w:szCs w:val="20"/>
          <w:lang w:bidi="en-US"/>
        </w:rPr>
        <w:t xml:space="preserve">Owners, personnel, when is the company established, structure, </w:t>
      </w:r>
      <w:proofErr w:type="spellStart"/>
      <w:r>
        <w:rPr>
          <w:rFonts w:ascii="Finlandica" w:eastAsia="Finlandica" w:hAnsi="Finlandica" w:cs="Finlandica"/>
          <w:szCs w:val="20"/>
          <w:lang w:bidi="en-US"/>
        </w:rPr>
        <w:t>recources</w:t>
      </w:r>
      <w:proofErr w:type="spellEnd"/>
      <w:r>
        <w:rPr>
          <w:rFonts w:ascii="Finlandica" w:eastAsia="Finlandica" w:hAnsi="Finlandica" w:cs="Finlandica"/>
          <w:szCs w:val="20"/>
          <w:lang w:bidi="en-US"/>
        </w:rPr>
        <w:t xml:space="preserve"> and growth vision. </w:t>
      </w:r>
    </w:p>
    <w:p w:rsidR="00D66A33" w:rsidRDefault="00D66A33" w:rsidP="00DD5ED2">
      <w:pPr>
        <w:ind w:left="720"/>
        <w:rPr>
          <w:rFonts w:ascii="Finlandica" w:eastAsia="Finlandica" w:hAnsi="Finlandica" w:cs="Finlandica"/>
          <w:i/>
          <w:szCs w:val="20"/>
          <w:lang w:bidi="en-US"/>
        </w:rPr>
      </w:pPr>
      <w:r>
        <w:rPr>
          <w:rFonts w:ascii="Finlandica" w:eastAsia="Finlandica" w:hAnsi="Finlandica" w:cs="Finlandica"/>
          <w:i/>
          <w:szCs w:val="20"/>
          <w:lang w:bidi="en-US"/>
        </w:rPr>
        <w:t xml:space="preserve">Evaluation: </w:t>
      </w:r>
      <w:r w:rsidR="00EF0FEE">
        <w:rPr>
          <w:rFonts w:ascii="Finlandica" w:eastAsia="Finlandica" w:hAnsi="Finlandica" w:cs="Finlandica"/>
          <w:i/>
          <w:szCs w:val="20"/>
          <w:lang w:bidi="en-US"/>
        </w:rPr>
        <w:t xml:space="preserve">credibility of </w:t>
      </w:r>
      <w:proofErr w:type="spellStart"/>
      <w:r w:rsidR="00EF0FEE">
        <w:rPr>
          <w:rFonts w:ascii="Finlandica" w:eastAsia="Finlandica" w:hAnsi="Finlandica" w:cs="Finlandica"/>
          <w:i/>
          <w:szCs w:val="20"/>
          <w:lang w:bidi="en-US"/>
        </w:rPr>
        <w:t>organisation</w:t>
      </w:r>
      <w:proofErr w:type="spellEnd"/>
      <w:r>
        <w:rPr>
          <w:rFonts w:ascii="Finlandica" w:eastAsia="Finlandica" w:hAnsi="Finlandica" w:cs="Finlandica"/>
          <w:i/>
          <w:szCs w:val="20"/>
          <w:lang w:bidi="en-US"/>
        </w:rPr>
        <w:t>.</w:t>
      </w:r>
    </w:p>
    <w:p w:rsidR="00EF0FEE" w:rsidRPr="00DD5ED2" w:rsidRDefault="00EF0FEE" w:rsidP="00DD5ED2">
      <w:pPr>
        <w:ind w:left="720"/>
        <w:rPr>
          <w:rFonts w:ascii="Finlandica" w:hAnsi="Finlandica"/>
          <w:szCs w:val="20"/>
        </w:rPr>
      </w:pPr>
    </w:p>
    <w:p w:rsidR="00EF0FEE" w:rsidRDefault="00EF0FEE" w:rsidP="00EF0FEE">
      <w:pPr>
        <w:pStyle w:val="Luettelokappale"/>
        <w:rPr>
          <w:rFonts w:ascii="Finlandica" w:hAnsi="Finlandica"/>
          <w:b/>
          <w:szCs w:val="20"/>
        </w:rPr>
      </w:pPr>
      <w:r>
        <w:rPr>
          <w:rFonts w:ascii="Finlandica" w:eastAsia="Finlandica" w:hAnsi="Finlandica" w:cs="Finlandica"/>
          <w:b/>
          <w:szCs w:val="20"/>
          <w:lang w:bidi="en-US"/>
        </w:rPr>
        <w:t>3.1 Team (max. 3 pages)</w:t>
      </w:r>
    </w:p>
    <w:p w:rsidR="00EF0FEE" w:rsidRPr="00DD5ED2" w:rsidRDefault="00EF0FEE" w:rsidP="00EF0FEE">
      <w:pPr>
        <w:ind w:left="720"/>
        <w:rPr>
          <w:rFonts w:ascii="Finlandica" w:hAnsi="Finlandica"/>
          <w:szCs w:val="20"/>
        </w:rPr>
      </w:pPr>
      <w:r w:rsidRPr="004A02E4">
        <w:rPr>
          <w:rFonts w:ascii="Finlandica" w:eastAsia="Finlandica" w:hAnsi="Finlandica" w:cs="Finlandica"/>
          <w:szCs w:val="20"/>
          <w:lang w:bidi="en-US"/>
        </w:rPr>
        <w:t>Who are involved in the platform company now and who will be involved in the future, commitment. Professional competences and background of the operative management and co-investors.</w:t>
      </w:r>
      <w:r>
        <w:rPr>
          <w:rFonts w:ascii="Finlandica" w:hAnsi="Finlandica"/>
          <w:szCs w:val="20"/>
        </w:rPr>
        <w:t xml:space="preserve"> </w:t>
      </w:r>
      <w:r>
        <w:rPr>
          <w:rFonts w:ascii="Finlandica" w:eastAsia="Finlandica" w:hAnsi="Finlandica" w:cs="Finlandica"/>
          <w:i/>
          <w:szCs w:val="20"/>
          <w:lang w:bidi="en-US"/>
        </w:rPr>
        <w:t>Evaluation: professional competences and background of the management running the platform company.</w:t>
      </w:r>
    </w:p>
    <w:p w:rsidR="00B066EE" w:rsidRDefault="00B066EE" w:rsidP="00B066EE">
      <w:pPr>
        <w:pStyle w:val="t2"/>
        <w:spacing w:after="0"/>
        <w:ind w:left="720"/>
        <w:rPr>
          <w:rFonts w:ascii="Finlandica" w:hAnsi="Finlandica"/>
          <w:b/>
          <w:sz w:val="20"/>
        </w:rPr>
      </w:pPr>
    </w:p>
    <w:p w:rsidR="00B066EE" w:rsidRDefault="00DD5ED2" w:rsidP="00B066EE">
      <w:pPr>
        <w:pStyle w:val="t2"/>
        <w:spacing w:after="0"/>
        <w:ind w:left="720"/>
        <w:rPr>
          <w:rFonts w:ascii="Finlandica" w:hAnsi="Finlandica"/>
          <w:b/>
          <w:sz w:val="20"/>
        </w:rPr>
      </w:pPr>
      <w:r>
        <w:rPr>
          <w:rFonts w:ascii="Finlandica" w:eastAsia="Finlandica" w:hAnsi="Finlandica" w:cs="Finlandica"/>
          <w:b/>
          <w:sz w:val="20"/>
          <w:lang w:bidi="en-US"/>
        </w:rPr>
        <w:t xml:space="preserve">3.2 </w:t>
      </w:r>
      <w:r w:rsidR="001A43A1">
        <w:rPr>
          <w:rFonts w:ascii="Finlandica" w:eastAsia="Finlandica" w:hAnsi="Finlandica" w:cs="Finlandica"/>
          <w:b/>
          <w:sz w:val="20"/>
          <w:lang w:bidi="en-US"/>
        </w:rPr>
        <w:t>Business model (max. 2 pages + a separate business plan)</w:t>
      </w:r>
    </w:p>
    <w:p w:rsidR="00DA3873" w:rsidRPr="00DD5ED2" w:rsidRDefault="00B066EE" w:rsidP="00DD5ED2">
      <w:pPr>
        <w:pStyle w:val="t2"/>
        <w:spacing w:after="0"/>
        <w:ind w:left="720"/>
        <w:rPr>
          <w:rFonts w:ascii="Finlandica" w:hAnsi="Finlandica"/>
          <w:sz w:val="16"/>
        </w:rPr>
      </w:pPr>
      <w:r w:rsidRPr="004A02E4">
        <w:rPr>
          <w:rFonts w:ascii="Finlandica" w:eastAsia="Finlandica" w:hAnsi="Finlandica" w:cs="Finlandica"/>
          <w:sz w:val="20"/>
          <w:lang w:bidi="en-US"/>
        </w:rPr>
        <w:t>The desired business model of the platform company/operator (on the Business Model Canvas template, a preliminary business plan as an annex to the request to participate). The role/competitive advantage/business spearhead the platform company is striving for. The market potential of the selected business spearhead. The, ownership, use and significance of the IPR possibly generated.</w:t>
      </w:r>
      <w:r w:rsidR="004A02E4" w:rsidRPr="004A02E4">
        <w:rPr>
          <w:lang w:bidi="en-US"/>
        </w:rPr>
        <w:t xml:space="preserve"> </w:t>
      </w:r>
      <w:r w:rsidR="00DA3873" w:rsidRPr="004A02E4">
        <w:rPr>
          <w:rFonts w:ascii="Finlandica" w:eastAsia="Finlandica" w:hAnsi="Finlandica" w:cs="Finlandica"/>
          <w:sz w:val="20"/>
          <w:lang w:bidi="en-US"/>
        </w:rPr>
        <w:t xml:space="preserve">Potential competing or alternative solutions. </w:t>
      </w:r>
      <w:r w:rsidR="00DA3873" w:rsidRPr="00DD5ED2">
        <w:rPr>
          <w:rFonts w:ascii="Finlandica" w:eastAsia="Finlandica" w:hAnsi="Finlandica" w:cs="Finlandica"/>
          <w:i/>
          <w:sz w:val="20"/>
          <w:lang w:bidi="en-US"/>
        </w:rPr>
        <w:t>Evaluation: the credibility of the platform company’s business model, has the candidate found a credible business spearhead that enables the achievement of a significant foothold in the market? The significance of the proposed platform company for the business ecosystem</w:t>
      </w:r>
    </w:p>
    <w:p w:rsidR="001A43A1" w:rsidRPr="00DD5ED2" w:rsidRDefault="001A43A1" w:rsidP="00F50811">
      <w:pPr>
        <w:pStyle w:val="t2"/>
        <w:spacing w:after="0"/>
        <w:ind w:left="0"/>
        <w:rPr>
          <w:rFonts w:ascii="Finlandica" w:hAnsi="Finlandica"/>
          <w:i/>
          <w:sz w:val="16"/>
        </w:rPr>
      </w:pPr>
    </w:p>
    <w:p w:rsidR="00F50811" w:rsidRDefault="00F50811" w:rsidP="003401BF">
      <w:pPr>
        <w:pStyle w:val="Luettelokappale"/>
        <w:rPr>
          <w:rFonts w:ascii="Finlandica" w:hAnsi="Finlandica"/>
          <w:b/>
          <w:szCs w:val="20"/>
        </w:rPr>
      </w:pPr>
    </w:p>
    <w:p w:rsidR="003401BF" w:rsidRPr="003C675B" w:rsidRDefault="00DD5ED2" w:rsidP="003401BF">
      <w:pPr>
        <w:pStyle w:val="Luettelokappale"/>
        <w:rPr>
          <w:rFonts w:ascii="Finlandica" w:hAnsi="Finlandica"/>
          <w:b/>
          <w:szCs w:val="20"/>
        </w:rPr>
      </w:pPr>
      <w:r>
        <w:rPr>
          <w:rFonts w:ascii="Finlandica" w:eastAsia="Finlandica" w:hAnsi="Finlandica" w:cs="Finlandica"/>
          <w:b/>
          <w:szCs w:val="20"/>
          <w:lang w:bidi="en-US"/>
        </w:rPr>
        <w:t xml:space="preserve">3.3 </w:t>
      </w:r>
      <w:r w:rsidR="003401BF">
        <w:rPr>
          <w:rFonts w:ascii="Finlandica" w:eastAsia="Finlandica" w:hAnsi="Finlandica" w:cs="Finlandica"/>
          <w:b/>
          <w:szCs w:val="20"/>
          <w:lang w:bidi="en-US"/>
        </w:rPr>
        <w:t xml:space="preserve">The growth and funding plan for the platform company’s business operations, planned use of the </w:t>
      </w:r>
      <w:r w:rsidR="00BB678D">
        <w:rPr>
          <w:rFonts w:ascii="Finlandica" w:eastAsia="Finlandica" w:hAnsi="Finlandica" w:cs="Finlandica"/>
          <w:b/>
          <w:szCs w:val="20"/>
          <w:lang w:bidi="en-US"/>
        </w:rPr>
        <w:t>capital</w:t>
      </w:r>
      <w:r w:rsidR="003401BF">
        <w:rPr>
          <w:rFonts w:ascii="Finlandica" w:eastAsia="Finlandica" w:hAnsi="Finlandica" w:cs="Finlandica"/>
          <w:b/>
          <w:szCs w:val="20"/>
          <w:lang w:bidi="en-US"/>
        </w:rPr>
        <w:t xml:space="preserve"> loan </w:t>
      </w:r>
    </w:p>
    <w:p w:rsidR="004A02E4" w:rsidRPr="00EF0FEE" w:rsidRDefault="003401BF" w:rsidP="00EF0FEE">
      <w:pPr>
        <w:ind w:left="720"/>
        <w:rPr>
          <w:rFonts w:ascii="Finlandica" w:hAnsi="Finlandica"/>
          <w:color w:val="3366CC" w:themeColor="hyperlink"/>
          <w:szCs w:val="20"/>
          <w:u w:val="single"/>
        </w:rPr>
      </w:pPr>
      <w:r w:rsidRPr="004A02E4">
        <w:rPr>
          <w:rFonts w:ascii="Finlandica" w:eastAsia="Finlandica" w:hAnsi="Finlandica" w:cs="Finlandica"/>
          <w:szCs w:val="20"/>
          <w:lang w:bidi="en-US"/>
        </w:rPr>
        <w:t>Other funding providers, the stat</w:t>
      </w:r>
      <w:r w:rsidR="00BB678D">
        <w:rPr>
          <w:rFonts w:ascii="Finlandica" w:eastAsia="Finlandica" w:hAnsi="Finlandica" w:cs="Finlandica"/>
          <w:szCs w:val="20"/>
          <w:lang w:bidi="en-US"/>
        </w:rPr>
        <w:t>us of funding negotiations, amount of capital</w:t>
      </w:r>
      <w:r w:rsidR="00EF0FEE">
        <w:rPr>
          <w:rFonts w:ascii="Finlandica" w:eastAsia="Finlandica" w:hAnsi="Finlandica" w:cs="Finlandica"/>
          <w:szCs w:val="20"/>
          <w:lang w:bidi="en-US"/>
        </w:rPr>
        <w:t xml:space="preserve"> loan from BF and timetable</w:t>
      </w:r>
      <w:r w:rsidR="00EF0FEE" w:rsidRPr="004A02E4">
        <w:rPr>
          <w:rFonts w:ascii="Finlandica" w:eastAsia="Finlandica" w:hAnsi="Finlandica" w:cs="Finlandica"/>
          <w:szCs w:val="20"/>
          <w:lang w:bidi="en-US"/>
        </w:rPr>
        <w:t>, repayment plan, interest, share of the returns</w:t>
      </w:r>
      <w:r w:rsidR="00EF0FEE">
        <w:rPr>
          <w:rFonts w:ascii="Finlandica" w:eastAsia="Finlandica" w:hAnsi="Finlandica" w:cs="Finlandica"/>
          <w:szCs w:val="20"/>
          <w:lang w:bidi="en-US"/>
        </w:rPr>
        <w:t xml:space="preserve">. Risk assessment. </w:t>
      </w:r>
      <w:r w:rsidR="00F50811" w:rsidRPr="004A02E4">
        <w:rPr>
          <w:rFonts w:ascii="Finlandica" w:eastAsia="Finlandica" w:hAnsi="Finlandica" w:cs="Finlandica"/>
          <w:szCs w:val="20"/>
          <w:lang w:bidi="en-US"/>
        </w:rPr>
        <w:t xml:space="preserve">Templates for cash flow forecast calculations and funding plans </w:t>
      </w:r>
      <w:proofErr w:type="gramStart"/>
      <w:r w:rsidR="00F50811" w:rsidRPr="004A02E4">
        <w:rPr>
          <w:rFonts w:ascii="Finlandica" w:eastAsia="Finlandica" w:hAnsi="Finlandica" w:cs="Finlandica"/>
          <w:szCs w:val="20"/>
          <w:lang w:bidi="en-US"/>
        </w:rPr>
        <w:t>can be found</w:t>
      </w:r>
      <w:proofErr w:type="gramEnd"/>
      <w:r w:rsidR="00F50811" w:rsidRPr="004A02E4">
        <w:rPr>
          <w:rFonts w:ascii="Finlandica" w:eastAsia="Finlandica" w:hAnsi="Finlandica" w:cs="Finlandica"/>
          <w:szCs w:val="20"/>
          <w:lang w:bidi="en-US"/>
        </w:rPr>
        <w:t xml:space="preserve"> on sites such as the following: </w:t>
      </w:r>
      <w:hyperlink r:id="rId24" w:history="1">
        <w:r w:rsidRPr="004A02E4">
          <w:rPr>
            <w:rStyle w:val="Hyperlinkki"/>
            <w:rFonts w:ascii="Finlandica" w:eastAsia="Finlandica" w:hAnsi="Finlandica" w:cs="Finlandica"/>
            <w:szCs w:val="20"/>
            <w:lang w:bidi="en-US"/>
          </w:rPr>
          <w:t>http://yritystutkimusry.fi/?page_id=9</w:t>
        </w:r>
      </w:hyperlink>
      <w:r w:rsidR="00DD5ED2">
        <w:rPr>
          <w:rStyle w:val="Hyperlinkki"/>
          <w:rFonts w:ascii="Finlandica" w:hAnsi="Finlandica"/>
          <w:szCs w:val="20"/>
        </w:rPr>
        <w:t xml:space="preserve"> </w:t>
      </w:r>
      <w:r w:rsidR="004A02E4" w:rsidRPr="00DD5ED2">
        <w:rPr>
          <w:rFonts w:ascii="Finlandica" w:eastAsia="Finlandica" w:hAnsi="Finlandica" w:cs="Finlandica"/>
          <w:i/>
          <w:szCs w:val="20"/>
          <w:lang w:bidi="en-US"/>
        </w:rPr>
        <w:t>Evaluation: The funding status and financial resources of the platform company for successfully implementing the project.</w:t>
      </w:r>
      <w:r w:rsidR="00EF0FEE">
        <w:rPr>
          <w:rFonts w:ascii="Finlandica" w:hAnsi="Finlandica"/>
          <w:color w:val="3366CC" w:themeColor="hyperlink"/>
          <w:szCs w:val="20"/>
          <w:u w:val="single"/>
        </w:rPr>
        <w:t xml:space="preserve"> </w:t>
      </w:r>
      <w:r w:rsidR="004A02E4" w:rsidRPr="00EF0FEE">
        <w:rPr>
          <w:rFonts w:ascii="Finlandica" w:eastAsia="Finlandica" w:hAnsi="Finlandica" w:cs="Finlandica"/>
          <w:i/>
          <w:szCs w:val="20"/>
          <w:lang w:bidi="en-US"/>
        </w:rPr>
        <w:t>Return on investment obtained by the state, risk assessment for state funding</w:t>
      </w:r>
    </w:p>
    <w:p w:rsidR="003C675B" w:rsidRDefault="003C675B" w:rsidP="003C675B">
      <w:pPr>
        <w:pStyle w:val="t2"/>
        <w:spacing w:after="0"/>
        <w:ind w:left="720"/>
        <w:rPr>
          <w:rFonts w:ascii="Finlandica" w:hAnsi="Finlandica"/>
          <w:b/>
          <w:sz w:val="20"/>
        </w:rPr>
      </w:pPr>
    </w:p>
    <w:p w:rsidR="00B066EE" w:rsidRDefault="00B066EE" w:rsidP="00DD5ED2">
      <w:pPr>
        <w:pStyle w:val="Leipteksti"/>
        <w:ind w:left="0"/>
        <w:rPr>
          <w:rFonts w:ascii="Finlandica" w:hAnsi="Finlandica"/>
          <w:szCs w:val="20"/>
        </w:rPr>
      </w:pPr>
    </w:p>
    <w:sectPr w:rsidR="00B066EE" w:rsidSect="00C214C1">
      <w:footerReference w:type="default" r:id="rId25"/>
      <w:type w:val="continuous"/>
      <w:pgSz w:w="11906" w:h="16838" w:code="9"/>
      <w:pgMar w:top="2552"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3C1" w:rsidRDefault="000B03C1" w:rsidP="00CE31C1">
      <w:r>
        <w:separator/>
      </w:r>
    </w:p>
  </w:endnote>
  <w:endnote w:type="continuationSeparator" w:id="0">
    <w:p w:rsidR="000B03C1" w:rsidRDefault="000B03C1" w:rsidP="00CE3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inlandica">
    <w:panose1 w:val="00000500000000000000"/>
    <w:charset w:val="00"/>
    <w:family w:val="auto"/>
    <w:pitch w:val="variable"/>
    <w:sig w:usb0="00000007" w:usb1="00000000" w:usb2="00000000" w:usb3="00000000" w:csb0="0000001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3C1" w:rsidRPr="00DE62B0" w:rsidRDefault="000B03C1" w:rsidP="00DE62B0"/>
  <w:tbl>
    <w:tblPr>
      <w:tblStyle w:val="Noborders"/>
      <w:tblW w:w="10343" w:type="dxa"/>
      <w:tblCellMar>
        <w:left w:w="57" w:type="dxa"/>
        <w:right w:w="28" w:type="dxa"/>
      </w:tblCellMar>
      <w:tblLook w:val="04A0" w:firstRow="1" w:lastRow="0" w:firstColumn="1" w:lastColumn="0" w:noHBand="0" w:noVBand="1"/>
    </w:tblPr>
    <w:tblGrid>
      <w:gridCol w:w="1134"/>
      <w:gridCol w:w="1701"/>
      <w:gridCol w:w="1985"/>
      <w:gridCol w:w="2977"/>
      <w:gridCol w:w="2546"/>
    </w:tblGrid>
    <w:tr w:rsidR="000B03C1" w:rsidRPr="00811E82" w:rsidTr="009077A3">
      <w:trPr>
        <w:trHeight w:val="558"/>
      </w:trPr>
      <w:tc>
        <w:tcPr>
          <w:tcW w:w="1134" w:type="dxa"/>
          <w:tcBorders>
            <w:right w:val="single" w:sz="4" w:space="0" w:color="auto"/>
          </w:tcBorders>
          <w:shd w:val="clear" w:color="auto" w:fill="auto"/>
        </w:tcPr>
        <w:p w:rsidR="000B03C1" w:rsidRDefault="000B03C1" w:rsidP="00091958">
          <w:pPr>
            <w:pStyle w:val="Alatunniste"/>
            <w:rPr>
              <w:noProof/>
              <w:lang w:val="fi-FI"/>
            </w:rPr>
          </w:pPr>
        </w:p>
      </w:tc>
      <w:tc>
        <w:tcPr>
          <w:tcW w:w="1701" w:type="dxa"/>
          <w:tcBorders>
            <w:left w:val="single" w:sz="4" w:space="0" w:color="auto"/>
            <w:right w:val="single" w:sz="4" w:space="0" w:color="auto"/>
          </w:tcBorders>
          <w:shd w:val="clear" w:color="auto" w:fill="auto"/>
        </w:tcPr>
        <w:p w:rsidR="000B03C1" w:rsidRPr="003E33FD" w:rsidRDefault="000B03C1" w:rsidP="00091958">
          <w:pPr>
            <w:pStyle w:val="Alatunniste"/>
            <w:rPr>
              <w:rFonts w:ascii="Finlandica" w:hAnsi="Finlandica"/>
              <w:color w:val="002EA2"/>
              <w:lang w:val="fi-FI"/>
            </w:rPr>
          </w:pPr>
          <w:r w:rsidRPr="003E33FD">
            <w:rPr>
              <w:rFonts w:ascii="Finlandica" w:eastAsia="Finlandica" w:hAnsi="Finlandica" w:cs="Finlandica"/>
              <w:b/>
              <w:noProof/>
              <w:color w:val="002EA2"/>
              <w:lang w:val="fi-FI" w:eastAsia="fi-FI"/>
            </w:rPr>
            <w:drawing>
              <wp:anchor distT="0" distB="0" distL="114300" distR="114300" simplePos="0" relativeHeight="251670528" behindDoc="1" locked="1" layoutInCell="1" allowOverlap="1" wp14:anchorId="35584AB4" wp14:editId="1736BB14">
                <wp:simplePos x="0" y="0"/>
                <wp:positionH relativeFrom="page">
                  <wp:posOffset>-815975</wp:posOffset>
                </wp:positionH>
                <wp:positionV relativeFrom="page">
                  <wp:posOffset>6350</wp:posOffset>
                </wp:positionV>
                <wp:extent cx="684530" cy="291465"/>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4530" cy="29146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CD3CE5">
            <w:rPr>
              <w:rFonts w:ascii="Finlandica" w:eastAsia="Finlandica" w:hAnsi="Finlandica" w:cs="Finlandica"/>
              <w:b/>
              <w:color w:val="002EA2"/>
              <w:lang w:val="fi-FI" w:bidi="en-US"/>
            </w:rPr>
            <w:t>Visiting</w:t>
          </w:r>
          <w:proofErr w:type="spellEnd"/>
          <w:r w:rsidRPr="00CD3CE5">
            <w:rPr>
              <w:rFonts w:ascii="Finlandica" w:eastAsia="Finlandica" w:hAnsi="Finlandica" w:cs="Finlandica"/>
              <w:b/>
              <w:color w:val="002EA2"/>
              <w:lang w:val="fi-FI" w:bidi="en-US"/>
            </w:rPr>
            <w:t xml:space="preserve"> </w:t>
          </w:r>
          <w:proofErr w:type="spellStart"/>
          <w:r w:rsidRPr="00CD3CE5">
            <w:rPr>
              <w:rFonts w:ascii="Finlandica" w:eastAsia="Finlandica" w:hAnsi="Finlandica" w:cs="Finlandica"/>
              <w:b/>
              <w:color w:val="002EA2"/>
              <w:lang w:val="fi-FI" w:bidi="en-US"/>
            </w:rPr>
            <w:t>address</w:t>
          </w:r>
          <w:proofErr w:type="spellEnd"/>
          <w:r w:rsidRPr="00CD3CE5">
            <w:rPr>
              <w:rFonts w:ascii="Finlandica" w:eastAsia="Finlandica" w:hAnsi="Finlandica" w:cs="Finlandica"/>
              <w:color w:val="002EA2"/>
              <w:lang w:val="fi-FI" w:bidi="en-US"/>
            </w:rPr>
            <w:t>:</w:t>
          </w:r>
        </w:p>
        <w:p w:rsidR="000B03C1" w:rsidRPr="003E33FD" w:rsidRDefault="000B03C1" w:rsidP="00091958">
          <w:pPr>
            <w:pStyle w:val="Alatunniste"/>
            <w:rPr>
              <w:rFonts w:ascii="Finlandica" w:hAnsi="Finlandica"/>
              <w:lang w:val="fi-FI"/>
            </w:rPr>
          </w:pPr>
          <w:r w:rsidRPr="00CD3CE5">
            <w:rPr>
              <w:rFonts w:ascii="Finlandica" w:eastAsia="Finlandica" w:hAnsi="Finlandica" w:cs="Finlandica"/>
              <w:lang w:val="fi-FI" w:bidi="en-US"/>
            </w:rPr>
            <w:t xml:space="preserve">Porkkalankatu 1, Helsinki </w:t>
          </w:r>
        </w:p>
        <w:p w:rsidR="000B03C1" w:rsidRPr="003E33FD" w:rsidRDefault="000B03C1" w:rsidP="00DD2840">
          <w:pPr>
            <w:pStyle w:val="Alatunniste"/>
            <w:rPr>
              <w:rFonts w:ascii="Finlandica" w:hAnsi="Finlandica"/>
              <w:lang w:val="fi-FI"/>
            </w:rPr>
          </w:pPr>
          <w:r w:rsidRPr="00CD3CE5">
            <w:rPr>
              <w:rFonts w:ascii="Finlandica" w:eastAsia="Finlandica" w:hAnsi="Finlandica" w:cs="Finlandica"/>
              <w:lang w:val="fi-FI" w:bidi="en-US"/>
            </w:rPr>
            <w:t>FI-00181 Finland</w:t>
          </w:r>
        </w:p>
      </w:tc>
      <w:tc>
        <w:tcPr>
          <w:tcW w:w="1985" w:type="dxa"/>
          <w:tcBorders>
            <w:left w:val="single" w:sz="4" w:space="0" w:color="auto"/>
            <w:right w:val="single" w:sz="4" w:space="0" w:color="auto"/>
          </w:tcBorders>
          <w:shd w:val="clear" w:color="auto" w:fill="auto"/>
        </w:tcPr>
        <w:p w:rsidR="000B03C1" w:rsidRPr="001C6A63" w:rsidRDefault="000B03C1" w:rsidP="00091958">
          <w:pPr>
            <w:pStyle w:val="Alatunniste"/>
            <w:rPr>
              <w:rFonts w:ascii="Finlandica" w:hAnsi="Finlandica"/>
              <w:b/>
              <w:color w:val="002EA2"/>
            </w:rPr>
          </w:pPr>
          <w:r w:rsidRPr="001C6A63">
            <w:rPr>
              <w:rFonts w:ascii="Finlandica" w:eastAsia="Finlandica" w:hAnsi="Finlandica" w:cs="Finlandica"/>
              <w:b/>
              <w:color w:val="002EA2"/>
              <w:lang w:bidi="en-US"/>
            </w:rPr>
            <w:t xml:space="preserve">www.businessfinland.fi </w:t>
          </w:r>
        </w:p>
        <w:p w:rsidR="000B03C1" w:rsidRPr="003E33FD" w:rsidRDefault="000B03C1" w:rsidP="00091958">
          <w:pPr>
            <w:pStyle w:val="Alatunniste"/>
            <w:rPr>
              <w:rFonts w:ascii="Finlandica" w:hAnsi="Finlandica"/>
            </w:rPr>
          </w:pPr>
          <w:r w:rsidRPr="003E33FD">
            <w:rPr>
              <w:rFonts w:ascii="Finlandica" w:eastAsia="Finlandica" w:hAnsi="Finlandica" w:cs="Finlandica"/>
              <w:lang w:bidi="en-US"/>
            </w:rPr>
            <w:t>tel. +358 29 50 55000</w:t>
          </w:r>
        </w:p>
        <w:p w:rsidR="000B03C1" w:rsidRPr="003E33FD" w:rsidRDefault="000B03C1" w:rsidP="00DD2840">
          <w:pPr>
            <w:pStyle w:val="Alatunniste"/>
            <w:rPr>
              <w:rFonts w:ascii="Finlandica" w:hAnsi="Finlandica"/>
            </w:rPr>
          </w:pPr>
          <w:r w:rsidRPr="003E33FD">
            <w:rPr>
              <w:rFonts w:ascii="Finlandica" w:eastAsia="Finlandica" w:hAnsi="Finlandica" w:cs="Finlandica"/>
              <w:lang w:bidi="en-US"/>
            </w:rPr>
            <w:t>kirjaamo@businessfinland.fi</w:t>
          </w:r>
        </w:p>
      </w:tc>
      <w:tc>
        <w:tcPr>
          <w:tcW w:w="2977" w:type="dxa"/>
          <w:tcBorders>
            <w:left w:val="single" w:sz="4" w:space="0" w:color="auto"/>
            <w:right w:val="single" w:sz="4" w:space="0" w:color="auto"/>
          </w:tcBorders>
          <w:shd w:val="clear" w:color="auto" w:fill="auto"/>
        </w:tcPr>
        <w:p w:rsidR="000B03C1" w:rsidRPr="00B262A3" w:rsidRDefault="000B03C1" w:rsidP="00091958">
          <w:pPr>
            <w:pStyle w:val="Alatunniste"/>
            <w:rPr>
              <w:rFonts w:ascii="Finlandica" w:hAnsi="Finlandica"/>
              <w:b/>
              <w:color w:val="002EA2"/>
            </w:rPr>
          </w:pPr>
          <w:r w:rsidRPr="00B262A3">
            <w:rPr>
              <w:rFonts w:ascii="Finlandica" w:eastAsia="Finlandica" w:hAnsi="Finlandica" w:cs="Finlandica"/>
              <w:b/>
              <w:color w:val="002EA2"/>
              <w:lang w:bidi="en-US"/>
            </w:rPr>
            <w:t>Innovation Funding Agency Business Finland</w:t>
          </w:r>
        </w:p>
        <w:p w:rsidR="000B03C1" w:rsidRPr="00717B63" w:rsidRDefault="000B03C1" w:rsidP="00091958">
          <w:pPr>
            <w:pStyle w:val="Alatunniste"/>
            <w:rPr>
              <w:rFonts w:ascii="Finlandica" w:hAnsi="Finlandica"/>
            </w:rPr>
          </w:pPr>
          <w:r w:rsidRPr="00717B63">
            <w:rPr>
              <w:rFonts w:ascii="Finlandica" w:eastAsia="Finlandica" w:hAnsi="Finlandica" w:cs="Finlandica"/>
              <w:lang w:bidi="en-US"/>
            </w:rPr>
            <w:t>P.O.Box 69, FI-00101 Helsinki, Finland</w:t>
          </w:r>
        </w:p>
        <w:p w:rsidR="000B03C1" w:rsidRPr="003E33FD" w:rsidRDefault="000B03C1" w:rsidP="00DD2840">
          <w:pPr>
            <w:pStyle w:val="Alatunniste"/>
            <w:rPr>
              <w:rFonts w:ascii="Finlandica" w:hAnsi="Finlandica"/>
            </w:rPr>
          </w:pPr>
          <w:r>
            <w:rPr>
              <w:rFonts w:ascii="Finlandica" w:eastAsia="Finlandica" w:hAnsi="Finlandica" w:cs="Finlandica"/>
              <w:lang w:bidi="en-US"/>
            </w:rPr>
            <w:t>Business ID 0512696-4</w:t>
          </w:r>
        </w:p>
      </w:tc>
      <w:tc>
        <w:tcPr>
          <w:tcW w:w="2546" w:type="dxa"/>
          <w:tcBorders>
            <w:left w:val="single" w:sz="4" w:space="0" w:color="auto"/>
          </w:tcBorders>
        </w:tcPr>
        <w:p w:rsidR="000B03C1" w:rsidRPr="00E119C3" w:rsidRDefault="000B03C1" w:rsidP="00091958">
          <w:pPr>
            <w:pStyle w:val="Alatunniste"/>
            <w:rPr>
              <w:rFonts w:ascii="Finlandica" w:hAnsi="Finlandica"/>
              <w:b/>
              <w:color w:val="002EA2"/>
              <w:lang w:val="sv-FI"/>
            </w:rPr>
          </w:pPr>
          <w:r w:rsidRPr="00E119C3">
            <w:rPr>
              <w:rFonts w:ascii="Finlandica" w:eastAsia="Finlandica" w:hAnsi="Finlandica" w:cs="Finlandica"/>
              <w:b/>
              <w:color w:val="002EA2"/>
              <w:lang w:bidi="en-US"/>
            </w:rPr>
            <w:t>Business Finland Oy</w:t>
          </w:r>
        </w:p>
        <w:p w:rsidR="000B03C1" w:rsidRPr="00E119C3" w:rsidRDefault="000B03C1" w:rsidP="003E33FD">
          <w:pPr>
            <w:pStyle w:val="Alatunniste"/>
            <w:rPr>
              <w:rFonts w:ascii="Finlandica" w:hAnsi="Finlandica"/>
              <w:lang w:val="sv-FI"/>
            </w:rPr>
          </w:pPr>
          <w:r w:rsidRPr="00E119C3">
            <w:rPr>
              <w:rFonts w:ascii="Finlandica" w:eastAsia="Finlandica" w:hAnsi="Finlandica" w:cs="Finlandica"/>
              <w:lang w:bidi="en-US"/>
            </w:rPr>
            <w:t>P.O.Box 358, FI-00181 Helsinki, Finland</w:t>
          </w:r>
        </w:p>
        <w:p w:rsidR="000B03C1" w:rsidRPr="00432AED" w:rsidRDefault="000B03C1" w:rsidP="00432AED">
          <w:pPr>
            <w:pStyle w:val="Alatunniste"/>
            <w:rPr>
              <w:rFonts w:ascii="Finlandica" w:hAnsi="Finlandica"/>
              <w:lang w:val="fi-FI"/>
            </w:rPr>
          </w:pPr>
          <w:r w:rsidRPr="00432AED">
            <w:rPr>
              <w:rFonts w:ascii="Finlandica" w:eastAsia="Finlandica" w:hAnsi="Finlandica" w:cs="Finlandica"/>
              <w:lang w:bidi="en-US"/>
            </w:rPr>
            <w:t>Business ID 2725690-3</w:t>
          </w:r>
        </w:p>
      </w:tc>
    </w:tr>
  </w:tbl>
  <w:p w:rsidR="000B03C1" w:rsidRDefault="000B03C1">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tblLayout w:type="fixed"/>
      <w:tblCellMar>
        <w:left w:w="0" w:type="dxa"/>
        <w:right w:w="0" w:type="dxa"/>
      </w:tblCellMar>
      <w:tblLook w:val="0000" w:firstRow="0" w:lastRow="0" w:firstColumn="0" w:lastColumn="0" w:noHBand="0" w:noVBand="0"/>
    </w:tblPr>
    <w:tblGrid>
      <w:gridCol w:w="1560"/>
      <w:gridCol w:w="2126"/>
      <w:gridCol w:w="176"/>
      <w:gridCol w:w="1152"/>
      <w:gridCol w:w="1507"/>
      <w:gridCol w:w="737"/>
      <w:gridCol w:w="1106"/>
      <w:gridCol w:w="220"/>
      <w:gridCol w:w="1764"/>
    </w:tblGrid>
    <w:tr w:rsidR="000B03C1" w:rsidRPr="00A052CF" w:rsidTr="00D721D5">
      <w:tc>
        <w:tcPr>
          <w:tcW w:w="3862" w:type="dxa"/>
          <w:gridSpan w:val="3"/>
          <w:tcBorders>
            <w:top w:val="single" w:sz="2" w:space="0" w:color="auto"/>
          </w:tcBorders>
        </w:tcPr>
        <w:p w:rsidR="000B03C1" w:rsidRPr="00A052CF" w:rsidRDefault="000B03C1" w:rsidP="003F2746">
          <w:pPr>
            <w:rPr>
              <w:sz w:val="15"/>
            </w:rPr>
          </w:pPr>
        </w:p>
      </w:tc>
      <w:tc>
        <w:tcPr>
          <w:tcW w:w="1152" w:type="dxa"/>
          <w:tcBorders>
            <w:top w:val="single" w:sz="2" w:space="0" w:color="auto"/>
          </w:tcBorders>
        </w:tcPr>
        <w:p w:rsidR="000B03C1" w:rsidRPr="00A052CF" w:rsidRDefault="000B03C1" w:rsidP="003F2746">
          <w:pPr>
            <w:rPr>
              <w:sz w:val="15"/>
            </w:rPr>
          </w:pPr>
        </w:p>
      </w:tc>
      <w:tc>
        <w:tcPr>
          <w:tcW w:w="2244" w:type="dxa"/>
          <w:gridSpan w:val="2"/>
          <w:tcBorders>
            <w:top w:val="single" w:sz="2" w:space="0" w:color="auto"/>
          </w:tcBorders>
        </w:tcPr>
        <w:p w:rsidR="000B03C1" w:rsidRPr="00A052CF" w:rsidRDefault="000B03C1" w:rsidP="003F2746">
          <w:pPr>
            <w:rPr>
              <w:sz w:val="15"/>
            </w:rPr>
          </w:pPr>
        </w:p>
      </w:tc>
      <w:tc>
        <w:tcPr>
          <w:tcW w:w="1326" w:type="dxa"/>
          <w:gridSpan w:val="2"/>
          <w:tcBorders>
            <w:top w:val="single" w:sz="2" w:space="0" w:color="auto"/>
          </w:tcBorders>
        </w:tcPr>
        <w:p w:rsidR="000B03C1" w:rsidRPr="00A052CF" w:rsidRDefault="000B03C1" w:rsidP="003F2746">
          <w:pPr>
            <w:rPr>
              <w:sz w:val="15"/>
            </w:rPr>
          </w:pPr>
        </w:p>
      </w:tc>
      <w:tc>
        <w:tcPr>
          <w:tcW w:w="1764" w:type="dxa"/>
          <w:tcBorders>
            <w:top w:val="single" w:sz="2" w:space="0" w:color="auto"/>
          </w:tcBorders>
        </w:tcPr>
        <w:p w:rsidR="000B03C1" w:rsidRPr="00A052CF" w:rsidRDefault="000B03C1" w:rsidP="003F2746">
          <w:pPr>
            <w:rPr>
              <w:sz w:val="15"/>
            </w:rPr>
          </w:pPr>
        </w:p>
      </w:tc>
    </w:tr>
    <w:tr w:rsidR="000B03C1" w:rsidRPr="00A052CF" w:rsidTr="00FE2F5B">
      <w:tc>
        <w:tcPr>
          <w:tcW w:w="1560" w:type="dxa"/>
        </w:tcPr>
        <w:p w:rsidR="000B03C1" w:rsidRPr="00A052CF" w:rsidRDefault="000B03C1" w:rsidP="00FE2F5B">
          <w:pPr>
            <w:rPr>
              <w:b/>
              <w:sz w:val="15"/>
            </w:rPr>
          </w:pPr>
          <w:r w:rsidRPr="00A052CF">
            <w:rPr>
              <w:b/>
              <w:sz w:val="15"/>
              <w:lang w:bidi="en-US"/>
            </w:rPr>
            <w:t>Tekes</w:t>
          </w:r>
        </w:p>
      </w:tc>
      <w:tc>
        <w:tcPr>
          <w:tcW w:w="2126" w:type="dxa"/>
        </w:tcPr>
        <w:p w:rsidR="000B03C1" w:rsidRPr="00A052CF" w:rsidRDefault="000B03C1" w:rsidP="00FE2F5B">
          <w:pPr>
            <w:rPr>
              <w:sz w:val="15"/>
            </w:rPr>
          </w:pPr>
          <w:r w:rsidRPr="00A052CF">
            <w:rPr>
              <w:sz w:val="15"/>
              <w:lang w:bidi="en-US"/>
            </w:rPr>
            <w:t>Osoite/Address/Adress</w:t>
          </w:r>
        </w:p>
      </w:tc>
      <w:tc>
        <w:tcPr>
          <w:tcW w:w="2835" w:type="dxa"/>
          <w:gridSpan w:val="3"/>
        </w:tcPr>
        <w:p w:rsidR="000B03C1" w:rsidRPr="00A052CF" w:rsidRDefault="000B03C1" w:rsidP="00FE2F5B">
          <w:pPr>
            <w:rPr>
              <w:sz w:val="15"/>
            </w:rPr>
          </w:pPr>
          <w:r w:rsidRPr="00A052CF">
            <w:rPr>
              <w:sz w:val="15"/>
              <w:lang w:bidi="en-US"/>
            </w:rPr>
            <w:t>Posti/Post/Mail</w:t>
          </w:r>
        </w:p>
      </w:tc>
      <w:tc>
        <w:tcPr>
          <w:tcW w:w="1843" w:type="dxa"/>
          <w:gridSpan w:val="2"/>
        </w:tcPr>
        <w:p w:rsidR="000B03C1" w:rsidRPr="00A052CF" w:rsidRDefault="000B03C1" w:rsidP="00FE2F5B">
          <w:pPr>
            <w:rPr>
              <w:sz w:val="15"/>
            </w:rPr>
          </w:pPr>
          <w:r w:rsidRPr="00A052CF">
            <w:rPr>
              <w:sz w:val="15"/>
              <w:lang w:bidi="en-US"/>
            </w:rPr>
            <w:t>Puh./Tel.</w:t>
          </w:r>
        </w:p>
      </w:tc>
      <w:tc>
        <w:tcPr>
          <w:tcW w:w="1984" w:type="dxa"/>
          <w:gridSpan w:val="2"/>
        </w:tcPr>
        <w:p w:rsidR="000B03C1" w:rsidRPr="00A052CF" w:rsidRDefault="000B03C1" w:rsidP="00FE2F5B">
          <w:pPr>
            <w:rPr>
              <w:sz w:val="15"/>
            </w:rPr>
          </w:pPr>
        </w:p>
      </w:tc>
    </w:tr>
    <w:tr w:rsidR="000B03C1" w:rsidRPr="00A052CF" w:rsidTr="00FE2F5B">
      <w:tc>
        <w:tcPr>
          <w:tcW w:w="1560" w:type="dxa"/>
        </w:tcPr>
        <w:p w:rsidR="000B03C1" w:rsidRPr="00A052CF" w:rsidRDefault="000B03C1" w:rsidP="00FE2F5B">
          <w:pPr>
            <w:rPr>
              <w:sz w:val="15"/>
            </w:rPr>
          </w:pPr>
        </w:p>
      </w:tc>
      <w:tc>
        <w:tcPr>
          <w:tcW w:w="2126" w:type="dxa"/>
        </w:tcPr>
        <w:p w:rsidR="000B03C1" w:rsidRPr="00A052CF" w:rsidRDefault="000B03C1" w:rsidP="00FE2F5B">
          <w:pPr>
            <w:rPr>
              <w:sz w:val="15"/>
            </w:rPr>
          </w:pPr>
          <w:r w:rsidRPr="00A052CF">
            <w:rPr>
              <w:sz w:val="15"/>
              <w:lang w:bidi="en-US"/>
            </w:rPr>
            <w:t>Kyllikinportti 2</w:t>
          </w:r>
        </w:p>
      </w:tc>
      <w:tc>
        <w:tcPr>
          <w:tcW w:w="2835" w:type="dxa"/>
          <w:gridSpan w:val="3"/>
        </w:tcPr>
        <w:p w:rsidR="000B03C1" w:rsidRPr="00A052CF" w:rsidRDefault="000B03C1" w:rsidP="00FE2F5B">
          <w:pPr>
            <w:rPr>
              <w:sz w:val="15"/>
            </w:rPr>
          </w:pPr>
          <w:r w:rsidRPr="00A052CF">
            <w:rPr>
              <w:sz w:val="15"/>
              <w:lang w:bidi="en-US"/>
            </w:rPr>
            <w:t>PL 69, 00101 Helsinki</w:t>
          </w:r>
        </w:p>
      </w:tc>
      <w:tc>
        <w:tcPr>
          <w:tcW w:w="1843" w:type="dxa"/>
          <w:gridSpan w:val="2"/>
        </w:tcPr>
        <w:p w:rsidR="000B03C1" w:rsidRPr="00A052CF" w:rsidRDefault="000B03C1" w:rsidP="00FE2F5B">
          <w:pPr>
            <w:rPr>
              <w:sz w:val="15"/>
            </w:rPr>
          </w:pPr>
          <w:r w:rsidRPr="00A052CF">
            <w:rPr>
              <w:sz w:val="15"/>
              <w:lang w:bidi="en-US"/>
            </w:rPr>
            <w:t>+029 50 55000</w:t>
          </w:r>
        </w:p>
      </w:tc>
      <w:tc>
        <w:tcPr>
          <w:tcW w:w="1984" w:type="dxa"/>
          <w:gridSpan w:val="2"/>
        </w:tcPr>
        <w:p w:rsidR="000B03C1" w:rsidRPr="00A052CF" w:rsidRDefault="000B03C1" w:rsidP="00FE2F5B">
          <w:pPr>
            <w:rPr>
              <w:sz w:val="15"/>
            </w:rPr>
          </w:pPr>
        </w:p>
      </w:tc>
    </w:tr>
    <w:tr w:rsidR="000B03C1" w:rsidRPr="00A052CF" w:rsidTr="00FE2F5B">
      <w:tc>
        <w:tcPr>
          <w:tcW w:w="1560" w:type="dxa"/>
        </w:tcPr>
        <w:p w:rsidR="000B03C1" w:rsidRPr="00A052CF" w:rsidRDefault="000B03C1" w:rsidP="00FE2F5B">
          <w:pPr>
            <w:rPr>
              <w:sz w:val="15"/>
            </w:rPr>
          </w:pPr>
        </w:p>
      </w:tc>
      <w:tc>
        <w:tcPr>
          <w:tcW w:w="2126" w:type="dxa"/>
        </w:tcPr>
        <w:p w:rsidR="000B03C1" w:rsidRPr="00A052CF" w:rsidRDefault="000B03C1" w:rsidP="00FE2F5B">
          <w:pPr>
            <w:rPr>
              <w:sz w:val="15"/>
            </w:rPr>
          </w:pPr>
          <w:r w:rsidRPr="00A052CF">
            <w:rPr>
              <w:sz w:val="15"/>
              <w:lang w:bidi="en-US"/>
            </w:rPr>
            <w:t>Kyllikkiporten 2</w:t>
          </w:r>
        </w:p>
      </w:tc>
      <w:tc>
        <w:tcPr>
          <w:tcW w:w="2835" w:type="dxa"/>
          <w:gridSpan w:val="3"/>
        </w:tcPr>
        <w:p w:rsidR="000B03C1" w:rsidRPr="00A052CF" w:rsidRDefault="000B03C1" w:rsidP="00FE2F5B">
          <w:pPr>
            <w:rPr>
              <w:sz w:val="15"/>
            </w:rPr>
          </w:pPr>
          <w:r w:rsidRPr="00A052CF">
            <w:rPr>
              <w:sz w:val="15"/>
              <w:lang w:bidi="en-US"/>
            </w:rPr>
            <w:t>PB 69, 00101 Helsingfors</w:t>
          </w:r>
        </w:p>
      </w:tc>
      <w:tc>
        <w:tcPr>
          <w:tcW w:w="1843" w:type="dxa"/>
          <w:gridSpan w:val="2"/>
        </w:tcPr>
        <w:p w:rsidR="000B03C1" w:rsidRPr="00A052CF" w:rsidRDefault="000B03C1" w:rsidP="00FE2F5B">
          <w:pPr>
            <w:rPr>
              <w:sz w:val="15"/>
            </w:rPr>
          </w:pPr>
          <w:r w:rsidRPr="00A052CF">
            <w:rPr>
              <w:sz w:val="15"/>
              <w:lang w:bidi="en-US"/>
            </w:rPr>
            <w:t>+029 50 55000</w:t>
          </w:r>
        </w:p>
      </w:tc>
      <w:tc>
        <w:tcPr>
          <w:tcW w:w="1984" w:type="dxa"/>
          <w:gridSpan w:val="2"/>
        </w:tcPr>
        <w:p w:rsidR="000B03C1" w:rsidRPr="00A052CF" w:rsidRDefault="000B03C1" w:rsidP="00FE2F5B">
          <w:pPr>
            <w:rPr>
              <w:sz w:val="15"/>
            </w:rPr>
          </w:pPr>
        </w:p>
      </w:tc>
    </w:tr>
    <w:tr w:rsidR="000B03C1" w:rsidRPr="00A052CF" w:rsidTr="00FE2F5B">
      <w:tc>
        <w:tcPr>
          <w:tcW w:w="1560" w:type="dxa"/>
        </w:tcPr>
        <w:p w:rsidR="000B03C1" w:rsidRPr="00A052CF" w:rsidRDefault="000B03C1" w:rsidP="00FE2F5B">
          <w:pPr>
            <w:rPr>
              <w:sz w:val="15"/>
            </w:rPr>
          </w:pPr>
        </w:p>
      </w:tc>
      <w:tc>
        <w:tcPr>
          <w:tcW w:w="2126" w:type="dxa"/>
        </w:tcPr>
        <w:p w:rsidR="000B03C1" w:rsidRPr="00A052CF" w:rsidRDefault="000B03C1" w:rsidP="00FE2F5B">
          <w:pPr>
            <w:rPr>
              <w:sz w:val="15"/>
            </w:rPr>
          </w:pPr>
          <w:r w:rsidRPr="00A052CF">
            <w:rPr>
              <w:sz w:val="15"/>
              <w:lang w:bidi="en-US"/>
            </w:rPr>
            <w:t>Kyllikinportti 2</w:t>
          </w:r>
        </w:p>
      </w:tc>
      <w:tc>
        <w:tcPr>
          <w:tcW w:w="2835" w:type="dxa"/>
          <w:gridSpan w:val="3"/>
        </w:tcPr>
        <w:p w:rsidR="000B03C1" w:rsidRPr="00CD3CE5" w:rsidRDefault="000B03C1" w:rsidP="00FE2F5B">
          <w:pPr>
            <w:rPr>
              <w:sz w:val="15"/>
              <w:lang w:val="fi-FI"/>
            </w:rPr>
          </w:pPr>
          <w:r w:rsidRPr="00CD3CE5">
            <w:rPr>
              <w:sz w:val="15"/>
              <w:lang w:val="fi-FI" w:bidi="en-US"/>
            </w:rPr>
            <w:t>P.O. Box 69, FI-00101 Helsinki</w:t>
          </w:r>
        </w:p>
      </w:tc>
      <w:tc>
        <w:tcPr>
          <w:tcW w:w="1843" w:type="dxa"/>
          <w:gridSpan w:val="2"/>
        </w:tcPr>
        <w:p w:rsidR="000B03C1" w:rsidRPr="00A052CF" w:rsidRDefault="000B03C1" w:rsidP="00FE2F5B">
          <w:pPr>
            <w:rPr>
              <w:sz w:val="15"/>
            </w:rPr>
          </w:pPr>
          <w:r w:rsidRPr="00A052CF">
            <w:rPr>
              <w:sz w:val="15"/>
              <w:lang w:bidi="en-US"/>
            </w:rPr>
            <w:t>+358 29 50 55000</w:t>
          </w:r>
        </w:p>
      </w:tc>
      <w:tc>
        <w:tcPr>
          <w:tcW w:w="1984" w:type="dxa"/>
          <w:gridSpan w:val="2"/>
        </w:tcPr>
        <w:p w:rsidR="000B03C1" w:rsidRPr="00A052CF" w:rsidRDefault="000B03C1" w:rsidP="00FE2F5B">
          <w:pPr>
            <w:rPr>
              <w:sz w:val="15"/>
            </w:rPr>
          </w:pPr>
          <w:r w:rsidRPr="00A052CF">
            <w:rPr>
              <w:sz w:val="15"/>
              <w:lang w:bidi="en-US"/>
            </w:rPr>
            <w:t>kirjaamo@tekes.fi</w:t>
          </w:r>
        </w:p>
      </w:tc>
    </w:tr>
    <w:tr w:rsidR="000B03C1" w:rsidRPr="00A052CF" w:rsidTr="00FE2F5B">
      <w:tc>
        <w:tcPr>
          <w:tcW w:w="1560" w:type="dxa"/>
        </w:tcPr>
        <w:p w:rsidR="000B03C1" w:rsidRPr="00A052CF" w:rsidRDefault="000B03C1" w:rsidP="00FE2F5B">
          <w:pPr>
            <w:rPr>
              <w:sz w:val="15"/>
            </w:rPr>
          </w:pPr>
        </w:p>
      </w:tc>
      <w:tc>
        <w:tcPr>
          <w:tcW w:w="2126" w:type="dxa"/>
        </w:tcPr>
        <w:p w:rsidR="000B03C1" w:rsidRPr="00A052CF" w:rsidRDefault="000B03C1" w:rsidP="00FE2F5B">
          <w:pPr>
            <w:rPr>
              <w:sz w:val="15"/>
            </w:rPr>
          </w:pPr>
        </w:p>
      </w:tc>
      <w:tc>
        <w:tcPr>
          <w:tcW w:w="2835" w:type="dxa"/>
          <w:gridSpan w:val="3"/>
        </w:tcPr>
        <w:p w:rsidR="000B03C1" w:rsidRPr="00A052CF" w:rsidRDefault="000B03C1" w:rsidP="00FE2F5B">
          <w:pPr>
            <w:rPr>
              <w:sz w:val="15"/>
            </w:rPr>
          </w:pPr>
        </w:p>
      </w:tc>
      <w:tc>
        <w:tcPr>
          <w:tcW w:w="1843" w:type="dxa"/>
          <w:gridSpan w:val="2"/>
        </w:tcPr>
        <w:p w:rsidR="000B03C1" w:rsidRPr="00A052CF" w:rsidRDefault="000B03C1" w:rsidP="00FE2F5B">
          <w:pPr>
            <w:rPr>
              <w:sz w:val="15"/>
            </w:rPr>
          </w:pPr>
        </w:p>
      </w:tc>
      <w:tc>
        <w:tcPr>
          <w:tcW w:w="1984" w:type="dxa"/>
          <w:gridSpan w:val="2"/>
        </w:tcPr>
        <w:p w:rsidR="000B03C1" w:rsidRPr="00A052CF" w:rsidRDefault="000B03C1" w:rsidP="00FE2F5B">
          <w:pPr>
            <w:rPr>
              <w:sz w:val="15"/>
            </w:rPr>
          </w:pPr>
        </w:p>
      </w:tc>
    </w:tr>
    <w:tr w:rsidR="000B03C1" w:rsidRPr="00A052CF" w:rsidTr="00FE2F5B">
      <w:tc>
        <w:tcPr>
          <w:tcW w:w="1560" w:type="dxa"/>
        </w:tcPr>
        <w:p w:rsidR="000B03C1" w:rsidRPr="00A052CF" w:rsidRDefault="000B03C1" w:rsidP="00FE2F5B">
          <w:pPr>
            <w:rPr>
              <w:sz w:val="15"/>
            </w:rPr>
          </w:pPr>
        </w:p>
      </w:tc>
      <w:tc>
        <w:tcPr>
          <w:tcW w:w="2126" w:type="dxa"/>
        </w:tcPr>
        <w:p w:rsidR="000B03C1" w:rsidRPr="00A052CF" w:rsidRDefault="000B03C1" w:rsidP="00FE2F5B">
          <w:pPr>
            <w:rPr>
              <w:sz w:val="15"/>
            </w:rPr>
          </w:pPr>
        </w:p>
      </w:tc>
      <w:tc>
        <w:tcPr>
          <w:tcW w:w="2835" w:type="dxa"/>
          <w:gridSpan w:val="3"/>
        </w:tcPr>
        <w:p w:rsidR="000B03C1" w:rsidRPr="00A052CF" w:rsidRDefault="000B03C1" w:rsidP="00FE2F5B">
          <w:pPr>
            <w:rPr>
              <w:sz w:val="15"/>
            </w:rPr>
          </w:pPr>
        </w:p>
      </w:tc>
      <w:tc>
        <w:tcPr>
          <w:tcW w:w="1843" w:type="dxa"/>
          <w:gridSpan w:val="2"/>
        </w:tcPr>
        <w:p w:rsidR="000B03C1" w:rsidRPr="00A052CF" w:rsidRDefault="000B03C1" w:rsidP="00FE2F5B">
          <w:pPr>
            <w:rPr>
              <w:sz w:val="15"/>
            </w:rPr>
          </w:pPr>
        </w:p>
      </w:tc>
      <w:tc>
        <w:tcPr>
          <w:tcW w:w="1984" w:type="dxa"/>
          <w:gridSpan w:val="2"/>
        </w:tcPr>
        <w:p w:rsidR="000B03C1" w:rsidRPr="00A052CF" w:rsidRDefault="000B03C1" w:rsidP="00FE2F5B">
          <w:pPr>
            <w:rPr>
              <w:b/>
              <w:sz w:val="15"/>
            </w:rPr>
          </w:pPr>
          <w:r w:rsidRPr="00A052CF">
            <w:rPr>
              <w:b/>
              <w:sz w:val="15"/>
              <w:lang w:bidi="en-US"/>
            </w:rPr>
            <w:t>www.tekes.fi</w:t>
          </w:r>
        </w:p>
      </w:tc>
    </w:tr>
  </w:tbl>
  <w:p w:rsidR="000B03C1" w:rsidRPr="00A052CF" w:rsidRDefault="000B03C1" w:rsidP="00A5247E">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142" w:type="dxa"/>
      <w:tblLayout w:type="fixed"/>
      <w:tblCellMar>
        <w:left w:w="0" w:type="dxa"/>
        <w:right w:w="0" w:type="dxa"/>
      </w:tblCellMar>
      <w:tblLook w:val="0000" w:firstRow="0" w:lastRow="0" w:firstColumn="0" w:lastColumn="0" w:noHBand="0" w:noVBand="0"/>
    </w:tblPr>
    <w:tblGrid>
      <w:gridCol w:w="142"/>
      <w:gridCol w:w="3686"/>
      <w:gridCol w:w="283"/>
      <w:gridCol w:w="993"/>
      <w:gridCol w:w="141"/>
      <w:gridCol w:w="2835"/>
      <w:gridCol w:w="1276"/>
      <w:gridCol w:w="1276"/>
    </w:tblGrid>
    <w:tr w:rsidR="000B03C1" w:rsidRPr="004C09AE" w:rsidTr="00FE2F5B">
      <w:trPr>
        <w:gridBefore w:val="1"/>
        <w:wBefore w:w="142" w:type="dxa"/>
      </w:trPr>
      <w:tc>
        <w:tcPr>
          <w:tcW w:w="3969" w:type="dxa"/>
          <w:gridSpan w:val="2"/>
          <w:tcBorders>
            <w:top w:val="single" w:sz="2" w:space="0" w:color="auto"/>
          </w:tcBorders>
        </w:tcPr>
        <w:p w:rsidR="000B03C1" w:rsidRPr="004C09AE" w:rsidRDefault="000B03C1" w:rsidP="00FE2F5B">
          <w:pPr>
            <w:rPr>
              <w:rFonts w:cs="Arial"/>
              <w:sz w:val="16"/>
            </w:rPr>
          </w:pPr>
        </w:p>
      </w:tc>
      <w:tc>
        <w:tcPr>
          <w:tcW w:w="1134" w:type="dxa"/>
          <w:gridSpan w:val="2"/>
          <w:tcBorders>
            <w:top w:val="single" w:sz="2" w:space="0" w:color="auto"/>
          </w:tcBorders>
        </w:tcPr>
        <w:p w:rsidR="000B03C1" w:rsidRPr="004C09AE" w:rsidRDefault="000B03C1" w:rsidP="00FE2F5B">
          <w:pPr>
            <w:rPr>
              <w:rFonts w:cs="Arial"/>
              <w:sz w:val="16"/>
            </w:rPr>
          </w:pPr>
        </w:p>
      </w:tc>
      <w:tc>
        <w:tcPr>
          <w:tcW w:w="2835" w:type="dxa"/>
          <w:tcBorders>
            <w:top w:val="single" w:sz="2" w:space="0" w:color="auto"/>
          </w:tcBorders>
        </w:tcPr>
        <w:p w:rsidR="000B03C1" w:rsidRPr="004C09AE" w:rsidRDefault="000B03C1" w:rsidP="00FE2F5B">
          <w:pPr>
            <w:rPr>
              <w:rFonts w:cs="Arial"/>
              <w:sz w:val="16"/>
            </w:rPr>
          </w:pPr>
        </w:p>
      </w:tc>
      <w:tc>
        <w:tcPr>
          <w:tcW w:w="1276" w:type="dxa"/>
          <w:tcBorders>
            <w:top w:val="single" w:sz="2" w:space="0" w:color="auto"/>
          </w:tcBorders>
        </w:tcPr>
        <w:p w:rsidR="000B03C1" w:rsidRPr="004C09AE" w:rsidRDefault="000B03C1" w:rsidP="00FE2F5B">
          <w:pPr>
            <w:rPr>
              <w:rFonts w:cs="Arial"/>
              <w:sz w:val="16"/>
            </w:rPr>
          </w:pPr>
        </w:p>
      </w:tc>
      <w:tc>
        <w:tcPr>
          <w:tcW w:w="1276" w:type="dxa"/>
          <w:tcBorders>
            <w:top w:val="single" w:sz="2" w:space="0" w:color="auto"/>
          </w:tcBorders>
        </w:tcPr>
        <w:p w:rsidR="000B03C1" w:rsidRPr="004C09AE" w:rsidRDefault="000B03C1" w:rsidP="00FE2F5B">
          <w:pPr>
            <w:rPr>
              <w:rFonts w:cs="Arial"/>
              <w:sz w:val="16"/>
            </w:rPr>
          </w:pPr>
        </w:p>
      </w:tc>
    </w:tr>
    <w:tr w:rsidR="000B03C1" w:rsidRPr="004C09AE" w:rsidTr="00FE2F5B">
      <w:trPr>
        <w:gridBefore w:val="1"/>
        <w:wBefore w:w="142" w:type="dxa"/>
      </w:trPr>
      <w:tc>
        <w:tcPr>
          <w:tcW w:w="3969" w:type="dxa"/>
          <w:gridSpan w:val="2"/>
        </w:tcPr>
        <w:p w:rsidR="000B03C1" w:rsidRPr="004C09AE" w:rsidRDefault="000B03C1" w:rsidP="00FE2F5B">
          <w:pPr>
            <w:rPr>
              <w:rFonts w:cs="Arial"/>
              <w:sz w:val="16"/>
            </w:rPr>
          </w:pPr>
        </w:p>
      </w:tc>
      <w:tc>
        <w:tcPr>
          <w:tcW w:w="1134" w:type="dxa"/>
          <w:gridSpan w:val="2"/>
        </w:tcPr>
        <w:p w:rsidR="000B03C1" w:rsidRPr="004C09AE" w:rsidRDefault="000B03C1" w:rsidP="00FE2F5B">
          <w:pPr>
            <w:rPr>
              <w:rFonts w:cs="Arial"/>
              <w:sz w:val="16"/>
            </w:rPr>
          </w:pPr>
        </w:p>
      </w:tc>
      <w:tc>
        <w:tcPr>
          <w:tcW w:w="2835" w:type="dxa"/>
        </w:tcPr>
        <w:p w:rsidR="000B03C1" w:rsidRPr="004C09AE" w:rsidRDefault="000B03C1" w:rsidP="00FE2F5B">
          <w:pPr>
            <w:rPr>
              <w:rFonts w:cs="Arial"/>
              <w:sz w:val="16"/>
            </w:rPr>
          </w:pPr>
        </w:p>
      </w:tc>
      <w:tc>
        <w:tcPr>
          <w:tcW w:w="1276" w:type="dxa"/>
        </w:tcPr>
        <w:p w:rsidR="000B03C1" w:rsidRPr="004C09AE" w:rsidRDefault="000B03C1" w:rsidP="00FE2F5B">
          <w:pPr>
            <w:rPr>
              <w:rFonts w:cs="Arial"/>
              <w:sz w:val="16"/>
            </w:rPr>
          </w:pPr>
        </w:p>
      </w:tc>
      <w:tc>
        <w:tcPr>
          <w:tcW w:w="1276" w:type="dxa"/>
        </w:tcPr>
        <w:p w:rsidR="000B03C1" w:rsidRPr="004C09AE" w:rsidRDefault="000B03C1" w:rsidP="00FE2F5B">
          <w:pPr>
            <w:rPr>
              <w:rFonts w:cs="Arial"/>
              <w:sz w:val="16"/>
            </w:rPr>
          </w:pPr>
        </w:p>
      </w:tc>
    </w:tr>
    <w:tr w:rsidR="000B03C1" w:rsidRPr="007B101C" w:rsidTr="00FE2F5B">
      <w:tc>
        <w:tcPr>
          <w:tcW w:w="3828" w:type="dxa"/>
          <w:gridSpan w:val="2"/>
        </w:tcPr>
        <w:p w:rsidR="000B03C1" w:rsidRPr="007B101C" w:rsidRDefault="000B03C1" w:rsidP="00FE2F5B">
          <w:pPr>
            <w:rPr>
              <w:rFonts w:cs="Arial"/>
              <w:b/>
              <w:sz w:val="16"/>
              <w:szCs w:val="20"/>
            </w:rPr>
          </w:pPr>
          <w:r w:rsidRPr="007B101C">
            <w:rPr>
              <w:rFonts w:cs="Arial"/>
              <w:b/>
              <w:sz w:val="16"/>
              <w:szCs w:val="20"/>
              <w:lang w:bidi="en-US"/>
            </w:rPr>
            <w:t>Tekes</w:t>
          </w:r>
        </w:p>
      </w:tc>
      <w:tc>
        <w:tcPr>
          <w:tcW w:w="1276" w:type="dxa"/>
          <w:gridSpan w:val="2"/>
        </w:tcPr>
        <w:p w:rsidR="000B03C1" w:rsidRPr="007B101C" w:rsidRDefault="000B03C1" w:rsidP="00FE2F5B">
          <w:pPr>
            <w:rPr>
              <w:rFonts w:cs="Arial"/>
              <w:sz w:val="16"/>
              <w:szCs w:val="20"/>
            </w:rPr>
          </w:pPr>
        </w:p>
      </w:tc>
      <w:tc>
        <w:tcPr>
          <w:tcW w:w="2976" w:type="dxa"/>
          <w:gridSpan w:val="2"/>
        </w:tcPr>
        <w:p w:rsidR="000B03C1" w:rsidRPr="007B101C" w:rsidRDefault="000B03C1" w:rsidP="00FE2F5B">
          <w:pPr>
            <w:rPr>
              <w:rFonts w:cs="Arial"/>
              <w:sz w:val="16"/>
              <w:szCs w:val="20"/>
            </w:rPr>
          </w:pPr>
          <w:r w:rsidRPr="007B101C">
            <w:rPr>
              <w:rFonts w:cs="Arial"/>
              <w:sz w:val="16"/>
              <w:szCs w:val="20"/>
              <w:lang w:bidi="en-US"/>
            </w:rPr>
            <w:t>Posti/Post/Mail</w:t>
          </w:r>
        </w:p>
      </w:tc>
      <w:tc>
        <w:tcPr>
          <w:tcW w:w="1276" w:type="dxa"/>
        </w:tcPr>
        <w:p w:rsidR="000B03C1" w:rsidRPr="007B101C" w:rsidRDefault="000B03C1" w:rsidP="00FE2F5B">
          <w:pPr>
            <w:rPr>
              <w:rFonts w:cs="Arial"/>
              <w:sz w:val="16"/>
              <w:szCs w:val="20"/>
            </w:rPr>
          </w:pPr>
          <w:r w:rsidRPr="007B101C">
            <w:rPr>
              <w:rFonts w:cs="Arial"/>
              <w:sz w:val="16"/>
              <w:szCs w:val="20"/>
              <w:lang w:bidi="en-US"/>
            </w:rPr>
            <w:t>Puh./Tel.</w:t>
          </w:r>
        </w:p>
      </w:tc>
      <w:tc>
        <w:tcPr>
          <w:tcW w:w="1276" w:type="dxa"/>
        </w:tcPr>
        <w:p w:rsidR="000B03C1" w:rsidRPr="007B101C" w:rsidRDefault="000B03C1" w:rsidP="00FE2F5B">
          <w:pPr>
            <w:rPr>
              <w:rFonts w:cs="Arial"/>
              <w:sz w:val="16"/>
              <w:szCs w:val="20"/>
            </w:rPr>
          </w:pPr>
        </w:p>
      </w:tc>
    </w:tr>
    <w:tr w:rsidR="000B03C1" w:rsidRPr="007B101C" w:rsidTr="00FE2F5B">
      <w:tc>
        <w:tcPr>
          <w:tcW w:w="3828" w:type="dxa"/>
          <w:gridSpan w:val="2"/>
        </w:tcPr>
        <w:p w:rsidR="000B03C1" w:rsidRDefault="000B03C1" w:rsidP="00FE2F5B">
          <w:pPr>
            <w:rPr>
              <w:rFonts w:cs="Arial"/>
              <w:sz w:val="16"/>
              <w:szCs w:val="20"/>
            </w:rPr>
          </w:pPr>
          <w:r>
            <w:rPr>
              <w:rFonts w:cs="Arial"/>
              <w:sz w:val="16"/>
              <w:szCs w:val="20"/>
              <w:lang w:bidi="en-US"/>
            </w:rPr>
            <w:t>Innovaatiorahoituskeskus Tekes</w:t>
          </w:r>
        </w:p>
      </w:tc>
      <w:tc>
        <w:tcPr>
          <w:tcW w:w="1276" w:type="dxa"/>
          <w:gridSpan w:val="2"/>
        </w:tcPr>
        <w:p w:rsidR="000B03C1" w:rsidRDefault="000B03C1" w:rsidP="00FE2F5B">
          <w:r w:rsidRPr="003E459F">
            <w:rPr>
              <w:rFonts w:cs="Arial"/>
              <w:sz w:val="16"/>
              <w:lang w:bidi="en-US"/>
            </w:rPr>
            <w:t>Porkkalankatu 1</w:t>
          </w:r>
        </w:p>
      </w:tc>
      <w:tc>
        <w:tcPr>
          <w:tcW w:w="2976" w:type="dxa"/>
          <w:gridSpan w:val="2"/>
        </w:tcPr>
        <w:p w:rsidR="000B03C1" w:rsidRPr="007B101C" w:rsidRDefault="000B03C1" w:rsidP="00FE2F5B">
          <w:pPr>
            <w:rPr>
              <w:rFonts w:cs="Arial"/>
              <w:sz w:val="16"/>
              <w:szCs w:val="20"/>
            </w:rPr>
          </w:pPr>
          <w:r w:rsidRPr="007B101C">
            <w:rPr>
              <w:rFonts w:cs="Arial"/>
              <w:sz w:val="16"/>
              <w:szCs w:val="20"/>
              <w:lang w:bidi="en-US"/>
            </w:rPr>
            <w:t>PL 69, 00101 Helsinki</w:t>
          </w:r>
        </w:p>
      </w:tc>
      <w:tc>
        <w:tcPr>
          <w:tcW w:w="1276" w:type="dxa"/>
        </w:tcPr>
        <w:p w:rsidR="000B03C1" w:rsidRPr="007B101C" w:rsidRDefault="000B03C1" w:rsidP="00FE2F5B">
          <w:pPr>
            <w:rPr>
              <w:rFonts w:cs="Arial"/>
              <w:sz w:val="16"/>
              <w:szCs w:val="20"/>
            </w:rPr>
          </w:pPr>
          <w:r w:rsidRPr="0032681A">
            <w:rPr>
              <w:rFonts w:cs="Arial"/>
              <w:sz w:val="16"/>
              <w:lang w:bidi="en-US"/>
            </w:rPr>
            <w:t>029 50 55000</w:t>
          </w:r>
        </w:p>
      </w:tc>
      <w:tc>
        <w:tcPr>
          <w:tcW w:w="1276" w:type="dxa"/>
        </w:tcPr>
        <w:p w:rsidR="000B03C1" w:rsidRPr="007B101C" w:rsidRDefault="000B03C1" w:rsidP="00FE2F5B">
          <w:pPr>
            <w:rPr>
              <w:rFonts w:cs="Arial"/>
              <w:sz w:val="16"/>
              <w:szCs w:val="20"/>
            </w:rPr>
          </w:pPr>
        </w:p>
      </w:tc>
    </w:tr>
    <w:tr w:rsidR="000B03C1" w:rsidRPr="007B101C" w:rsidTr="00FE2F5B">
      <w:tc>
        <w:tcPr>
          <w:tcW w:w="3828" w:type="dxa"/>
          <w:gridSpan w:val="2"/>
        </w:tcPr>
        <w:p w:rsidR="000B03C1" w:rsidRDefault="000B03C1" w:rsidP="00FE2F5B">
          <w:pPr>
            <w:rPr>
              <w:rFonts w:cs="Arial"/>
              <w:sz w:val="16"/>
              <w:szCs w:val="20"/>
              <w:lang w:val="en-GB"/>
            </w:rPr>
          </w:pPr>
          <w:r>
            <w:rPr>
              <w:rFonts w:cs="Arial"/>
              <w:sz w:val="16"/>
              <w:szCs w:val="20"/>
              <w:lang w:bidi="en-US"/>
            </w:rPr>
            <w:t>Innovationsfinansierinsverket Tekes</w:t>
          </w:r>
        </w:p>
      </w:tc>
      <w:tc>
        <w:tcPr>
          <w:tcW w:w="1276" w:type="dxa"/>
          <w:gridSpan w:val="2"/>
        </w:tcPr>
        <w:p w:rsidR="000B03C1" w:rsidRDefault="000B03C1" w:rsidP="00FE2F5B">
          <w:r w:rsidRPr="003E459F">
            <w:rPr>
              <w:rFonts w:cs="Arial"/>
              <w:sz w:val="16"/>
              <w:lang w:bidi="en-US"/>
            </w:rPr>
            <w:t>Porkkalankatu 1</w:t>
          </w:r>
        </w:p>
      </w:tc>
      <w:tc>
        <w:tcPr>
          <w:tcW w:w="2976" w:type="dxa"/>
          <w:gridSpan w:val="2"/>
        </w:tcPr>
        <w:p w:rsidR="000B03C1" w:rsidRPr="007B101C" w:rsidRDefault="000B03C1" w:rsidP="00FE2F5B">
          <w:pPr>
            <w:rPr>
              <w:rFonts w:cs="Arial"/>
              <w:sz w:val="16"/>
              <w:szCs w:val="20"/>
            </w:rPr>
          </w:pPr>
          <w:r w:rsidRPr="007B101C">
            <w:rPr>
              <w:rFonts w:cs="Arial"/>
              <w:sz w:val="16"/>
              <w:szCs w:val="20"/>
              <w:lang w:bidi="en-US"/>
            </w:rPr>
            <w:t>PB 69, 00101 Helsingfors</w:t>
          </w:r>
        </w:p>
      </w:tc>
      <w:tc>
        <w:tcPr>
          <w:tcW w:w="1276" w:type="dxa"/>
        </w:tcPr>
        <w:p w:rsidR="000B03C1" w:rsidRPr="007B101C" w:rsidRDefault="000B03C1" w:rsidP="00FE2F5B">
          <w:pPr>
            <w:rPr>
              <w:rFonts w:cs="Arial"/>
              <w:sz w:val="16"/>
              <w:szCs w:val="20"/>
            </w:rPr>
          </w:pPr>
          <w:r w:rsidRPr="0032681A">
            <w:rPr>
              <w:rFonts w:cs="Arial"/>
              <w:sz w:val="16"/>
              <w:lang w:bidi="en-US"/>
            </w:rPr>
            <w:t>029 50 55000</w:t>
          </w:r>
        </w:p>
      </w:tc>
      <w:tc>
        <w:tcPr>
          <w:tcW w:w="1276" w:type="dxa"/>
        </w:tcPr>
        <w:p w:rsidR="000B03C1" w:rsidRPr="007B101C" w:rsidRDefault="000B03C1" w:rsidP="00FE2F5B">
          <w:pPr>
            <w:rPr>
              <w:rFonts w:cs="Arial"/>
              <w:sz w:val="16"/>
              <w:szCs w:val="20"/>
            </w:rPr>
          </w:pPr>
        </w:p>
      </w:tc>
    </w:tr>
    <w:tr w:rsidR="000B03C1" w:rsidRPr="007B101C" w:rsidTr="00FE2F5B">
      <w:tc>
        <w:tcPr>
          <w:tcW w:w="3828" w:type="dxa"/>
          <w:gridSpan w:val="2"/>
        </w:tcPr>
        <w:p w:rsidR="000B03C1" w:rsidRDefault="000B03C1" w:rsidP="00FE2F5B">
          <w:pPr>
            <w:rPr>
              <w:rFonts w:cs="Arial"/>
              <w:sz w:val="16"/>
              <w:szCs w:val="20"/>
              <w:lang w:val="en-GB"/>
            </w:rPr>
          </w:pPr>
          <w:r>
            <w:rPr>
              <w:rFonts w:cs="Arial"/>
              <w:sz w:val="16"/>
              <w:szCs w:val="20"/>
              <w:lang w:bidi="en-US"/>
            </w:rPr>
            <w:t>Tekes – the Finnish Funding Agency for  Innovation</w:t>
          </w:r>
        </w:p>
      </w:tc>
      <w:tc>
        <w:tcPr>
          <w:tcW w:w="1276" w:type="dxa"/>
          <w:gridSpan w:val="2"/>
        </w:tcPr>
        <w:p w:rsidR="000B03C1" w:rsidRPr="007B101C" w:rsidRDefault="000B03C1" w:rsidP="00FE2F5B">
          <w:pPr>
            <w:rPr>
              <w:rFonts w:cs="Arial"/>
              <w:sz w:val="16"/>
              <w:szCs w:val="20"/>
            </w:rPr>
          </w:pPr>
          <w:r>
            <w:rPr>
              <w:rFonts w:cs="Arial"/>
              <w:sz w:val="16"/>
              <w:lang w:bidi="en-US"/>
            </w:rPr>
            <w:t>Porkkalankatu 1</w:t>
          </w:r>
        </w:p>
      </w:tc>
      <w:tc>
        <w:tcPr>
          <w:tcW w:w="2976" w:type="dxa"/>
          <w:gridSpan w:val="2"/>
        </w:tcPr>
        <w:p w:rsidR="000B03C1" w:rsidRPr="007B101C" w:rsidRDefault="000B03C1" w:rsidP="00FE2F5B">
          <w:pPr>
            <w:rPr>
              <w:rFonts w:cs="Arial"/>
              <w:sz w:val="16"/>
              <w:szCs w:val="20"/>
              <w:lang w:val="sv-SE"/>
            </w:rPr>
          </w:pPr>
          <w:r w:rsidRPr="00CD3CE5">
            <w:rPr>
              <w:rFonts w:cs="Arial"/>
              <w:sz w:val="16"/>
              <w:szCs w:val="20"/>
              <w:lang w:val="fi-FI" w:bidi="en-US"/>
            </w:rPr>
            <w:t>P.O. Box 69, FI-00101 Helsinki, Finland</w:t>
          </w:r>
        </w:p>
      </w:tc>
      <w:tc>
        <w:tcPr>
          <w:tcW w:w="1276" w:type="dxa"/>
        </w:tcPr>
        <w:p w:rsidR="000B03C1" w:rsidRPr="007B101C" w:rsidRDefault="000B03C1" w:rsidP="00FE2F5B">
          <w:pPr>
            <w:rPr>
              <w:rFonts w:cs="Arial"/>
              <w:sz w:val="16"/>
              <w:szCs w:val="20"/>
            </w:rPr>
          </w:pPr>
          <w:r>
            <w:rPr>
              <w:rFonts w:cs="Arial"/>
              <w:sz w:val="16"/>
              <w:szCs w:val="20"/>
              <w:lang w:bidi="en-US"/>
            </w:rPr>
            <w:t>+358 295055000</w:t>
          </w:r>
        </w:p>
      </w:tc>
      <w:tc>
        <w:tcPr>
          <w:tcW w:w="1276" w:type="dxa"/>
        </w:tcPr>
        <w:p w:rsidR="000B03C1" w:rsidRPr="007B101C" w:rsidRDefault="000B03C1" w:rsidP="00FE2F5B">
          <w:pPr>
            <w:rPr>
              <w:rFonts w:cs="Arial"/>
              <w:sz w:val="16"/>
              <w:szCs w:val="20"/>
            </w:rPr>
          </w:pPr>
        </w:p>
      </w:tc>
    </w:tr>
    <w:tr w:rsidR="000B03C1" w:rsidRPr="007B101C" w:rsidTr="00FE2F5B">
      <w:tc>
        <w:tcPr>
          <w:tcW w:w="3828" w:type="dxa"/>
          <w:gridSpan w:val="2"/>
        </w:tcPr>
        <w:p w:rsidR="000B03C1" w:rsidRPr="007B101C" w:rsidRDefault="000B03C1" w:rsidP="00FE2F5B">
          <w:pPr>
            <w:rPr>
              <w:rFonts w:cs="Arial"/>
              <w:sz w:val="16"/>
              <w:szCs w:val="20"/>
            </w:rPr>
          </w:pPr>
        </w:p>
      </w:tc>
      <w:tc>
        <w:tcPr>
          <w:tcW w:w="1276" w:type="dxa"/>
          <w:gridSpan w:val="2"/>
        </w:tcPr>
        <w:p w:rsidR="000B03C1" w:rsidRPr="007B101C" w:rsidRDefault="000B03C1" w:rsidP="00FE2F5B">
          <w:pPr>
            <w:rPr>
              <w:rFonts w:cs="Arial"/>
              <w:sz w:val="16"/>
              <w:szCs w:val="20"/>
            </w:rPr>
          </w:pPr>
        </w:p>
      </w:tc>
      <w:tc>
        <w:tcPr>
          <w:tcW w:w="2976" w:type="dxa"/>
          <w:gridSpan w:val="2"/>
        </w:tcPr>
        <w:p w:rsidR="000B03C1" w:rsidRPr="007B101C" w:rsidRDefault="000B03C1" w:rsidP="00FE2F5B">
          <w:pPr>
            <w:rPr>
              <w:rFonts w:cs="Arial"/>
              <w:sz w:val="16"/>
              <w:szCs w:val="20"/>
            </w:rPr>
          </w:pPr>
        </w:p>
      </w:tc>
      <w:tc>
        <w:tcPr>
          <w:tcW w:w="1276" w:type="dxa"/>
        </w:tcPr>
        <w:p w:rsidR="000B03C1" w:rsidRPr="007B101C" w:rsidRDefault="000B03C1" w:rsidP="00FE2F5B">
          <w:pPr>
            <w:rPr>
              <w:rFonts w:cs="Arial"/>
              <w:sz w:val="16"/>
              <w:szCs w:val="20"/>
            </w:rPr>
          </w:pPr>
        </w:p>
      </w:tc>
      <w:tc>
        <w:tcPr>
          <w:tcW w:w="1276" w:type="dxa"/>
        </w:tcPr>
        <w:p w:rsidR="000B03C1" w:rsidRPr="007B101C" w:rsidRDefault="000B03C1" w:rsidP="00FE2F5B">
          <w:pPr>
            <w:rPr>
              <w:rFonts w:cs="Arial"/>
              <w:sz w:val="16"/>
              <w:szCs w:val="20"/>
            </w:rPr>
          </w:pPr>
        </w:p>
      </w:tc>
    </w:tr>
    <w:tr w:rsidR="000B03C1" w:rsidRPr="007B101C" w:rsidTr="00FE2F5B">
      <w:tc>
        <w:tcPr>
          <w:tcW w:w="3828" w:type="dxa"/>
          <w:gridSpan w:val="2"/>
        </w:tcPr>
        <w:p w:rsidR="000B03C1" w:rsidRPr="007B101C" w:rsidRDefault="000B03C1" w:rsidP="00FE2F5B">
          <w:pPr>
            <w:rPr>
              <w:rFonts w:cs="Arial"/>
              <w:sz w:val="16"/>
              <w:szCs w:val="20"/>
            </w:rPr>
          </w:pPr>
        </w:p>
      </w:tc>
      <w:tc>
        <w:tcPr>
          <w:tcW w:w="1276" w:type="dxa"/>
          <w:gridSpan w:val="2"/>
        </w:tcPr>
        <w:p w:rsidR="000B03C1" w:rsidRPr="007B101C" w:rsidRDefault="000B03C1" w:rsidP="00FE2F5B">
          <w:pPr>
            <w:rPr>
              <w:rFonts w:cs="Arial"/>
              <w:sz w:val="16"/>
              <w:szCs w:val="20"/>
            </w:rPr>
          </w:pPr>
        </w:p>
      </w:tc>
      <w:tc>
        <w:tcPr>
          <w:tcW w:w="2976" w:type="dxa"/>
          <w:gridSpan w:val="2"/>
        </w:tcPr>
        <w:p w:rsidR="000B03C1" w:rsidRPr="007B101C" w:rsidRDefault="000B03C1" w:rsidP="00FE2F5B">
          <w:pPr>
            <w:rPr>
              <w:rFonts w:cs="Arial"/>
              <w:sz w:val="16"/>
              <w:szCs w:val="20"/>
            </w:rPr>
          </w:pPr>
        </w:p>
      </w:tc>
      <w:tc>
        <w:tcPr>
          <w:tcW w:w="1276" w:type="dxa"/>
        </w:tcPr>
        <w:p w:rsidR="000B03C1" w:rsidRPr="007B101C" w:rsidRDefault="000B03C1" w:rsidP="00FE2F5B">
          <w:pPr>
            <w:rPr>
              <w:rFonts w:cs="Arial"/>
              <w:sz w:val="16"/>
              <w:szCs w:val="20"/>
            </w:rPr>
          </w:pPr>
        </w:p>
      </w:tc>
      <w:tc>
        <w:tcPr>
          <w:tcW w:w="1276" w:type="dxa"/>
        </w:tcPr>
        <w:p w:rsidR="000B03C1" w:rsidRPr="007B101C" w:rsidRDefault="000B03C1" w:rsidP="00FE2F5B">
          <w:pPr>
            <w:rPr>
              <w:rFonts w:cs="Arial"/>
              <w:b/>
              <w:sz w:val="16"/>
              <w:szCs w:val="20"/>
            </w:rPr>
          </w:pPr>
          <w:r w:rsidRPr="007B101C">
            <w:rPr>
              <w:rFonts w:cs="Arial"/>
              <w:b/>
              <w:sz w:val="16"/>
              <w:szCs w:val="20"/>
              <w:lang w:bidi="en-US"/>
            </w:rPr>
            <w:t>www.tekes.fi</w:t>
          </w:r>
        </w:p>
      </w:tc>
    </w:tr>
  </w:tbl>
  <w:p w:rsidR="000B03C1" w:rsidRPr="00C7703E" w:rsidRDefault="000B03C1" w:rsidP="00FE2F5B">
    <w:pPr>
      <w:pStyle w:val="Alatunnist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142" w:type="dxa"/>
      <w:tblLayout w:type="fixed"/>
      <w:tblCellMar>
        <w:left w:w="0" w:type="dxa"/>
        <w:right w:w="0" w:type="dxa"/>
      </w:tblCellMar>
      <w:tblLook w:val="0000" w:firstRow="0" w:lastRow="0" w:firstColumn="0" w:lastColumn="0" w:noHBand="0" w:noVBand="0"/>
    </w:tblPr>
    <w:tblGrid>
      <w:gridCol w:w="3828"/>
      <w:gridCol w:w="1276"/>
      <w:gridCol w:w="2976"/>
      <w:gridCol w:w="1276"/>
      <w:gridCol w:w="1276"/>
    </w:tblGrid>
    <w:tr w:rsidR="000B03C1" w:rsidRPr="007B101C" w:rsidTr="00FE2F5B">
      <w:tc>
        <w:tcPr>
          <w:tcW w:w="3828" w:type="dxa"/>
          <w:tcBorders>
            <w:top w:val="single" w:sz="2" w:space="0" w:color="auto"/>
          </w:tcBorders>
        </w:tcPr>
        <w:p w:rsidR="000B03C1" w:rsidRPr="007B101C" w:rsidRDefault="000B03C1" w:rsidP="00FE2F5B">
          <w:pPr>
            <w:rPr>
              <w:rFonts w:cs="Arial"/>
              <w:sz w:val="16"/>
              <w:szCs w:val="20"/>
            </w:rPr>
          </w:pPr>
        </w:p>
      </w:tc>
      <w:tc>
        <w:tcPr>
          <w:tcW w:w="1276" w:type="dxa"/>
          <w:tcBorders>
            <w:top w:val="single" w:sz="2" w:space="0" w:color="auto"/>
          </w:tcBorders>
        </w:tcPr>
        <w:p w:rsidR="000B03C1" w:rsidRPr="007B101C" w:rsidRDefault="000B03C1" w:rsidP="00FE2F5B">
          <w:pPr>
            <w:rPr>
              <w:rFonts w:cs="Arial"/>
              <w:sz w:val="16"/>
              <w:szCs w:val="20"/>
            </w:rPr>
          </w:pPr>
        </w:p>
      </w:tc>
      <w:tc>
        <w:tcPr>
          <w:tcW w:w="2976" w:type="dxa"/>
          <w:tcBorders>
            <w:top w:val="single" w:sz="2" w:space="0" w:color="auto"/>
          </w:tcBorders>
        </w:tcPr>
        <w:p w:rsidR="000B03C1" w:rsidRPr="007B101C" w:rsidRDefault="000B03C1" w:rsidP="00FE2F5B">
          <w:pPr>
            <w:rPr>
              <w:rFonts w:cs="Arial"/>
              <w:sz w:val="16"/>
              <w:szCs w:val="20"/>
            </w:rPr>
          </w:pPr>
        </w:p>
      </w:tc>
      <w:tc>
        <w:tcPr>
          <w:tcW w:w="1276" w:type="dxa"/>
          <w:tcBorders>
            <w:top w:val="single" w:sz="2" w:space="0" w:color="auto"/>
          </w:tcBorders>
        </w:tcPr>
        <w:p w:rsidR="000B03C1" w:rsidRPr="007B101C" w:rsidRDefault="000B03C1" w:rsidP="00FE2F5B">
          <w:pPr>
            <w:rPr>
              <w:rFonts w:cs="Arial"/>
              <w:sz w:val="16"/>
              <w:szCs w:val="20"/>
            </w:rPr>
          </w:pPr>
        </w:p>
      </w:tc>
      <w:tc>
        <w:tcPr>
          <w:tcW w:w="1276" w:type="dxa"/>
          <w:tcBorders>
            <w:top w:val="single" w:sz="2" w:space="0" w:color="auto"/>
          </w:tcBorders>
        </w:tcPr>
        <w:p w:rsidR="000B03C1" w:rsidRPr="007B101C" w:rsidRDefault="000B03C1" w:rsidP="00FE2F5B">
          <w:pPr>
            <w:rPr>
              <w:rFonts w:cs="Arial"/>
              <w:sz w:val="16"/>
              <w:szCs w:val="20"/>
            </w:rPr>
          </w:pPr>
        </w:p>
      </w:tc>
    </w:tr>
    <w:tr w:rsidR="000B03C1" w:rsidRPr="007B101C" w:rsidTr="00FE2F5B">
      <w:tc>
        <w:tcPr>
          <w:tcW w:w="3828" w:type="dxa"/>
        </w:tcPr>
        <w:p w:rsidR="000B03C1" w:rsidRPr="007B101C" w:rsidRDefault="000B03C1" w:rsidP="00FE2F5B">
          <w:pPr>
            <w:rPr>
              <w:rFonts w:cs="Arial"/>
              <w:sz w:val="16"/>
              <w:szCs w:val="20"/>
            </w:rPr>
          </w:pPr>
        </w:p>
      </w:tc>
      <w:tc>
        <w:tcPr>
          <w:tcW w:w="1276" w:type="dxa"/>
        </w:tcPr>
        <w:p w:rsidR="000B03C1" w:rsidRPr="007B101C" w:rsidRDefault="000B03C1" w:rsidP="00FE2F5B">
          <w:pPr>
            <w:rPr>
              <w:rFonts w:cs="Arial"/>
              <w:sz w:val="16"/>
              <w:szCs w:val="20"/>
            </w:rPr>
          </w:pPr>
        </w:p>
      </w:tc>
      <w:tc>
        <w:tcPr>
          <w:tcW w:w="2976" w:type="dxa"/>
        </w:tcPr>
        <w:p w:rsidR="000B03C1" w:rsidRPr="007B101C" w:rsidRDefault="000B03C1" w:rsidP="00FE2F5B">
          <w:pPr>
            <w:rPr>
              <w:rFonts w:cs="Arial"/>
              <w:sz w:val="16"/>
              <w:szCs w:val="20"/>
            </w:rPr>
          </w:pPr>
        </w:p>
      </w:tc>
      <w:tc>
        <w:tcPr>
          <w:tcW w:w="1276" w:type="dxa"/>
        </w:tcPr>
        <w:p w:rsidR="000B03C1" w:rsidRPr="007B101C" w:rsidRDefault="000B03C1" w:rsidP="00FE2F5B">
          <w:pPr>
            <w:rPr>
              <w:rFonts w:cs="Arial"/>
              <w:sz w:val="16"/>
              <w:szCs w:val="20"/>
            </w:rPr>
          </w:pPr>
        </w:p>
      </w:tc>
      <w:tc>
        <w:tcPr>
          <w:tcW w:w="1276" w:type="dxa"/>
        </w:tcPr>
        <w:p w:rsidR="000B03C1" w:rsidRPr="007B101C" w:rsidRDefault="000B03C1" w:rsidP="00FE2F5B">
          <w:pPr>
            <w:rPr>
              <w:rFonts w:cs="Arial"/>
              <w:sz w:val="16"/>
              <w:szCs w:val="20"/>
            </w:rPr>
          </w:pPr>
        </w:p>
      </w:tc>
    </w:tr>
    <w:tr w:rsidR="000B03C1" w:rsidRPr="007B101C" w:rsidTr="00FE2F5B">
      <w:tc>
        <w:tcPr>
          <w:tcW w:w="3828" w:type="dxa"/>
        </w:tcPr>
        <w:p w:rsidR="000B03C1" w:rsidRPr="007B101C" w:rsidRDefault="000B03C1" w:rsidP="00FE2F5B">
          <w:pPr>
            <w:rPr>
              <w:rFonts w:cs="Arial"/>
              <w:b/>
              <w:sz w:val="16"/>
              <w:szCs w:val="20"/>
            </w:rPr>
          </w:pPr>
          <w:r w:rsidRPr="007B101C">
            <w:rPr>
              <w:rFonts w:cs="Arial"/>
              <w:b/>
              <w:sz w:val="16"/>
              <w:szCs w:val="20"/>
              <w:lang w:bidi="en-US"/>
            </w:rPr>
            <w:t>Tekes</w:t>
          </w:r>
        </w:p>
      </w:tc>
      <w:tc>
        <w:tcPr>
          <w:tcW w:w="1276" w:type="dxa"/>
        </w:tcPr>
        <w:p w:rsidR="000B03C1" w:rsidRPr="007B101C" w:rsidRDefault="000B03C1" w:rsidP="00FE2F5B">
          <w:pPr>
            <w:rPr>
              <w:rFonts w:cs="Arial"/>
              <w:sz w:val="16"/>
              <w:szCs w:val="20"/>
            </w:rPr>
          </w:pPr>
        </w:p>
      </w:tc>
      <w:tc>
        <w:tcPr>
          <w:tcW w:w="2976" w:type="dxa"/>
        </w:tcPr>
        <w:p w:rsidR="000B03C1" w:rsidRPr="007B101C" w:rsidRDefault="000B03C1" w:rsidP="00FE2F5B">
          <w:pPr>
            <w:rPr>
              <w:rFonts w:cs="Arial"/>
              <w:sz w:val="16"/>
              <w:szCs w:val="20"/>
            </w:rPr>
          </w:pPr>
          <w:r w:rsidRPr="007B101C">
            <w:rPr>
              <w:rFonts w:cs="Arial"/>
              <w:sz w:val="16"/>
              <w:szCs w:val="20"/>
              <w:lang w:bidi="en-US"/>
            </w:rPr>
            <w:t>Posti/Post/Mail</w:t>
          </w:r>
        </w:p>
      </w:tc>
      <w:tc>
        <w:tcPr>
          <w:tcW w:w="1276" w:type="dxa"/>
        </w:tcPr>
        <w:p w:rsidR="000B03C1" w:rsidRPr="007B101C" w:rsidRDefault="000B03C1" w:rsidP="00FE2F5B">
          <w:pPr>
            <w:rPr>
              <w:rFonts w:cs="Arial"/>
              <w:sz w:val="16"/>
              <w:szCs w:val="20"/>
            </w:rPr>
          </w:pPr>
          <w:r w:rsidRPr="007B101C">
            <w:rPr>
              <w:rFonts w:cs="Arial"/>
              <w:sz w:val="16"/>
              <w:szCs w:val="20"/>
              <w:lang w:bidi="en-US"/>
            </w:rPr>
            <w:t>Puh./Tel.</w:t>
          </w:r>
        </w:p>
      </w:tc>
      <w:tc>
        <w:tcPr>
          <w:tcW w:w="1276" w:type="dxa"/>
        </w:tcPr>
        <w:p w:rsidR="000B03C1" w:rsidRPr="007B101C" w:rsidRDefault="000B03C1" w:rsidP="00FE2F5B">
          <w:pPr>
            <w:rPr>
              <w:rFonts w:cs="Arial"/>
              <w:sz w:val="16"/>
              <w:szCs w:val="20"/>
            </w:rPr>
          </w:pPr>
        </w:p>
      </w:tc>
    </w:tr>
    <w:tr w:rsidR="000B03C1" w:rsidRPr="007B101C" w:rsidTr="00FE2F5B">
      <w:tc>
        <w:tcPr>
          <w:tcW w:w="3828" w:type="dxa"/>
        </w:tcPr>
        <w:p w:rsidR="000B03C1" w:rsidRDefault="000B03C1">
          <w:pPr>
            <w:rPr>
              <w:rFonts w:cs="Arial"/>
              <w:sz w:val="16"/>
              <w:szCs w:val="20"/>
            </w:rPr>
          </w:pPr>
          <w:r>
            <w:rPr>
              <w:rFonts w:cs="Arial"/>
              <w:sz w:val="16"/>
              <w:szCs w:val="20"/>
              <w:lang w:bidi="en-US"/>
            </w:rPr>
            <w:t>Innovaatiorahoituskeskus Tekes</w:t>
          </w:r>
        </w:p>
      </w:tc>
      <w:tc>
        <w:tcPr>
          <w:tcW w:w="1276" w:type="dxa"/>
        </w:tcPr>
        <w:p w:rsidR="000B03C1" w:rsidRDefault="000B03C1">
          <w:r w:rsidRPr="003E459F">
            <w:rPr>
              <w:rFonts w:cs="Arial"/>
              <w:sz w:val="16"/>
              <w:lang w:bidi="en-US"/>
            </w:rPr>
            <w:t>Porkkalankatu 1</w:t>
          </w:r>
        </w:p>
      </w:tc>
      <w:tc>
        <w:tcPr>
          <w:tcW w:w="2976" w:type="dxa"/>
        </w:tcPr>
        <w:p w:rsidR="000B03C1" w:rsidRPr="007B101C" w:rsidRDefault="000B03C1" w:rsidP="00FE2F5B">
          <w:pPr>
            <w:rPr>
              <w:rFonts w:cs="Arial"/>
              <w:sz w:val="16"/>
              <w:szCs w:val="20"/>
            </w:rPr>
          </w:pPr>
          <w:r w:rsidRPr="007B101C">
            <w:rPr>
              <w:rFonts w:cs="Arial"/>
              <w:sz w:val="16"/>
              <w:szCs w:val="20"/>
              <w:lang w:bidi="en-US"/>
            </w:rPr>
            <w:t>PL 69, 00101 Helsinki</w:t>
          </w:r>
        </w:p>
      </w:tc>
      <w:tc>
        <w:tcPr>
          <w:tcW w:w="1276" w:type="dxa"/>
        </w:tcPr>
        <w:p w:rsidR="000B03C1" w:rsidRPr="007B101C" w:rsidRDefault="000B03C1" w:rsidP="00FE2F5B">
          <w:pPr>
            <w:rPr>
              <w:rFonts w:cs="Arial"/>
              <w:sz w:val="16"/>
              <w:szCs w:val="20"/>
            </w:rPr>
          </w:pPr>
          <w:r w:rsidRPr="0032681A">
            <w:rPr>
              <w:rFonts w:cs="Arial"/>
              <w:sz w:val="16"/>
              <w:lang w:bidi="en-US"/>
            </w:rPr>
            <w:t>029 50 55000</w:t>
          </w:r>
        </w:p>
      </w:tc>
      <w:tc>
        <w:tcPr>
          <w:tcW w:w="1276" w:type="dxa"/>
        </w:tcPr>
        <w:p w:rsidR="000B03C1" w:rsidRPr="007B101C" w:rsidRDefault="000B03C1" w:rsidP="00FE2F5B">
          <w:pPr>
            <w:rPr>
              <w:rFonts w:cs="Arial"/>
              <w:sz w:val="16"/>
              <w:szCs w:val="20"/>
            </w:rPr>
          </w:pPr>
        </w:p>
      </w:tc>
    </w:tr>
    <w:tr w:rsidR="000B03C1" w:rsidRPr="007B101C" w:rsidTr="00FE2F5B">
      <w:tc>
        <w:tcPr>
          <w:tcW w:w="3828" w:type="dxa"/>
        </w:tcPr>
        <w:p w:rsidR="000B03C1" w:rsidRDefault="000B03C1">
          <w:pPr>
            <w:rPr>
              <w:rFonts w:cs="Arial"/>
              <w:sz w:val="16"/>
              <w:szCs w:val="20"/>
              <w:lang w:val="en-GB"/>
            </w:rPr>
          </w:pPr>
          <w:r>
            <w:rPr>
              <w:rFonts w:cs="Arial"/>
              <w:sz w:val="16"/>
              <w:szCs w:val="20"/>
              <w:lang w:bidi="en-US"/>
            </w:rPr>
            <w:t>Innovationsfinansierinsverket Tekes</w:t>
          </w:r>
        </w:p>
      </w:tc>
      <w:tc>
        <w:tcPr>
          <w:tcW w:w="1276" w:type="dxa"/>
        </w:tcPr>
        <w:p w:rsidR="000B03C1" w:rsidRDefault="000B03C1">
          <w:r w:rsidRPr="003E459F">
            <w:rPr>
              <w:rFonts w:cs="Arial"/>
              <w:sz w:val="16"/>
              <w:lang w:bidi="en-US"/>
            </w:rPr>
            <w:t>Porkkalankatu 1</w:t>
          </w:r>
        </w:p>
      </w:tc>
      <w:tc>
        <w:tcPr>
          <w:tcW w:w="2976" w:type="dxa"/>
        </w:tcPr>
        <w:p w:rsidR="000B03C1" w:rsidRPr="007B101C" w:rsidRDefault="000B03C1" w:rsidP="00FE2F5B">
          <w:pPr>
            <w:rPr>
              <w:rFonts w:cs="Arial"/>
              <w:sz w:val="16"/>
              <w:szCs w:val="20"/>
            </w:rPr>
          </w:pPr>
          <w:r w:rsidRPr="007B101C">
            <w:rPr>
              <w:rFonts w:cs="Arial"/>
              <w:sz w:val="16"/>
              <w:szCs w:val="20"/>
              <w:lang w:bidi="en-US"/>
            </w:rPr>
            <w:t>PB 69, 00101 Helsingfors</w:t>
          </w:r>
        </w:p>
      </w:tc>
      <w:tc>
        <w:tcPr>
          <w:tcW w:w="1276" w:type="dxa"/>
        </w:tcPr>
        <w:p w:rsidR="000B03C1" w:rsidRPr="007B101C" w:rsidRDefault="000B03C1" w:rsidP="00FE2F5B">
          <w:pPr>
            <w:rPr>
              <w:rFonts w:cs="Arial"/>
              <w:sz w:val="16"/>
              <w:szCs w:val="20"/>
            </w:rPr>
          </w:pPr>
          <w:r w:rsidRPr="0032681A">
            <w:rPr>
              <w:rFonts w:cs="Arial"/>
              <w:sz w:val="16"/>
              <w:lang w:bidi="en-US"/>
            </w:rPr>
            <w:t>029 50 55000</w:t>
          </w:r>
        </w:p>
      </w:tc>
      <w:tc>
        <w:tcPr>
          <w:tcW w:w="1276" w:type="dxa"/>
        </w:tcPr>
        <w:p w:rsidR="000B03C1" w:rsidRPr="007B101C" w:rsidRDefault="000B03C1" w:rsidP="00FE2F5B">
          <w:pPr>
            <w:rPr>
              <w:rFonts w:cs="Arial"/>
              <w:sz w:val="16"/>
              <w:szCs w:val="20"/>
            </w:rPr>
          </w:pPr>
        </w:p>
      </w:tc>
    </w:tr>
    <w:tr w:rsidR="000B03C1" w:rsidRPr="007B101C" w:rsidTr="00FE2F5B">
      <w:tc>
        <w:tcPr>
          <w:tcW w:w="3828" w:type="dxa"/>
        </w:tcPr>
        <w:p w:rsidR="000B03C1" w:rsidRDefault="000B03C1">
          <w:pPr>
            <w:rPr>
              <w:rFonts w:cs="Arial"/>
              <w:sz w:val="16"/>
              <w:szCs w:val="20"/>
              <w:lang w:val="en-GB"/>
            </w:rPr>
          </w:pPr>
          <w:r>
            <w:rPr>
              <w:rFonts w:cs="Arial"/>
              <w:sz w:val="16"/>
              <w:szCs w:val="20"/>
              <w:lang w:bidi="en-US"/>
            </w:rPr>
            <w:t>Tekes – the Finnish Funding Agency for  Innovation</w:t>
          </w:r>
        </w:p>
      </w:tc>
      <w:tc>
        <w:tcPr>
          <w:tcW w:w="1276" w:type="dxa"/>
        </w:tcPr>
        <w:p w:rsidR="000B03C1" w:rsidRPr="007B101C" w:rsidRDefault="000B03C1" w:rsidP="00FE2F5B">
          <w:pPr>
            <w:rPr>
              <w:rFonts w:cs="Arial"/>
              <w:sz w:val="16"/>
              <w:szCs w:val="20"/>
            </w:rPr>
          </w:pPr>
          <w:r>
            <w:rPr>
              <w:rFonts w:cs="Arial"/>
              <w:sz w:val="16"/>
              <w:lang w:bidi="en-US"/>
            </w:rPr>
            <w:t>Porkkalankatu 1</w:t>
          </w:r>
        </w:p>
      </w:tc>
      <w:tc>
        <w:tcPr>
          <w:tcW w:w="2976" w:type="dxa"/>
        </w:tcPr>
        <w:p w:rsidR="000B03C1" w:rsidRPr="007B101C" w:rsidRDefault="000B03C1" w:rsidP="00FE2F5B">
          <w:pPr>
            <w:rPr>
              <w:rFonts w:cs="Arial"/>
              <w:sz w:val="16"/>
              <w:szCs w:val="20"/>
              <w:lang w:val="sv-SE"/>
            </w:rPr>
          </w:pPr>
          <w:r w:rsidRPr="00CD3CE5">
            <w:rPr>
              <w:rFonts w:cs="Arial"/>
              <w:sz w:val="16"/>
              <w:szCs w:val="20"/>
              <w:lang w:val="fi-FI" w:bidi="en-US"/>
            </w:rPr>
            <w:t>P.O. Box 69, FI-00101 Helsinki, Finland</w:t>
          </w:r>
        </w:p>
      </w:tc>
      <w:tc>
        <w:tcPr>
          <w:tcW w:w="1276" w:type="dxa"/>
        </w:tcPr>
        <w:p w:rsidR="000B03C1" w:rsidRPr="007B101C" w:rsidRDefault="000B03C1" w:rsidP="00FE2F5B">
          <w:pPr>
            <w:rPr>
              <w:rFonts w:cs="Arial"/>
              <w:sz w:val="16"/>
              <w:szCs w:val="20"/>
            </w:rPr>
          </w:pPr>
          <w:r>
            <w:rPr>
              <w:rFonts w:cs="Arial"/>
              <w:sz w:val="16"/>
              <w:szCs w:val="20"/>
              <w:lang w:bidi="en-US"/>
            </w:rPr>
            <w:t>+358 295055000</w:t>
          </w:r>
        </w:p>
      </w:tc>
      <w:tc>
        <w:tcPr>
          <w:tcW w:w="1276" w:type="dxa"/>
        </w:tcPr>
        <w:p w:rsidR="000B03C1" w:rsidRPr="007B101C" w:rsidRDefault="000B03C1" w:rsidP="00FE2F5B">
          <w:pPr>
            <w:rPr>
              <w:rFonts w:cs="Arial"/>
              <w:sz w:val="16"/>
              <w:szCs w:val="20"/>
            </w:rPr>
          </w:pPr>
        </w:p>
      </w:tc>
    </w:tr>
    <w:tr w:rsidR="000B03C1" w:rsidRPr="007B101C" w:rsidTr="00FE2F5B">
      <w:tc>
        <w:tcPr>
          <w:tcW w:w="3828" w:type="dxa"/>
        </w:tcPr>
        <w:p w:rsidR="000B03C1" w:rsidRPr="007B101C" w:rsidRDefault="000B03C1" w:rsidP="00FE2F5B">
          <w:pPr>
            <w:rPr>
              <w:rFonts w:cs="Arial"/>
              <w:sz w:val="16"/>
              <w:szCs w:val="20"/>
            </w:rPr>
          </w:pPr>
        </w:p>
      </w:tc>
      <w:tc>
        <w:tcPr>
          <w:tcW w:w="1276" w:type="dxa"/>
        </w:tcPr>
        <w:p w:rsidR="000B03C1" w:rsidRPr="007B101C" w:rsidRDefault="000B03C1" w:rsidP="00FE2F5B">
          <w:pPr>
            <w:rPr>
              <w:rFonts w:cs="Arial"/>
              <w:sz w:val="16"/>
              <w:szCs w:val="20"/>
            </w:rPr>
          </w:pPr>
        </w:p>
      </w:tc>
      <w:tc>
        <w:tcPr>
          <w:tcW w:w="2976" w:type="dxa"/>
        </w:tcPr>
        <w:p w:rsidR="000B03C1" w:rsidRPr="007B101C" w:rsidRDefault="000B03C1" w:rsidP="00FE2F5B">
          <w:pPr>
            <w:rPr>
              <w:rFonts w:cs="Arial"/>
              <w:sz w:val="16"/>
              <w:szCs w:val="20"/>
            </w:rPr>
          </w:pPr>
        </w:p>
      </w:tc>
      <w:tc>
        <w:tcPr>
          <w:tcW w:w="1276" w:type="dxa"/>
        </w:tcPr>
        <w:p w:rsidR="000B03C1" w:rsidRPr="007B101C" w:rsidRDefault="000B03C1" w:rsidP="00FE2F5B">
          <w:pPr>
            <w:rPr>
              <w:rFonts w:cs="Arial"/>
              <w:sz w:val="16"/>
              <w:szCs w:val="20"/>
            </w:rPr>
          </w:pPr>
        </w:p>
      </w:tc>
      <w:tc>
        <w:tcPr>
          <w:tcW w:w="1276" w:type="dxa"/>
        </w:tcPr>
        <w:p w:rsidR="000B03C1" w:rsidRPr="007B101C" w:rsidRDefault="000B03C1" w:rsidP="00FE2F5B">
          <w:pPr>
            <w:rPr>
              <w:rFonts w:cs="Arial"/>
              <w:sz w:val="16"/>
              <w:szCs w:val="20"/>
            </w:rPr>
          </w:pPr>
        </w:p>
      </w:tc>
    </w:tr>
    <w:tr w:rsidR="000B03C1" w:rsidRPr="007B101C" w:rsidTr="00FE2F5B">
      <w:tc>
        <w:tcPr>
          <w:tcW w:w="3828" w:type="dxa"/>
        </w:tcPr>
        <w:p w:rsidR="000B03C1" w:rsidRPr="007B101C" w:rsidRDefault="000B03C1" w:rsidP="00FE2F5B">
          <w:pPr>
            <w:rPr>
              <w:rFonts w:cs="Arial"/>
              <w:sz w:val="16"/>
              <w:szCs w:val="20"/>
            </w:rPr>
          </w:pPr>
        </w:p>
      </w:tc>
      <w:tc>
        <w:tcPr>
          <w:tcW w:w="1276" w:type="dxa"/>
        </w:tcPr>
        <w:p w:rsidR="000B03C1" w:rsidRPr="007B101C" w:rsidRDefault="000B03C1" w:rsidP="00FE2F5B">
          <w:pPr>
            <w:rPr>
              <w:rFonts w:cs="Arial"/>
              <w:sz w:val="16"/>
              <w:szCs w:val="20"/>
            </w:rPr>
          </w:pPr>
        </w:p>
      </w:tc>
      <w:tc>
        <w:tcPr>
          <w:tcW w:w="2976" w:type="dxa"/>
        </w:tcPr>
        <w:p w:rsidR="000B03C1" w:rsidRPr="007B101C" w:rsidRDefault="000B03C1" w:rsidP="00FE2F5B">
          <w:pPr>
            <w:rPr>
              <w:rFonts w:cs="Arial"/>
              <w:sz w:val="16"/>
              <w:szCs w:val="20"/>
            </w:rPr>
          </w:pPr>
        </w:p>
      </w:tc>
      <w:tc>
        <w:tcPr>
          <w:tcW w:w="1276" w:type="dxa"/>
        </w:tcPr>
        <w:p w:rsidR="000B03C1" w:rsidRPr="007B101C" w:rsidRDefault="000B03C1" w:rsidP="00FE2F5B">
          <w:pPr>
            <w:rPr>
              <w:rFonts w:cs="Arial"/>
              <w:sz w:val="16"/>
              <w:szCs w:val="20"/>
            </w:rPr>
          </w:pPr>
        </w:p>
      </w:tc>
      <w:tc>
        <w:tcPr>
          <w:tcW w:w="1276" w:type="dxa"/>
        </w:tcPr>
        <w:p w:rsidR="000B03C1" w:rsidRPr="007B101C" w:rsidRDefault="000B03C1" w:rsidP="00FE2F5B">
          <w:pPr>
            <w:rPr>
              <w:rFonts w:cs="Arial"/>
              <w:b/>
              <w:sz w:val="16"/>
              <w:szCs w:val="20"/>
            </w:rPr>
          </w:pPr>
          <w:r w:rsidRPr="007B101C">
            <w:rPr>
              <w:rFonts w:cs="Arial"/>
              <w:b/>
              <w:sz w:val="16"/>
              <w:szCs w:val="20"/>
              <w:lang w:bidi="en-US"/>
            </w:rPr>
            <w:t>www.tekes.fi</w:t>
          </w:r>
        </w:p>
      </w:tc>
    </w:tr>
  </w:tbl>
  <w:p w:rsidR="000B03C1" w:rsidRPr="007B101C" w:rsidRDefault="000B03C1" w:rsidP="00FE2F5B">
    <w:pPr>
      <w:rPr>
        <w:sz w:val="14"/>
        <w:szCs w:val="20"/>
      </w:rPr>
    </w:pPr>
    <w:r w:rsidRPr="007B101C">
      <w:rPr>
        <w:sz w:val="14"/>
        <w:szCs w:val="20"/>
        <w:lang w:bidi="en-US"/>
      </w:rPr>
      <w:fldChar w:fldCharType="begin"/>
    </w:r>
    <w:r w:rsidRPr="007B101C">
      <w:rPr>
        <w:sz w:val="14"/>
        <w:szCs w:val="20"/>
        <w:lang w:bidi="en-US"/>
      </w:rPr>
      <w:fldChar w:fldCharType="end"/>
    </w:r>
  </w:p>
  <w:p w:rsidR="000B03C1" w:rsidRPr="007B101C" w:rsidRDefault="000B03C1" w:rsidP="00FE2F5B">
    <w:pPr>
      <w:rPr>
        <w:sz w:val="14"/>
        <w:szCs w:val="20"/>
      </w:rPr>
    </w:pPr>
    <w:r w:rsidRPr="007B101C">
      <w:rPr>
        <w:sz w:val="14"/>
        <w:szCs w:val="20"/>
        <w:lang w:bidi="en-US"/>
      </w:rPr>
      <w:fldChar w:fldCharType="begin"/>
    </w:r>
    <w:r w:rsidRPr="007B101C">
      <w:rPr>
        <w:sz w:val="14"/>
        <w:szCs w:val="20"/>
        <w:lang w:bidi="en-US"/>
      </w:rPr>
      <w:fldChar w:fldCharType="end"/>
    </w:r>
  </w:p>
  <w:p w:rsidR="000B03C1" w:rsidRPr="007B101C" w:rsidRDefault="000B03C1" w:rsidP="00FE2F5B">
    <w:pPr>
      <w:rPr>
        <w:sz w:val="14"/>
        <w:szCs w:val="20"/>
      </w:rPr>
    </w:pPr>
  </w:p>
  <w:p w:rsidR="000B03C1" w:rsidRPr="007B101C" w:rsidRDefault="000B03C1" w:rsidP="00FE2F5B">
    <w:pPr>
      <w:rPr>
        <w:sz w:val="14"/>
        <w:szCs w:val="20"/>
      </w:rPr>
    </w:pPr>
  </w:p>
  <w:p w:rsidR="000B03C1" w:rsidRPr="007B101C" w:rsidRDefault="000B03C1" w:rsidP="00FE2F5B">
    <w:pPr>
      <w:rPr>
        <w:sz w:val="14"/>
        <w:szCs w:val="20"/>
      </w:rPr>
    </w:pPr>
    <w:r w:rsidRPr="007B101C">
      <w:rPr>
        <w:sz w:val="14"/>
        <w:szCs w:val="20"/>
        <w:lang w:bidi="en-US"/>
      </w:rPr>
      <w:fldChar w:fldCharType="begin"/>
    </w:r>
    <w:r w:rsidRPr="007B101C">
      <w:rPr>
        <w:sz w:val="14"/>
        <w:szCs w:val="20"/>
        <w:lang w:bidi="en-US"/>
      </w:rPr>
      <w:fldChar w:fldCharType="end"/>
    </w:r>
  </w:p>
  <w:p w:rsidR="000B03C1" w:rsidRDefault="000B03C1" w:rsidP="00FE2F5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3C1" w:rsidRPr="00BC3625" w:rsidRDefault="000B03C1" w:rsidP="00BC362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3C1" w:rsidRDefault="000B03C1" w:rsidP="00CE31C1">
      <w:r>
        <w:separator/>
      </w:r>
    </w:p>
  </w:footnote>
  <w:footnote w:type="continuationSeparator" w:id="0">
    <w:p w:rsidR="000B03C1" w:rsidRDefault="000B03C1" w:rsidP="00CE3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10345" w:type="dxa"/>
      <w:tblLayout w:type="fixed"/>
      <w:tblLook w:val="04A0" w:firstRow="1" w:lastRow="0" w:firstColumn="1" w:lastColumn="0" w:noHBand="0" w:noVBand="1"/>
    </w:tblPr>
    <w:tblGrid>
      <w:gridCol w:w="5216"/>
      <w:gridCol w:w="2864"/>
      <w:gridCol w:w="1049"/>
      <w:gridCol w:w="1216"/>
    </w:tblGrid>
    <w:tr w:rsidR="000B03C1" w:rsidRPr="00F30BCE" w:rsidTr="00F14DAB">
      <w:tc>
        <w:tcPr>
          <w:tcW w:w="5216" w:type="dxa"/>
          <w:vMerge w:val="restart"/>
        </w:tcPr>
        <w:p w:rsidR="000B03C1" w:rsidRPr="00F30BCE" w:rsidRDefault="000B03C1" w:rsidP="003F2746">
          <w:pPr>
            <w:pStyle w:val="Yltunniste"/>
          </w:pPr>
        </w:p>
      </w:tc>
      <w:sdt>
        <w:sdtPr>
          <w:rPr>
            <w:rFonts w:ascii="Finlandica" w:hAnsi="Finlandica"/>
            <w:b/>
            <w:sz w:val="18"/>
          </w:rPr>
          <w:id w:val="1829327158"/>
        </w:sdtPr>
        <w:sdtEndPr/>
        <w:sdtContent>
          <w:tc>
            <w:tcPr>
              <w:tcW w:w="2864" w:type="dxa"/>
            </w:tcPr>
            <w:p w:rsidR="000B03C1" w:rsidRPr="005A6BD8" w:rsidRDefault="000B03C1" w:rsidP="00053AD3">
              <w:pPr>
                <w:pStyle w:val="Yltunniste"/>
                <w:rPr>
                  <w:b/>
                </w:rPr>
              </w:pPr>
              <w:r>
                <w:rPr>
                  <w:rFonts w:ascii="Finlandica" w:eastAsia="Finlandica" w:hAnsi="Finlandica" w:cs="Finlandica"/>
                  <w:b/>
                  <w:sz w:val="18"/>
                  <w:lang w:bidi="en-US"/>
                </w:rPr>
                <w:t>REQUEST TO PARTICIPATE</w:t>
              </w:r>
            </w:p>
          </w:tc>
        </w:sdtContent>
      </w:sdt>
      <w:tc>
        <w:tcPr>
          <w:tcW w:w="1049" w:type="dxa"/>
        </w:tcPr>
        <w:p w:rsidR="000B03C1" w:rsidRPr="00F30BCE" w:rsidRDefault="000B03C1" w:rsidP="003F2746">
          <w:pPr>
            <w:pStyle w:val="Yltunniste"/>
          </w:pPr>
        </w:p>
      </w:tc>
      <w:tc>
        <w:tcPr>
          <w:tcW w:w="1216" w:type="dxa"/>
        </w:tcPr>
        <w:p w:rsidR="000B03C1" w:rsidRPr="00F30BCE" w:rsidRDefault="000B03C1" w:rsidP="003F2746">
          <w:pPr>
            <w:pStyle w:val="Yltunniste"/>
          </w:pPr>
          <w:r>
            <w:rPr>
              <w:lang w:bidi="en-US"/>
            </w:rPr>
            <w:fldChar w:fldCharType="begin"/>
          </w:r>
          <w:r>
            <w:rPr>
              <w:lang w:bidi="en-US"/>
            </w:rPr>
            <w:instrText xml:space="preserve"> PAGE  \* Arabic  \* MERGEFORMAT </w:instrText>
          </w:r>
          <w:r>
            <w:rPr>
              <w:lang w:bidi="en-US"/>
            </w:rPr>
            <w:fldChar w:fldCharType="separate"/>
          </w:r>
          <w:r w:rsidR="002B02EE">
            <w:rPr>
              <w:noProof/>
              <w:lang w:bidi="en-US"/>
            </w:rPr>
            <w:t>1</w:t>
          </w:r>
          <w:r>
            <w:rPr>
              <w:noProof/>
              <w:lang w:bidi="en-US"/>
            </w:rPr>
            <w:fldChar w:fldCharType="end"/>
          </w:r>
          <w:r w:rsidRPr="00F30BCE">
            <w:rPr>
              <w:lang w:bidi="en-US"/>
            </w:rPr>
            <w:t xml:space="preserve"> (</w:t>
          </w:r>
          <w:r>
            <w:rPr>
              <w:lang w:bidi="en-US"/>
            </w:rPr>
            <w:fldChar w:fldCharType="begin"/>
          </w:r>
          <w:r>
            <w:rPr>
              <w:lang w:bidi="en-US"/>
            </w:rPr>
            <w:instrText xml:space="preserve"> NUMPAGES  \# "0" \* Arabic  \* MERGEFORMAT </w:instrText>
          </w:r>
          <w:r>
            <w:rPr>
              <w:lang w:bidi="en-US"/>
            </w:rPr>
            <w:fldChar w:fldCharType="separate"/>
          </w:r>
          <w:r w:rsidR="002B02EE">
            <w:rPr>
              <w:noProof/>
              <w:lang w:bidi="en-US"/>
            </w:rPr>
            <w:t>12</w:t>
          </w:r>
          <w:r>
            <w:rPr>
              <w:noProof/>
              <w:lang w:bidi="en-US"/>
            </w:rPr>
            <w:fldChar w:fldCharType="end"/>
          </w:r>
          <w:r w:rsidRPr="00F30BCE">
            <w:rPr>
              <w:lang w:bidi="en-US"/>
            </w:rPr>
            <w:t>)</w:t>
          </w:r>
        </w:p>
      </w:tc>
    </w:tr>
    <w:tr w:rsidR="000B03C1" w:rsidRPr="00F30BCE" w:rsidTr="00F14DAB">
      <w:tc>
        <w:tcPr>
          <w:tcW w:w="5216" w:type="dxa"/>
          <w:vMerge/>
        </w:tcPr>
        <w:p w:rsidR="000B03C1" w:rsidRPr="00F30BCE" w:rsidRDefault="000B03C1" w:rsidP="003F2746">
          <w:pPr>
            <w:pStyle w:val="Yltunniste"/>
          </w:pPr>
        </w:p>
      </w:tc>
      <w:tc>
        <w:tcPr>
          <w:tcW w:w="2864" w:type="dxa"/>
        </w:tcPr>
        <w:p w:rsidR="000B03C1" w:rsidRPr="00F30BCE" w:rsidRDefault="000B03C1" w:rsidP="003F2746">
          <w:pPr>
            <w:pStyle w:val="Yltunniste"/>
          </w:pPr>
        </w:p>
      </w:tc>
      <w:tc>
        <w:tcPr>
          <w:tcW w:w="2265" w:type="dxa"/>
          <w:gridSpan w:val="2"/>
        </w:tcPr>
        <w:p w:rsidR="000B03C1" w:rsidRPr="002D6252" w:rsidRDefault="000B03C1" w:rsidP="003F2746">
          <w:pPr>
            <w:pStyle w:val="Yltunniste"/>
            <w:rPr>
              <w:rFonts w:ascii="Finlandica" w:hAnsi="Finlandica"/>
            </w:rPr>
          </w:pPr>
        </w:p>
      </w:tc>
    </w:tr>
    <w:tr w:rsidR="000B03C1" w:rsidRPr="00F30BCE" w:rsidTr="00F14DAB">
      <w:tc>
        <w:tcPr>
          <w:tcW w:w="5216" w:type="dxa"/>
          <w:vMerge/>
        </w:tcPr>
        <w:p w:rsidR="000B03C1" w:rsidRPr="00F30BCE" w:rsidRDefault="000B03C1" w:rsidP="003F2746">
          <w:pPr>
            <w:pStyle w:val="Yltunniste"/>
          </w:pPr>
        </w:p>
      </w:tc>
      <w:tc>
        <w:tcPr>
          <w:tcW w:w="2864" w:type="dxa"/>
        </w:tcPr>
        <w:p w:rsidR="000B03C1" w:rsidRPr="00F30BCE" w:rsidRDefault="000B03C1" w:rsidP="003F2746">
          <w:pPr>
            <w:pStyle w:val="Yltunniste"/>
          </w:pPr>
        </w:p>
      </w:tc>
      <w:tc>
        <w:tcPr>
          <w:tcW w:w="2265" w:type="dxa"/>
          <w:gridSpan w:val="2"/>
        </w:tcPr>
        <w:p w:rsidR="000B03C1" w:rsidRPr="00F30BCE" w:rsidRDefault="000B03C1" w:rsidP="003F2746">
          <w:pPr>
            <w:pStyle w:val="Yltunniste"/>
          </w:pPr>
        </w:p>
      </w:tc>
    </w:tr>
    <w:tr w:rsidR="000B03C1" w:rsidRPr="00F30BCE" w:rsidTr="00F14DAB">
      <w:tc>
        <w:tcPr>
          <w:tcW w:w="5216" w:type="dxa"/>
          <w:tcMar>
            <w:left w:w="0" w:type="dxa"/>
          </w:tcMar>
        </w:tcPr>
        <w:p w:rsidR="000B03C1" w:rsidRPr="003E33FD" w:rsidRDefault="000B03C1" w:rsidP="00D721D5">
          <w:pPr>
            <w:pStyle w:val="Yltunniste"/>
            <w:rPr>
              <w:rFonts w:ascii="Finlandica" w:hAnsi="Finlandica"/>
              <w:sz w:val="18"/>
            </w:rPr>
          </w:pPr>
        </w:p>
      </w:tc>
      <w:tc>
        <w:tcPr>
          <w:tcW w:w="2864" w:type="dxa"/>
        </w:tcPr>
        <w:p w:rsidR="000B03C1" w:rsidRPr="00F30BCE" w:rsidRDefault="000B03C1" w:rsidP="00AC2B59">
          <w:pPr>
            <w:pStyle w:val="Yltunniste"/>
          </w:pPr>
          <w:r>
            <w:t>Date</w:t>
          </w:r>
        </w:p>
      </w:tc>
      <w:tc>
        <w:tcPr>
          <w:tcW w:w="2265" w:type="dxa"/>
          <w:gridSpan w:val="2"/>
        </w:tcPr>
        <w:p w:rsidR="000B03C1" w:rsidRPr="00F14DAB" w:rsidRDefault="000B03C1" w:rsidP="00BC7D53">
          <w:pPr>
            <w:pStyle w:val="Yltunniste"/>
            <w:rPr>
              <w:rFonts w:ascii="Finlandica" w:hAnsi="Finlandica"/>
              <w:sz w:val="18"/>
            </w:rPr>
          </w:pPr>
        </w:p>
      </w:tc>
    </w:tr>
    <w:tr w:rsidR="000B03C1" w:rsidRPr="00F30BCE" w:rsidTr="00F14DAB">
      <w:sdt>
        <w:sdtPr>
          <w:rPr>
            <w:rFonts w:ascii="Finlandica" w:hAnsi="Finlandica"/>
            <w:sz w:val="18"/>
          </w:rPr>
          <w:id w:val="796346927"/>
        </w:sdtPr>
        <w:sdtEndPr/>
        <w:sdtContent>
          <w:tc>
            <w:tcPr>
              <w:tcW w:w="5216" w:type="dxa"/>
              <w:tcMar>
                <w:left w:w="0" w:type="dxa"/>
              </w:tcMar>
            </w:tcPr>
            <w:p w:rsidR="000B03C1" w:rsidRPr="00F30BCE" w:rsidRDefault="000B03C1" w:rsidP="007F7D6D">
              <w:pPr>
                <w:pStyle w:val="Yltunniste"/>
              </w:pPr>
              <w:r>
                <w:rPr>
                  <w:rFonts w:ascii="Finlandica" w:eastAsia="Finlandica" w:hAnsi="Finlandica" w:cs="Finlandica"/>
                  <w:sz w:val="18"/>
                  <w:lang w:bidi="en-US"/>
                </w:rPr>
                <w:t>Innovation Funding Agency Business Finland</w:t>
              </w:r>
            </w:p>
          </w:tc>
        </w:sdtContent>
      </w:sdt>
      <w:tc>
        <w:tcPr>
          <w:tcW w:w="2864" w:type="dxa"/>
        </w:tcPr>
        <w:p w:rsidR="000B03C1" w:rsidRPr="00F30BCE" w:rsidRDefault="000B03C1" w:rsidP="001C4019">
          <w:pPr>
            <w:pStyle w:val="Yltunniste"/>
          </w:pPr>
          <w:r>
            <w:t>14.2.2019</w:t>
          </w:r>
        </w:p>
      </w:tc>
      <w:tc>
        <w:tcPr>
          <w:tcW w:w="2265" w:type="dxa"/>
          <w:gridSpan w:val="2"/>
        </w:tcPr>
        <w:p w:rsidR="000B03C1" w:rsidRPr="00F14DAB" w:rsidRDefault="000B03C1" w:rsidP="005F57C0">
          <w:pPr>
            <w:pStyle w:val="Yltunniste"/>
            <w:rPr>
              <w:rFonts w:ascii="Finlandica" w:hAnsi="Finlandica"/>
              <w:sz w:val="18"/>
            </w:rPr>
          </w:pPr>
          <w:r>
            <w:rPr>
              <w:rFonts w:ascii="Finlandica" w:hAnsi="Finlandica"/>
              <w:sz w:val="18"/>
            </w:rPr>
            <w:t>DM2056789</w:t>
          </w:r>
        </w:p>
      </w:tc>
    </w:tr>
  </w:tbl>
  <w:p w:rsidR="000B03C1" w:rsidRPr="00F30BCE" w:rsidRDefault="000B03C1" w:rsidP="005403BB">
    <w:pPr>
      <w:pStyle w:val="Yltunniste"/>
    </w:pPr>
    <w:r>
      <w:rPr>
        <w:noProof/>
        <w:lang w:val="fi-FI" w:eastAsia="fi-FI"/>
      </w:rPr>
      <w:drawing>
        <wp:anchor distT="0" distB="0" distL="114300" distR="114300" simplePos="0" relativeHeight="251672576" behindDoc="0" locked="0" layoutInCell="1" allowOverlap="1" wp14:anchorId="0BA2E085" wp14:editId="028C0A7D">
          <wp:simplePos x="0" y="0"/>
          <wp:positionH relativeFrom="column">
            <wp:posOffset>3810</wp:posOffset>
          </wp:positionH>
          <wp:positionV relativeFrom="paragraph">
            <wp:posOffset>-793662</wp:posOffset>
          </wp:positionV>
          <wp:extent cx="997200" cy="424624"/>
          <wp:effectExtent l="0" t="0" r="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7200" cy="42462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03C1" w:rsidRPr="00DE62B0" w:rsidRDefault="000B03C1" w:rsidP="00DE62B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0" w:type="auto"/>
      <w:tblLayout w:type="fixed"/>
      <w:tblLook w:val="04A0" w:firstRow="1" w:lastRow="0" w:firstColumn="1" w:lastColumn="0" w:noHBand="0" w:noVBand="1"/>
    </w:tblPr>
    <w:tblGrid>
      <w:gridCol w:w="5216"/>
      <w:gridCol w:w="2609"/>
      <w:gridCol w:w="1304"/>
      <w:gridCol w:w="1216"/>
    </w:tblGrid>
    <w:tr w:rsidR="000B03C1" w:rsidRPr="00F30BCE" w:rsidTr="003F2746">
      <w:tc>
        <w:tcPr>
          <w:tcW w:w="5216" w:type="dxa"/>
          <w:vMerge w:val="restart"/>
        </w:tcPr>
        <w:p w:rsidR="000B03C1" w:rsidRPr="00F30BCE" w:rsidRDefault="000B03C1" w:rsidP="003F2746">
          <w:pPr>
            <w:pStyle w:val="Yltunniste"/>
          </w:pPr>
        </w:p>
      </w:tc>
      <w:sdt>
        <w:sdtPr>
          <w:rPr>
            <w:rFonts w:ascii="Finlandica" w:hAnsi="Finlandica"/>
            <w:b/>
            <w:sz w:val="18"/>
          </w:rPr>
          <w:id w:val="2068374738"/>
        </w:sdtPr>
        <w:sdtEndPr/>
        <w:sdtContent>
          <w:tc>
            <w:tcPr>
              <w:tcW w:w="2609" w:type="dxa"/>
            </w:tcPr>
            <w:p w:rsidR="000B03C1" w:rsidRPr="005A6BD8" w:rsidRDefault="000B03C1" w:rsidP="00432AED">
              <w:pPr>
                <w:pStyle w:val="Yltunniste"/>
                <w:rPr>
                  <w:b/>
                </w:rPr>
              </w:pPr>
              <w:r w:rsidRPr="005A6BD8">
                <w:rPr>
                  <w:rFonts w:ascii="Finlandica" w:eastAsia="Finlandica" w:hAnsi="Finlandica" w:cs="Finlandica"/>
                  <w:b/>
                  <w:sz w:val="18"/>
                  <w:lang w:bidi="en-US"/>
                </w:rPr>
                <w:t>Document type</w:t>
              </w:r>
            </w:p>
          </w:tc>
        </w:sdtContent>
      </w:sdt>
      <w:tc>
        <w:tcPr>
          <w:tcW w:w="1304" w:type="dxa"/>
        </w:tcPr>
        <w:p w:rsidR="000B03C1" w:rsidRPr="00F30BCE" w:rsidRDefault="000B03C1" w:rsidP="003F2746">
          <w:pPr>
            <w:pStyle w:val="Yltunniste"/>
          </w:pPr>
        </w:p>
      </w:tc>
      <w:tc>
        <w:tcPr>
          <w:tcW w:w="1216" w:type="dxa"/>
        </w:tcPr>
        <w:p w:rsidR="000B03C1" w:rsidRPr="00F30BCE" w:rsidRDefault="000B03C1" w:rsidP="003F2746">
          <w:pPr>
            <w:pStyle w:val="Yltunniste"/>
          </w:pPr>
          <w:r>
            <w:rPr>
              <w:lang w:bidi="en-US"/>
            </w:rPr>
            <w:fldChar w:fldCharType="begin"/>
          </w:r>
          <w:r>
            <w:rPr>
              <w:lang w:bidi="en-US"/>
            </w:rPr>
            <w:instrText xml:space="preserve"> PAGE  \* Arabic  \* MERGEFORMAT </w:instrText>
          </w:r>
          <w:r>
            <w:rPr>
              <w:lang w:bidi="en-US"/>
            </w:rPr>
            <w:fldChar w:fldCharType="separate"/>
          </w:r>
          <w:r>
            <w:rPr>
              <w:noProof/>
              <w:lang w:bidi="en-US"/>
            </w:rPr>
            <w:t>1</w:t>
          </w:r>
          <w:r>
            <w:rPr>
              <w:noProof/>
              <w:lang w:bidi="en-US"/>
            </w:rPr>
            <w:fldChar w:fldCharType="end"/>
          </w:r>
          <w:r w:rsidRPr="00F30BCE">
            <w:rPr>
              <w:lang w:bidi="en-US"/>
            </w:rPr>
            <w:t xml:space="preserve"> (</w:t>
          </w:r>
          <w:r>
            <w:rPr>
              <w:lang w:bidi="en-US"/>
            </w:rPr>
            <w:fldChar w:fldCharType="begin"/>
          </w:r>
          <w:r>
            <w:rPr>
              <w:lang w:bidi="en-US"/>
            </w:rPr>
            <w:instrText xml:space="preserve"> NUMPAGES  \# "0" \* Arabic  \* MERGEFORMAT </w:instrText>
          </w:r>
          <w:r>
            <w:rPr>
              <w:lang w:bidi="en-US"/>
            </w:rPr>
            <w:fldChar w:fldCharType="separate"/>
          </w:r>
          <w:r w:rsidR="002B02EE">
            <w:rPr>
              <w:noProof/>
              <w:lang w:bidi="en-US"/>
            </w:rPr>
            <w:t>12</w:t>
          </w:r>
          <w:r>
            <w:rPr>
              <w:noProof/>
              <w:lang w:bidi="en-US"/>
            </w:rPr>
            <w:fldChar w:fldCharType="end"/>
          </w:r>
          <w:r w:rsidRPr="00F30BCE">
            <w:rPr>
              <w:lang w:bidi="en-US"/>
            </w:rPr>
            <w:t>)</w:t>
          </w:r>
        </w:p>
      </w:tc>
    </w:tr>
    <w:tr w:rsidR="000B03C1" w:rsidRPr="00F30BCE" w:rsidTr="003F2746">
      <w:tc>
        <w:tcPr>
          <w:tcW w:w="5216" w:type="dxa"/>
          <w:vMerge/>
        </w:tcPr>
        <w:p w:rsidR="000B03C1" w:rsidRPr="00F30BCE" w:rsidRDefault="000B03C1" w:rsidP="003F2746">
          <w:pPr>
            <w:pStyle w:val="Yltunniste"/>
          </w:pPr>
        </w:p>
      </w:tc>
      <w:tc>
        <w:tcPr>
          <w:tcW w:w="2609" w:type="dxa"/>
        </w:tcPr>
        <w:p w:rsidR="000B03C1" w:rsidRPr="00F30BCE" w:rsidRDefault="000B03C1" w:rsidP="003F2746">
          <w:pPr>
            <w:pStyle w:val="Yltunniste"/>
          </w:pPr>
        </w:p>
      </w:tc>
      <w:tc>
        <w:tcPr>
          <w:tcW w:w="2520" w:type="dxa"/>
          <w:gridSpan w:val="2"/>
        </w:tcPr>
        <w:p w:rsidR="000B03C1" w:rsidRPr="00F30BCE" w:rsidRDefault="000B03C1" w:rsidP="003F2746">
          <w:pPr>
            <w:pStyle w:val="Yltunniste"/>
          </w:pPr>
        </w:p>
      </w:tc>
    </w:tr>
    <w:tr w:rsidR="000B03C1" w:rsidRPr="00F30BCE" w:rsidTr="003F2746">
      <w:tc>
        <w:tcPr>
          <w:tcW w:w="5216" w:type="dxa"/>
          <w:vMerge/>
        </w:tcPr>
        <w:p w:rsidR="000B03C1" w:rsidRPr="00F30BCE" w:rsidRDefault="000B03C1" w:rsidP="003F2746">
          <w:pPr>
            <w:pStyle w:val="Yltunniste"/>
          </w:pPr>
        </w:p>
      </w:tc>
      <w:tc>
        <w:tcPr>
          <w:tcW w:w="2609" w:type="dxa"/>
        </w:tcPr>
        <w:p w:rsidR="000B03C1" w:rsidRPr="00F30BCE" w:rsidRDefault="000B03C1" w:rsidP="003F2746">
          <w:pPr>
            <w:pStyle w:val="Yltunniste"/>
          </w:pPr>
        </w:p>
      </w:tc>
      <w:tc>
        <w:tcPr>
          <w:tcW w:w="2520" w:type="dxa"/>
          <w:gridSpan w:val="2"/>
        </w:tcPr>
        <w:p w:rsidR="000B03C1" w:rsidRPr="00F30BCE" w:rsidRDefault="000B03C1" w:rsidP="003F2746">
          <w:pPr>
            <w:pStyle w:val="Yltunniste"/>
          </w:pPr>
        </w:p>
      </w:tc>
    </w:tr>
    <w:tr w:rsidR="000B03C1" w:rsidRPr="00F30BCE" w:rsidTr="000B74E6">
      <w:tc>
        <w:tcPr>
          <w:tcW w:w="5216" w:type="dxa"/>
          <w:tcMar>
            <w:left w:w="0" w:type="dxa"/>
          </w:tcMar>
        </w:tcPr>
        <w:p w:rsidR="000B03C1" w:rsidRPr="003E33FD" w:rsidRDefault="000B03C1" w:rsidP="00D721D5">
          <w:pPr>
            <w:pStyle w:val="Yltunniste"/>
            <w:rPr>
              <w:rFonts w:ascii="Finlandica" w:hAnsi="Finlandica"/>
              <w:sz w:val="18"/>
            </w:rPr>
          </w:pPr>
        </w:p>
      </w:tc>
      <w:tc>
        <w:tcPr>
          <w:tcW w:w="2609" w:type="dxa"/>
        </w:tcPr>
        <w:p w:rsidR="000B03C1" w:rsidRPr="00F30BCE" w:rsidRDefault="002B02EE" w:rsidP="00AC2B59">
          <w:pPr>
            <w:pStyle w:val="Yltunniste"/>
          </w:pPr>
          <w:sdt>
            <w:sdtPr>
              <w:rPr>
                <w:noProof/>
              </w:rPr>
              <w:alias w:val="Publish Date"/>
              <w:tag w:val="PublishDate"/>
              <w:id w:val="-1045763374"/>
              <w:date>
                <w:dateFormat w:val="d.M.yyyy"/>
                <w:lid w:val="fi-FI"/>
                <w:storeMappedDataAs w:val="dateTime"/>
                <w:calendar w:val="gregorian"/>
              </w:date>
            </w:sdtPr>
            <w:sdtEndPr/>
            <w:sdtContent>
              <w:r w:rsidR="000B03C1" w:rsidRPr="003E33FD">
                <w:rPr>
                  <w:rFonts w:ascii="Finlandica" w:eastAsia="Finlandica" w:hAnsi="Finlandica" w:cs="Finlandica"/>
                  <w:noProof/>
                  <w:sz w:val="18"/>
                  <w:lang w:bidi="en-US"/>
                </w:rPr>
                <w:t>Date</w:t>
              </w:r>
            </w:sdtContent>
          </w:sdt>
        </w:p>
      </w:tc>
      <w:tc>
        <w:tcPr>
          <w:tcW w:w="2520" w:type="dxa"/>
          <w:gridSpan w:val="2"/>
        </w:tcPr>
        <w:sdt>
          <w:sdtPr>
            <w:rPr>
              <w:rFonts w:ascii="Finlandica" w:hAnsi="Finlandica"/>
              <w:sz w:val="18"/>
            </w:rPr>
            <w:id w:val="-237640684"/>
          </w:sdtPr>
          <w:sdtEndPr/>
          <w:sdtContent>
            <w:p w:rsidR="000B03C1" w:rsidRPr="003E33FD" w:rsidRDefault="000B03C1" w:rsidP="009077A3">
              <w:pPr>
                <w:pStyle w:val="Yltunniste"/>
                <w:rPr>
                  <w:rFonts w:ascii="Finlandica" w:hAnsi="Finlandica"/>
                  <w:sz w:val="18"/>
                </w:rPr>
              </w:pPr>
              <w:r>
                <w:rPr>
                  <w:rFonts w:ascii="Finlandica" w:eastAsia="Finlandica" w:hAnsi="Finlandica" w:cs="Finlandica"/>
                  <w:sz w:val="18"/>
                  <w:lang w:bidi="en-US"/>
                </w:rPr>
                <w:t>Case number</w:t>
              </w:r>
            </w:p>
          </w:sdtContent>
        </w:sdt>
      </w:tc>
    </w:tr>
    <w:tr w:rsidR="000B03C1" w:rsidRPr="00F30BCE" w:rsidTr="000B74E6">
      <w:sdt>
        <w:sdtPr>
          <w:rPr>
            <w:rFonts w:ascii="Finlandica" w:hAnsi="Finlandica"/>
            <w:sz w:val="18"/>
          </w:rPr>
          <w:id w:val="777999837"/>
        </w:sdtPr>
        <w:sdtEndPr/>
        <w:sdtContent>
          <w:tc>
            <w:tcPr>
              <w:tcW w:w="5216" w:type="dxa"/>
              <w:tcMar>
                <w:left w:w="0" w:type="dxa"/>
              </w:tcMar>
            </w:tcPr>
            <w:p w:rsidR="000B03C1" w:rsidRPr="00F30BCE" w:rsidRDefault="000B03C1" w:rsidP="00432AED">
              <w:pPr>
                <w:pStyle w:val="Yltunniste"/>
              </w:pPr>
              <w:r>
                <w:rPr>
                  <w:rFonts w:ascii="Finlandica" w:eastAsia="Finlandica" w:hAnsi="Finlandica" w:cs="Finlandica"/>
                  <w:sz w:val="18"/>
                  <w:lang w:bidi="en-US"/>
                </w:rPr>
                <w:t>Business Unit</w:t>
              </w:r>
            </w:p>
          </w:tc>
        </w:sdtContent>
      </w:sdt>
      <w:tc>
        <w:tcPr>
          <w:tcW w:w="2609" w:type="dxa"/>
        </w:tcPr>
        <w:p w:rsidR="000B03C1" w:rsidRPr="00F30BCE" w:rsidRDefault="000B03C1" w:rsidP="001C4019">
          <w:pPr>
            <w:pStyle w:val="Yltunniste"/>
          </w:pPr>
        </w:p>
      </w:tc>
      <w:sdt>
        <w:sdtPr>
          <w:rPr>
            <w:rFonts w:ascii="Finlandica" w:hAnsi="Finlandica"/>
            <w:sz w:val="18"/>
          </w:rPr>
          <w:id w:val="1434242258"/>
        </w:sdtPr>
        <w:sdtEndPr/>
        <w:sdtContent>
          <w:tc>
            <w:tcPr>
              <w:tcW w:w="2520" w:type="dxa"/>
              <w:gridSpan w:val="2"/>
            </w:tcPr>
            <w:p w:rsidR="000B03C1" w:rsidRPr="003E33FD" w:rsidRDefault="000B03C1" w:rsidP="009077A3">
              <w:pPr>
                <w:pStyle w:val="Yltunniste"/>
                <w:rPr>
                  <w:rFonts w:ascii="Finlandica" w:hAnsi="Finlandica"/>
                  <w:sz w:val="18"/>
                </w:rPr>
              </w:pPr>
              <w:r>
                <w:rPr>
                  <w:rFonts w:ascii="Finlandica" w:eastAsia="Finlandica" w:hAnsi="Finlandica" w:cs="Finlandica"/>
                  <w:sz w:val="18"/>
                  <w:lang w:bidi="en-US"/>
                </w:rPr>
                <w:t>DM number</w:t>
              </w:r>
            </w:p>
          </w:tc>
        </w:sdtContent>
      </w:sdt>
    </w:tr>
  </w:tbl>
  <w:p w:rsidR="000B03C1" w:rsidRPr="00F30BCE" w:rsidRDefault="000B03C1" w:rsidP="005403BB">
    <w:pPr>
      <w:pStyle w:val="Yltunniste"/>
    </w:pPr>
    <w:r>
      <w:rPr>
        <w:noProof/>
        <w:lang w:val="fi-FI" w:eastAsia="fi-FI"/>
      </w:rPr>
      <w:drawing>
        <wp:anchor distT="0" distB="0" distL="114300" distR="114300" simplePos="0" relativeHeight="251674624" behindDoc="0" locked="0" layoutInCell="1" allowOverlap="1" wp14:anchorId="345BBF8F" wp14:editId="35DF8B8F">
          <wp:simplePos x="0" y="0"/>
          <wp:positionH relativeFrom="column">
            <wp:posOffset>3810</wp:posOffset>
          </wp:positionH>
          <wp:positionV relativeFrom="paragraph">
            <wp:posOffset>-791541</wp:posOffset>
          </wp:positionV>
          <wp:extent cx="996950" cy="424180"/>
          <wp:effectExtent l="0" t="0" r="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6950" cy="4241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03C1" w:rsidRDefault="000B03C1">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0" w:type="auto"/>
      <w:tblLayout w:type="fixed"/>
      <w:tblLook w:val="04A0" w:firstRow="1" w:lastRow="0" w:firstColumn="1" w:lastColumn="0" w:noHBand="0" w:noVBand="1"/>
    </w:tblPr>
    <w:tblGrid>
      <w:gridCol w:w="5216"/>
      <w:gridCol w:w="2609"/>
      <w:gridCol w:w="1304"/>
      <w:gridCol w:w="1216"/>
    </w:tblGrid>
    <w:tr w:rsidR="000B03C1" w:rsidRPr="00F30BCE" w:rsidTr="00FE2F5B">
      <w:tc>
        <w:tcPr>
          <w:tcW w:w="5216" w:type="dxa"/>
          <w:vMerge w:val="restart"/>
        </w:tcPr>
        <w:p w:rsidR="000B03C1" w:rsidRPr="00F30BCE" w:rsidRDefault="000B03C1" w:rsidP="00FE2F5B">
          <w:pPr>
            <w:pStyle w:val="Yltunniste"/>
          </w:pPr>
        </w:p>
      </w:tc>
      <w:sdt>
        <w:sdtPr>
          <w:rPr>
            <w:rFonts w:ascii="Finlandica" w:hAnsi="Finlandica"/>
            <w:b/>
            <w:sz w:val="18"/>
          </w:rPr>
          <w:id w:val="-1517764784"/>
        </w:sdtPr>
        <w:sdtEndPr/>
        <w:sdtContent>
          <w:tc>
            <w:tcPr>
              <w:tcW w:w="2609" w:type="dxa"/>
            </w:tcPr>
            <w:p w:rsidR="000B03C1" w:rsidRPr="005A6BD8" w:rsidRDefault="000B03C1" w:rsidP="00053AD3">
              <w:pPr>
                <w:pStyle w:val="Yltunniste"/>
                <w:rPr>
                  <w:b/>
                </w:rPr>
              </w:pPr>
              <w:r>
                <w:rPr>
                  <w:rFonts w:ascii="Finlandica" w:eastAsia="Finlandica" w:hAnsi="Finlandica" w:cs="Finlandica"/>
                  <w:b/>
                  <w:sz w:val="18"/>
                  <w:lang w:bidi="en-US"/>
                </w:rPr>
                <w:t>REQUEST TO PARTICIPATE</w:t>
              </w:r>
            </w:p>
          </w:tc>
        </w:sdtContent>
      </w:sdt>
      <w:tc>
        <w:tcPr>
          <w:tcW w:w="1304" w:type="dxa"/>
        </w:tcPr>
        <w:p w:rsidR="000B03C1" w:rsidRPr="00F30BCE" w:rsidRDefault="000B03C1" w:rsidP="00FE2F5B">
          <w:pPr>
            <w:pStyle w:val="Yltunniste"/>
          </w:pPr>
        </w:p>
      </w:tc>
      <w:tc>
        <w:tcPr>
          <w:tcW w:w="1216" w:type="dxa"/>
        </w:tcPr>
        <w:p w:rsidR="000B03C1" w:rsidRPr="00F30BCE" w:rsidRDefault="000B03C1" w:rsidP="00FE2F5B">
          <w:pPr>
            <w:pStyle w:val="Yltunniste"/>
          </w:pPr>
          <w:r>
            <w:rPr>
              <w:lang w:bidi="en-US"/>
            </w:rPr>
            <w:fldChar w:fldCharType="begin"/>
          </w:r>
          <w:r>
            <w:rPr>
              <w:lang w:bidi="en-US"/>
            </w:rPr>
            <w:instrText xml:space="preserve"> PAGE  \* Arabic  \* MERGEFORMAT </w:instrText>
          </w:r>
          <w:r>
            <w:rPr>
              <w:lang w:bidi="en-US"/>
            </w:rPr>
            <w:fldChar w:fldCharType="separate"/>
          </w:r>
          <w:r w:rsidR="002B02EE">
            <w:rPr>
              <w:noProof/>
              <w:lang w:bidi="en-US"/>
            </w:rPr>
            <w:t>2</w:t>
          </w:r>
          <w:r>
            <w:rPr>
              <w:noProof/>
              <w:lang w:bidi="en-US"/>
            </w:rPr>
            <w:fldChar w:fldCharType="end"/>
          </w:r>
          <w:r w:rsidRPr="00F30BCE">
            <w:rPr>
              <w:lang w:bidi="en-US"/>
            </w:rPr>
            <w:t xml:space="preserve"> (</w:t>
          </w:r>
          <w:r>
            <w:rPr>
              <w:lang w:bidi="en-US"/>
            </w:rPr>
            <w:fldChar w:fldCharType="begin"/>
          </w:r>
          <w:r>
            <w:rPr>
              <w:lang w:bidi="en-US"/>
            </w:rPr>
            <w:instrText xml:space="preserve"> NUMPAGES  \# "0" \* Arabic  \* MERGEFORMAT </w:instrText>
          </w:r>
          <w:r>
            <w:rPr>
              <w:lang w:bidi="en-US"/>
            </w:rPr>
            <w:fldChar w:fldCharType="separate"/>
          </w:r>
          <w:r w:rsidR="002B02EE">
            <w:rPr>
              <w:noProof/>
              <w:lang w:bidi="en-US"/>
            </w:rPr>
            <w:t>12</w:t>
          </w:r>
          <w:r>
            <w:rPr>
              <w:noProof/>
              <w:lang w:bidi="en-US"/>
            </w:rPr>
            <w:fldChar w:fldCharType="end"/>
          </w:r>
          <w:r w:rsidRPr="00F30BCE">
            <w:rPr>
              <w:lang w:bidi="en-US"/>
            </w:rPr>
            <w:t>)</w:t>
          </w:r>
        </w:p>
      </w:tc>
    </w:tr>
    <w:tr w:rsidR="000B03C1" w:rsidRPr="00F30BCE" w:rsidTr="00FE2F5B">
      <w:tc>
        <w:tcPr>
          <w:tcW w:w="5216" w:type="dxa"/>
          <w:vMerge/>
        </w:tcPr>
        <w:p w:rsidR="000B03C1" w:rsidRPr="00F30BCE" w:rsidRDefault="000B03C1" w:rsidP="00FE2F5B">
          <w:pPr>
            <w:pStyle w:val="Yltunniste"/>
          </w:pPr>
        </w:p>
      </w:tc>
      <w:tc>
        <w:tcPr>
          <w:tcW w:w="2609" w:type="dxa"/>
        </w:tcPr>
        <w:p w:rsidR="000B03C1" w:rsidRPr="00F30BCE" w:rsidRDefault="000B03C1" w:rsidP="00FE2F5B">
          <w:pPr>
            <w:pStyle w:val="Yltunniste"/>
          </w:pPr>
        </w:p>
      </w:tc>
      <w:tc>
        <w:tcPr>
          <w:tcW w:w="2520" w:type="dxa"/>
          <w:gridSpan w:val="2"/>
        </w:tcPr>
        <w:p w:rsidR="000B03C1" w:rsidRPr="00F30BCE" w:rsidRDefault="000B03C1" w:rsidP="00FE2F5B">
          <w:pPr>
            <w:pStyle w:val="Yltunniste"/>
          </w:pPr>
        </w:p>
      </w:tc>
    </w:tr>
    <w:tr w:rsidR="000B03C1" w:rsidRPr="00F30BCE" w:rsidTr="00FE2F5B">
      <w:tc>
        <w:tcPr>
          <w:tcW w:w="5216" w:type="dxa"/>
          <w:vMerge/>
        </w:tcPr>
        <w:p w:rsidR="000B03C1" w:rsidRPr="00F30BCE" w:rsidRDefault="000B03C1" w:rsidP="00FE2F5B">
          <w:pPr>
            <w:pStyle w:val="Yltunniste"/>
          </w:pPr>
        </w:p>
      </w:tc>
      <w:tc>
        <w:tcPr>
          <w:tcW w:w="2609" w:type="dxa"/>
        </w:tcPr>
        <w:p w:rsidR="000B03C1" w:rsidRPr="00F30BCE" w:rsidRDefault="000B03C1" w:rsidP="00FE2F5B">
          <w:pPr>
            <w:pStyle w:val="Yltunniste"/>
          </w:pPr>
        </w:p>
      </w:tc>
      <w:tc>
        <w:tcPr>
          <w:tcW w:w="2520" w:type="dxa"/>
          <w:gridSpan w:val="2"/>
        </w:tcPr>
        <w:p w:rsidR="000B03C1" w:rsidRPr="00F30BCE" w:rsidRDefault="000B03C1" w:rsidP="00FE2F5B">
          <w:pPr>
            <w:pStyle w:val="Yltunniste"/>
          </w:pPr>
        </w:p>
      </w:tc>
    </w:tr>
    <w:tr w:rsidR="000B03C1" w:rsidRPr="00F30BCE" w:rsidTr="00FE2F5B">
      <w:tc>
        <w:tcPr>
          <w:tcW w:w="5216" w:type="dxa"/>
          <w:tcMar>
            <w:left w:w="0" w:type="dxa"/>
          </w:tcMar>
        </w:tcPr>
        <w:p w:rsidR="000B03C1" w:rsidRPr="003E33FD" w:rsidRDefault="000B03C1" w:rsidP="00FE2F5B">
          <w:pPr>
            <w:pStyle w:val="Yltunniste"/>
            <w:rPr>
              <w:rFonts w:ascii="Finlandica" w:hAnsi="Finlandica"/>
              <w:sz w:val="18"/>
            </w:rPr>
          </w:pPr>
        </w:p>
      </w:tc>
      <w:tc>
        <w:tcPr>
          <w:tcW w:w="2609" w:type="dxa"/>
        </w:tcPr>
        <w:p w:rsidR="000B03C1" w:rsidRPr="00F30BCE" w:rsidRDefault="002B02EE" w:rsidP="00FE2F5B">
          <w:pPr>
            <w:pStyle w:val="Yltunniste"/>
          </w:pPr>
          <w:sdt>
            <w:sdtPr>
              <w:rPr>
                <w:noProof/>
              </w:rPr>
              <w:alias w:val="Publish Date"/>
              <w:tag w:val="PublishDate"/>
              <w:id w:val="-1255663900"/>
              <w:date>
                <w:dateFormat w:val="d.M.yyyy"/>
                <w:lid w:val="fi-FI"/>
                <w:storeMappedDataAs w:val="dateTime"/>
                <w:calendar w:val="gregorian"/>
              </w:date>
            </w:sdtPr>
            <w:sdtEndPr/>
            <w:sdtContent>
              <w:r w:rsidR="000B03C1">
                <w:rPr>
                  <w:noProof/>
                  <w:lang w:val="fi-FI"/>
                </w:rPr>
                <w:t>Date</w:t>
              </w:r>
            </w:sdtContent>
          </w:sdt>
        </w:p>
      </w:tc>
      <w:tc>
        <w:tcPr>
          <w:tcW w:w="2520" w:type="dxa"/>
          <w:gridSpan w:val="2"/>
        </w:tcPr>
        <w:sdt>
          <w:sdtPr>
            <w:rPr>
              <w:rFonts w:ascii="Finlandica" w:hAnsi="Finlandica"/>
              <w:sz w:val="18"/>
            </w:rPr>
            <w:id w:val="2031913547"/>
            <w:showingPlcHdr/>
          </w:sdtPr>
          <w:sdtEndPr/>
          <w:sdtContent>
            <w:p w:rsidR="000B03C1" w:rsidRPr="003E33FD" w:rsidRDefault="000B03C1" w:rsidP="00AE7B20">
              <w:pPr>
                <w:pStyle w:val="Yltunniste"/>
                <w:rPr>
                  <w:rFonts w:ascii="Finlandica" w:hAnsi="Finlandica"/>
                  <w:sz w:val="18"/>
                </w:rPr>
              </w:pPr>
              <w:r>
                <w:rPr>
                  <w:rFonts w:ascii="Finlandica" w:hAnsi="Finlandica"/>
                  <w:sz w:val="18"/>
                </w:rPr>
                <w:t xml:space="preserve">     </w:t>
              </w:r>
            </w:p>
          </w:sdtContent>
        </w:sdt>
      </w:tc>
    </w:tr>
    <w:tr w:rsidR="000B03C1" w:rsidRPr="005F57C0" w:rsidTr="00FE2F5B">
      <w:sdt>
        <w:sdtPr>
          <w:rPr>
            <w:rFonts w:ascii="Finlandica" w:hAnsi="Finlandica"/>
            <w:sz w:val="18"/>
          </w:rPr>
          <w:id w:val="-1094552174"/>
        </w:sdtPr>
        <w:sdtEndPr/>
        <w:sdtContent>
          <w:tc>
            <w:tcPr>
              <w:tcW w:w="5216" w:type="dxa"/>
              <w:tcMar>
                <w:left w:w="0" w:type="dxa"/>
              </w:tcMar>
            </w:tcPr>
            <w:p w:rsidR="000B03C1" w:rsidRPr="00F30BCE" w:rsidRDefault="000B03C1" w:rsidP="00FE2F5B">
              <w:pPr>
                <w:pStyle w:val="Yltunniste"/>
              </w:pPr>
              <w:r>
                <w:rPr>
                  <w:rFonts w:ascii="Finlandica" w:eastAsia="Finlandica" w:hAnsi="Finlandica" w:cs="Finlandica"/>
                  <w:sz w:val="18"/>
                  <w:lang w:bidi="en-US"/>
                </w:rPr>
                <w:t>Innovation Funding Agency Business Finland</w:t>
              </w:r>
            </w:p>
          </w:tc>
        </w:sdtContent>
      </w:sdt>
      <w:tc>
        <w:tcPr>
          <w:tcW w:w="2609" w:type="dxa"/>
        </w:tcPr>
        <w:p w:rsidR="000B03C1" w:rsidRPr="005F57C0" w:rsidRDefault="000B03C1" w:rsidP="00FE2F5B">
          <w:pPr>
            <w:pStyle w:val="Yltunniste"/>
            <w:rPr>
              <w:lang w:val="fi-FI"/>
            </w:rPr>
          </w:pPr>
          <w:r w:rsidRPr="005F57C0">
            <w:rPr>
              <w:lang w:val="fi-FI"/>
            </w:rPr>
            <w:t>13.</w:t>
          </w:r>
          <w:r>
            <w:rPr>
              <w:lang w:val="fi-FI"/>
            </w:rPr>
            <w:t>2.2019</w:t>
          </w:r>
        </w:p>
      </w:tc>
      <w:sdt>
        <w:sdtPr>
          <w:rPr>
            <w:rFonts w:ascii="Finlandica" w:hAnsi="Finlandica"/>
            <w:sz w:val="18"/>
          </w:rPr>
          <w:id w:val="-973440886"/>
        </w:sdtPr>
        <w:sdtEndPr/>
        <w:sdtContent>
          <w:tc>
            <w:tcPr>
              <w:tcW w:w="2520" w:type="dxa"/>
              <w:gridSpan w:val="2"/>
            </w:tcPr>
            <w:p w:rsidR="000B03C1" w:rsidRPr="005F57C0" w:rsidRDefault="000B03C1" w:rsidP="00AE7B20">
              <w:pPr>
                <w:pStyle w:val="Yltunniste"/>
                <w:rPr>
                  <w:rFonts w:ascii="Finlandica" w:hAnsi="Finlandica"/>
                  <w:sz w:val="18"/>
                  <w:lang w:val="fi-FI"/>
                </w:rPr>
              </w:pPr>
              <w:r w:rsidRPr="005F57C0">
                <w:rPr>
                  <w:rFonts w:ascii="Finlandica" w:eastAsia="Finlandica" w:hAnsi="Finlandica" w:cs="Finlandica"/>
                  <w:sz w:val="18"/>
                  <w:lang w:val="fi-FI" w:bidi="en-US"/>
                </w:rPr>
                <w:t>DM 2056789</w:t>
              </w:r>
            </w:p>
          </w:tc>
        </w:sdtContent>
      </w:sdt>
    </w:tr>
  </w:tbl>
  <w:p w:rsidR="000B03C1" w:rsidRPr="005F57C0" w:rsidRDefault="000B03C1" w:rsidP="00FE2F5B">
    <w:pPr>
      <w:pStyle w:val="Yltunniste"/>
      <w:rPr>
        <w:lang w:val="fi-FI"/>
      </w:rPr>
    </w:pPr>
    <w:r>
      <w:rPr>
        <w:noProof/>
        <w:lang w:val="fi-FI" w:eastAsia="fi-FI"/>
      </w:rPr>
      <w:drawing>
        <wp:anchor distT="0" distB="0" distL="114300" distR="114300" simplePos="0" relativeHeight="251678720" behindDoc="0" locked="0" layoutInCell="1" allowOverlap="1" wp14:anchorId="59A68C0A" wp14:editId="655734E8">
          <wp:simplePos x="0" y="0"/>
          <wp:positionH relativeFrom="column">
            <wp:posOffset>3810</wp:posOffset>
          </wp:positionH>
          <wp:positionV relativeFrom="paragraph">
            <wp:posOffset>-793662</wp:posOffset>
          </wp:positionV>
          <wp:extent cx="997200" cy="424624"/>
          <wp:effectExtent l="0" t="0" r="0" b="0"/>
          <wp:wrapNone/>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7200" cy="42462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03C1" w:rsidRPr="005F57C0" w:rsidRDefault="000B03C1" w:rsidP="00F226FB">
    <w:pPr>
      <w:tabs>
        <w:tab w:val="left" w:pos="7050"/>
      </w:tabs>
      <w:rPr>
        <w:lang w:val="fi-FI"/>
      </w:rPr>
    </w:pPr>
    <w:r w:rsidRPr="005F57C0">
      <w:rPr>
        <w:lang w:val="fi-FI" w:bidi="en-US"/>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3C1" w:rsidRDefault="000B03C1" w:rsidP="00FE2F5B">
    <w:pPr>
      <w:pStyle w:val="Yltunniste"/>
      <w:tabs>
        <w:tab w:val="left" w:pos="5040"/>
        <w:tab w:val="left" w:pos="7938"/>
      </w:tabs>
      <w:rPr>
        <w:rFonts w:cs="Arial"/>
      </w:rPr>
    </w:pPr>
    <w:r>
      <w:rPr>
        <w:rFonts w:cs="Arial"/>
        <w:noProof/>
        <w:lang w:val="fi-FI" w:eastAsia="fi-FI"/>
      </w:rPr>
      <w:drawing>
        <wp:anchor distT="0" distB="0" distL="114300" distR="114300" simplePos="0" relativeHeight="251676672" behindDoc="0" locked="0" layoutInCell="1" allowOverlap="1" wp14:anchorId="0ADCCCA6" wp14:editId="53A3C55C">
          <wp:simplePos x="0" y="0"/>
          <wp:positionH relativeFrom="column">
            <wp:posOffset>-73660</wp:posOffset>
          </wp:positionH>
          <wp:positionV relativeFrom="paragraph">
            <wp:posOffset>-160655</wp:posOffset>
          </wp:positionV>
          <wp:extent cx="1071245" cy="319405"/>
          <wp:effectExtent l="19050" t="0" r="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071245" cy="319405"/>
                  </a:xfrm>
                  <a:prstGeom prst="rect">
                    <a:avLst/>
                  </a:prstGeom>
                  <a:noFill/>
                  <a:ln w="9525">
                    <a:noFill/>
                    <a:miter lim="800000"/>
                    <a:headEnd/>
                    <a:tailEnd/>
                  </a:ln>
                </pic:spPr>
              </pic:pic>
            </a:graphicData>
          </a:graphic>
        </wp:anchor>
      </w:drawing>
    </w:r>
    <w:r w:rsidRPr="00F85FD5">
      <w:rPr>
        <w:rFonts w:cs="Arial"/>
        <w:lang w:bidi="en-US"/>
      </w:rPr>
      <w:tab/>
    </w:r>
    <w:sdt>
      <w:sdtPr>
        <w:id w:val="-1196073056"/>
        <w:text/>
      </w:sdtPr>
      <w:sdtEndPr/>
      <w:sdtContent>
        <w:r>
          <w:rPr>
            <w:lang w:bidi="en-US"/>
          </w:rPr>
          <w:t>Call for tenders</w:t>
        </w:r>
      </w:sdtContent>
    </w:sdt>
  </w:p>
  <w:p w:rsidR="000B03C1" w:rsidRDefault="000B03C1" w:rsidP="00FE2F5B">
    <w:pPr>
      <w:pStyle w:val="Yltunniste"/>
      <w:tabs>
        <w:tab w:val="left" w:pos="5040"/>
      </w:tabs>
      <w:rPr>
        <w:rFonts w:cs="Arial"/>
      </w:rPr>
    </w:pPr>
  </w:p>
  <w:p w:rsidR="000B03C1" w:rsidRPr="00E47048" w:rsidRDefault="000B03C1" w:rsidP="00FE2F5B">
    <w:pPr>
      <w:pStyle w:val="Yltunniste"/>
      <w:tabs>
        <w:tab w:val="left" w:pos="5040"/>
      </w:tabs>
      <w:ind w:left="720"/>
      <w:rPr>
        <w:color w:val="FF0000"/>
        <w:sz w:val="18"/>
        <w:szCs w:val="18"/>
      </w:rPr>
    </w:pPr>
    <w:r>
      <w:rPr>
        <w:noProof/>
        <w:lang w:bidi="en-US"/>
      </w:rPr>
      <w:t>DM</w:t>
    </w:r>
  </w:p>
  <w:tbl>
    <w:tblPr>
      <w:tblW w:w="11065" w:type="dxa"/>
      <w:tblLayout w:type="fixed"/>
      <w:tblLook w:val="04A0" w:firstRow="1" w:lastRow="0" w:firstColumn="1" w:lastColumn="0" w:noHBand="0" w:noVBand="1"/>
    </w:tblPr>
    <w:tblGrid>
      <w:gridCol w:w="720"/>
      <w:gridCol w:w="4496"/>
      <w:gridCol w:w="720"/>
      <w:gridCol w:w="1889"/>
      <w:gridCol w:w="720"/>
      <w:gridCol w:w="1800"/>
      <w:gridCol w:w="720"/>
    </w:tblGrid>
    <w:tr w:rsidR="000B03C1" w:rsidRPr="00CC77D4" w:rsidTr="00FE2F5B">
      <w:trPr>
        <w:gridBefore w:val="1"/>
        <w:wBefore w:w="720" w:type="dxa"/>
      </w:trPr>
      <w:tc>
        <w:tcPr>
          <w:tcW w:w="5216" w:type="dxa"/>
          <w:gridSpan w:val="2"/>
        </w:tcPr>
        <w:p w:rsidR="000B03C1" w:rsidRPr="00D91E88" w:rsidRDefault="000B03C1" w:rsidP="00FE2F5B">
          <w:pPr>
            <w:pStyle w:val="Yltunniste"/>
          </w:pPr>
        </w:p>
      </w:tc>
      <w:tc>
        <w:tcPr>
          <w:tcW w:w="2609" w:type="dxa"/>
          <w:gridSpan w:val="2"/>
        </w:tcPr>
        <w:p w:rsidR="000B03C1" w:rsidRDefault="000B03C1" w:rsidP="00FE2F5B">
          <w:pPr>
            <w:pStyle w:val="Yltunniste"/>
          </w:pPr>
        </w:p>
      </w:tc>
      <w:sdt>
        <w:sdtPr>
          <w:rPr>
            <w:noProof/>
          </w:rPr>
          <w:id w:val="-1731445738"/>
          <w:text/>
        </w:sdtPr>
        <w:sdtEndPr/>
        <w:sdtContent>
          <w:tc>
            <w:tcPr>
              <w:tcW w:w="2520" w:type="dxa"/>
              <w:gridSpan w:val="2"/>
            </w:tcPr>
            <w:p w:rsidR="000B03C1" w:rsidRPr="00CC77D4" w:rsidRDefault="000B03C1" w:rsidP="00FE2F5B">
              <w:pPr>
                <w:pStyle w:val="Yltunniste"/>
                <w:rPr>
                  <w:color w:val="000000" w:themeColor="background2"/>
                </w:rPr>
              </w:pPr>
              <w:r>
                <w:rPr>
                  <w:noProof/>
                  <w:lang w:bidi="en-US"/>
                </w:rPr>
                <w:t>Record no.</w:t>
              </w:r>
            </w:p>
          </w:tc>
        </w:sdtContent>
      </w:sdt>
    </w:tr>
    <w:tr w:rsidR="000B03C1" w:rsidRPr="00CC77D4" w:rsidTr="00FE2F5B">
      <w:trPr>
        <w:gridAfter w:val="1"/>
        <w:wAfter w:w="720" w:type="dxa"/>
      </w:trPr>
      <w:sdt>
        <w:sdtPr>
          <w:id w:val="1996839494"/>
          <w:showingPlcHdr/>
          <w:text/>
        </w:sdtPr>
        <w:sdtEndPr/>
        <w:sdtContent>
          <w:tc>
            <w:tcPr>
              <w:tcW w:w="5216" w:type="dxa"/>
              <w:gridSpan w:val="2"/>
            </w:tcPr>
            <w:p w:rsidR="000B03C1" w:rsidRPr="00D91E88" w:rsidRDefault="000B03C1" w:rsidP="00FE2F5B">
              <w:pPr>
                <w:pStyle w:val="Yltunniste"/>
              </w:pPr>
              <w:r>
                <w:rPr>
                  <w:lang w:bidi="en-US"/>
                </w:rPr>
                <w:t xml:space="preserve">     </w:t>
              </w:r>
            </w:p>
          </w:tc>
        </w:sdtContent>
      </w:sdt>
      <w:tc>
        <w:tcPr>
          <w:tcW w:w="2609" w:type="dxa"/>
          <w:gridSpan w:val="2"/>
        </w:tcPr>
        <w:p w:rsidR="000B03C1" w:rsidRPr="00E846B4" w:rsidRDefault="002B02EE" w:rsidP="00FE2F5B">
          <w:pPr>
            <w:pStyle w:val="Yltunniste"/>
          </w:pPr>
          <w:sdt>
            <w:sdtPr>
              <w:rPr>
                <w:noProof/>
              </w:rPr>
              <w:id w:val="-1875841298"/>
              <w:date>
                <w:dateFormat w:val="d.M.yyyy"/>
                <w:lid w:val="fi-FI"/>
                <w:storeMappedDataAs w:val="dateTime"/>
                <w:calendar w:val="gregorian"/>
              </w:date>
            </w:sdtPr>
            <w:sdtEndPr/>
            <w:sdtContent>
              <w:r w:rsidR="000B03C1">
                <w:rPr>
                  <w:noProof/>
                  <w:lang w:bidi="en-US"/>
                </w:rPr>
                <w:t>xx.xx.201x</w:t>
              </w:r>
            </w:sdtContent>
          </w:sdt>
        </w:p>
      </w:tc>
      <w:tc>
        <w:tcPr>
          <w:tcW w:w="2520" w:type="dxa"/>
          <w:gridSpan w:val="2"/>
        </w:tcPr>
        <w:p w:rsidR="000B03C1" w:rsidRPr="00CC77D4" w:rsidRDefault="000B03C1" w:rsidP="00FE2F5B">
          <w:pPr>
            <w:pStyle w:val="Yltunniste"/>
            <w:rPr>
              <w:color w:val="000000" w:themeColor="background2"/>
            </w:rPr>
          </w:pPr>
          <w:r>
            <w:rPr>
              <w:color w:val="000000" w:themeColor="background2"/>
              <w:lang w:bidi="en-US"/>
            </w:rPr>
            <w:t>1111</w:t>
          </w:r>
        </w:p>
      </w:tc>
    </w:tr>
  </w:tbl>
  <w:p w:rsidR="000B03C1" w:rsidRDefault="000B03C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1FE811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05605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F7D16"/>
    <w:multiLevelType w:val="hybridMultilevel"/>
    <w:tmpl w:val="59A20482"/>
    <w:lvl w:ilvl="0" w:tplc="2190FD1A">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3" w15:restartNumberingAfterBreak="0">
    <w:nsid w:val="056A630D"/>
    <w:multiLevelType w:val="hybridMultilevel"/>
    <w:tmpl w:val="4BBA923E"/>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4" w15:restartNumberingAfterBreak="0">
    <w:nsid w:val="06A46A11"/>
    <w:multiLevelType w:val="multilevel"/>
    <w:tmpl w:val="F73A360A"/>
    <w:styleLink w:val="Tekesnumerointi"/>
    <w:lvl w:ilvl="0">
      <w:start w:val="1"/>
      <w:numFmt w:val="decimal"/>
      <w:pStyle w:val="Numeroituluettelo"/>
      <w:lvlText w:val="%1"/>
      <w:lvlJc w:val="left"/>
      <w:pPr>
        <w:ind w:left="3005" w:hanging="397"/>
      </w:pPr>
      <w:rPr>
        <w:rFonts w:asciiTheme="minorHAnsi" w:hAnsiTheme="minorHAnsi" w:hint="default"/>
        <w:b w:val="0"/>
        <w:i w:val="0"/>
        <w:sz w:val="22"/>
      </w:rPr>
    </w:lvl>
    <w:lvl w:ilvl="1">
      <w:start w:val="1"/>
      <w:numFmt w:val="bullet"/>
      <w:lvlText w:val=""/>
      <w:lvlJc w:val="left"/>
      <w:pPr>
        <w:ind w:left="3402" w:hanging="397"/>
      </w:pPr>
      <w:rPr>
        <w:rFonts w:ascii="Symbol" w:hAnsi="Symbol" w:hint="default"/>
      </w:rPr>
    </w:lvl>
    <w:lvl w:ilvl="2">
      <w:start w:val="1"/>
      <w:numFmt w:val="bullet"/>
      <w:lvlText w:val=""/>
      <w:lvlJc w:val="left"/>
      <w:pPr>
        <w:ind w:left="3799" w:hanging="397"/>
      </w:pPr>
      <w:rPr>
        <w:rFonts w:ascii="Symbol" w:hAnsi="Symbol" w:hint="default"/>
      </w:rPr>
    </w:lvl>
    <w:lvl w:ilvl="3">
      <w:start w:val="1"/>
      <w:numFmt w:val="bullet"/>
      <w:lvlText w:val=""/>
      <w:lvlJc w:val="left"/>
      <w:pPr>
        <w:ind w:left="4196" w:hanging="397"/>
      </w:pPr>
      <w:rPr>
        <w:rFonts w:ascii="Symbol" w:hAnsi="Symbol" w:hint="default"/>
      </w:rPr>
    </w:lvl>
    <w:lvl w:ilvl="4">
      <w:start w:val="1"/>
      <w:numFmt w:val="bullet"/>
      <w:lvlText w:val=""/>
      <w:lvlJc w:val="left"/>
      <w:pPr>
        <w:ind w:left="4593" w:hanging="397"/>
      </w:pPr>
      <w:rPr>
        <w:rFonts w:ascii="Symbol" w:hAnsi="Symbol" w:hint="default"/>
      </w:rPr>
    </w:lvl>
    <w:lvl w:ilvl="5">
      <w:start w:val="1"/>
      <w:numFmt w:val="bullet"/>
      <w:lvlText w:val=""/>
      <w:lvlJc w:val="left"/>
      <w:pPr>
        <w:ind w:left="4990" w:hanging="397"/>
      </w:pPr>
      <w:rPr>
        <w:rFonts w:ascii="Symbol" w:hAnsi="Symbol" w:hint="default"/>
      </w:rPr>
    </w:lvl>
    <w:lvl w:ilvl="6">
      <w:start w:val="1"/>
      <w:numFmt w:val="bullet"/>
      <w:lvlText w:val=""/>
      <w:lvlJc w:val="left"/>
      <w:pPr>
        <w:ind w:left="5387" w:hanging="397"/>
      </w:pPr>
      <w:rPr>
        <w:rFonts w:ascii="Symbol" w:hAnsi="Symbol" w:hint="default"/>
      </w:rPr>
    </w:lvl>
    <w:lvl w:ilvl="7">
      <w:start w:val="1"/>
      <w:numFmt w:val="bullet"/>
      <w:lvlText w:val=""/>
      <w:lvlJc w:val="left"/>
      <w:pPr>
        <w:ind w:left="5784" w:hanging="397"/>
      </w:pPr>
      <w:rPr>
        <w:rFonts w:ascii="Symbol" w:hAnsi="Symbol" w:hint="default"/>
      </w:rPr>
    </w:lvl>
    <w:lvl w:ilvl="8">
      <w:start w:val="1"/>
      <w:numFmt w:val="bullet"/>
      <w:lvlText w:val=""/>
      <w:lvlJc w:val="left"/>
      <w:pPr>
        <w:ind w:left="6181" w:hanging="397"/>
      </w:pPr>
      <w:rPr>
        <w:rFonts w:ascii="Symbol" w:hAnsi="Symbol" w:hint="default"/>
      </w:rPr>
    </w:lvl>
  </w:abstractNum>
  <w:abstractNum w:abstractNumId="5" w15:restartNumberingAfterBreak="0">
    <w:nsid w:val="08BD7529"/>
    <w:multiLevelType w:val="hybridMultilevel"/>
    <w:tmpl w:val="FD3ED128"/>
    <w:lvl w:ilvl="0" w:tplc="040B000F">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6" w15:restartNumberingAfterBreak="0">
    <w:nsid w:val="09DC69AA"/>
    <w:multiLevelType w:val="hybridMultilevel"/>
    <w:tmpl w:val="F73EA4A6"/>
    <w:lvl w:ilvl="0" w:tplc="333A91E6">
      <w:start w:val="1"/>
      <w:numFmt w:val="bullet"/>
      <w:lvlText w:val="•"/>
      <w:lvlJc w:val="left"/>
      <w:pPr>
        <w:tabs>
          <w:tab w:val="num" w:pos="720"/>
        </w:tabs>
        <w:ind w:left="720" w:hanging="360"/>
      </w:pPr>
      <w:rPr>
        <w:rFonts w:ascii="Arial" w:hAnsi="Arial" w:hint="default"/>
      </w:rPr>
    </w:lvl>
    <w:lvl w:ilvl="1" w:tplc="040B0001">
      <w:start w:val="1"/>
      <w:numFmt w:val="bullet"/>
      <w:lvlText w:val=""/>
      <w:lvlJc w:val="left"/>
      <w:pPr>
        <w:tabs>
          <w:tab w:val="num" w:pos="1440"/>
        </w:tabs>
        <w:ind w:left="1440" w:hanging="360"/>
      </w:pPr>
      <w:rPr>
        <w:rFonts w:ascii="Symbol" w:hAnsi="Symbol" w:hint="default"/>
      </w:rPr>
    </w:lvl>
    <w:lvl w:ilvl="2" w:tplc="FD429210">
      <w:start w:val="1"/>
      <w:numFmt w:val="bullet"/>
      <w:lvlText w:val="•"/>
      <w:lvlJc w:val="left"/>
      <w:pPr>
        <w:tabs>
          <w:tab w:val="num" w:pos="2160"/>
        </w:tabs>
        <w:ind w:left="2160" w:hanging="360"/>
      </w:pPr>
      <w:rPr>
        <w:rFonts w:ascii="Arial" w:hAnsi="Arial" w:hint="default"/>
      </w:rPr>
    </w:lvl>
    <w:lvl w:ilvl="3" w:tplc="E38279BE" w:tentative="1">
      <w:start w:val="1"/>
      <w:numFmt w:val="bullet"/>
      <w:lvlText w:val="•"/>
      <w:lvlJc w:val="left"/>
      <w:pPr>
        <w:tabs>
          <w:tab w:val="num" w:pos="2880"/>
        </w:tabs>
        <w:ind w:left="2880" w:hanging="360"/>
      </w:pPr>
      <w:rPr>
        <w:rFonts w:ascii="Arial" w:hAnsi="Arial" w:hint="default"/>
      </w:rPr>
    </w:lvl>
    <w:lvl w:ilvl="4" w:tplc="CD1C3EC2" w:tentative="1">
      <w:start w:val="1"/>
      <w:numFmt w:val="bullet"/>
      <w:lvlText w:val="•"/>
      <w:lvlJc w:val="left"/>
      <w:pPr>
        <w:tabs>
          <w:tab w:val="num" w:pos="3600"/>
        </w:tabs>
        <w:ind w:left="3600" w:hanging="360"/>
      </w:pPr>
      <w:rPr>
        <w:rFonts w:ascii="Arial" w:hAnsi="Arial" w:hint="default"/>
      </w:rPr>
    </w:lvl>
    <w:lvl w:ilvl="5" w:tplc="29C0EE6C" w:tentative="1">
      <w:start w:val="1"/>
      <w:numFmt w:val="bullet"/>
      <w:lvlText w:val="•"/>
      <w:lvlJc w:val="left"/>
      <w:pPr>
        <w:tabs>
          <w:tab w:val="num" w:pos="4320"/>
        </w:tabs>
        <w:ind w:left="4320" w:hanging="360"/>
      </w:pPr>
      <w:rPr>
        <w:rFonts w:ascii="Arial" w:hAnsi="Arial" w:hint="default"/>
      </w:rPr>
    </w:lvl>
    <w:lvl w:ilvl="6" w:tplc="239EC54C" w:tentative="1">
      <w:start w:val="1"/>
      <w:numFmt w:val="bullet"/>
      <w:lvlText w:val="•"/>
      <w:lvlJc w:val="left"/>
      <w:pPr>
        <w:tabs>
          <w:tab w:val="num" w:pos="5040"/>
        </w:tabs>
        <w:ind w:left="5040" w:hanging="360"/>
      </w:pPr>
      <w:rPr>
        <w:rFonts w:ascii="Arial" w:hAnsi="Arial" w:hint="default"/>
      </w:rPr>
    </w:lvl>
    <w:lvl w:ilvl="7" w:tplc="9D2406DC" w:tentative="1">
      <w:start w:val="1"/>
      <w:numFmt w:val="bullet"/>
      <w:lvlText w:val="•"/>
      <w:lvlJc w:val="left"/>
      <w:pPr>
        <w:tabs>
          <w:tab w:val="num" w:pos="5760"/>
        </w:tabs>
        <w:ind w:left="5760" w:hanging="360"/>
      </w:pPr>
      <w:rPr>
        <w:rFonts w:ascii="Arial" w:hAnsi="Arial" w:hint="default"/>
      </w:rPr>
    </w:lvl>
    <w:lvl w:ilvl="8" w:tplc="8B2A73D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1E1F9C"/>
    <w:multiLevelType w:val="hybridMultilevel"/>
    <w:tmpl w:val="94CAA6DC"/>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8" w15:restartNumberingAfterBreak="0">
    <w:nsid w:val="0C4D1D1C"/>
    <w:multiLevelType w:val="hybridMultilevel"/>
    <w:tmpl w:val="D1FC6250"/>
    <w:lvl w:ilvl="0" w:tplc="040B000F">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9" w15:restartNumberingAfterBreak="0">
    <w:nsid w:val="0CC51348"/>
    <w:multiLevelType w:val="hybridMultilevel"/>
    <w:tmpl w:val="C5F00090"/>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0" w15:restartNumberingAfterBreak="0">
    <w:nsid w:val="1D921619"/>
    <w:multiLevelType w:val="hybridMultilevel"/>
    <w:tmpl w:val="C79C209A"/>
    <w:lvl w:ilvl="0" w:tplc="040B000F">
      <w:start w:val="1"/>
      <w:numFmt w:val="decimal"/>
      <w:lvlText w:val="%1."/>
      <w:lvlJc w:val="left"/>
      <w:pPr>
        <w:ind w:left="720" w:hanging="360"/>
      </w:pPr>
    </w:lvl>
    <w:lvl w:ilvl="1" w:tplc="040B0017">
      <w:start w:val="1"/>
      <w:numFmt w:val="lowerLetter"/>
      <w:lvlText w:val="%2)"/>
      <w:lvlJc w:val="left"/>
      <w:pPr>
        <w:ind w:left="1440" w:hanging="360"/>
      </w:pPr>
    </w:lvl>
    <w:lvl w:ilvl="2" w:tplc="CAFA5234">
      <w:start w:val="1"/>
      <w:numFmt w:val="bullet"/>
      <w:lvlText w:val="-"/>
      <w:lvlJc w:val="left"/>
      <w:pPr>
        <w:ind w:left="2340" w:hanging="360"/>
      </w:pPr>
      <w:rPr>
        <w:rFonts w:ascii="Arial" w:eastAsiaTheme="minorHAnsi" w:hAnsi="Arial" w:cs="Arial"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25974562"/>
    <w:multiLevelType w:val="hybridMultilevel"/>
    <w:tmpl w:val="320A17E4"/>
    <w:lvl w:ilvl="0" w:tplc="C16E4374">
      <w:start w:val="1"/>
      <w:numFmt w:val="decimal"/>
      <w:lvlText w:val="%1)"/>
      <w:lvlJc w:val="left"/>
      <w:pPr>
        <w:ind w:left="2968" w:hanging="360"/>
      </w:pPr>
      <w:rPr>
        <w:rFonts w:eastAsia="Finlandica" w:cs="Finlandica"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2" w15:restartNumberingAfterBreak="0">
    <w:nsid w:val="264C6023"/>
    <w:multiLevelType w:val="hybridMultilevel"/>
    <w:tmpl w:val="3B2455D6"/>
    <w:lvl w:ilvl="0" w:tplc="05E80210">
      <w:numFmt w:val="bullet"/>
      <w:lvlText w:val="-"/>
      <w:lvlJc w:val="left"/>
      <w:pPr>
        <w:ind w:left="2968" w:hanging="360"/>
      </w:pPr>
      <w:rPr>
        <w:rFonts w:ascii="Finlandica" w:eastAsiaTheme="minorHAnsi" w:hAnsi="Finlandica" w:cstheme="majorHAnsi" w:hint="default"/>
      </w:rPr>
    </w:lvl>
    <w:lvl w:ilvl="1" w:tplc="040B0003">
      <w:start w:val="1"/>
      <w:numFmt w:val="bullet"/>
      <w:lvlText w:val="o"/>
      <w:lvlJc w:val="left"/>
      <w:pPr>
        <w:ind w:left="1440" w:hanging="360"/>
      </w:pPr>
      <w:rPr>
        <w:rFonts w:ascii="Courier New" w:hAnsi="Courier New" w:cs="Courier New" w:hint="default"/>
      </w:rPr>
    </w:lvl>
    <w:lvl w:ilvl="2" w:tplc="040B000F">
      <w:start w:val="1"/>
      <w:numFmt w:val="decimal"/>
      <w:lvlText w:val="%3."/>
      <w:lvlJc w:val="left"/>
      <w:pPr>
        <w:ind w:left="2160" w:hanging="360"/>
      </w:pPr>
      <w:rPr>
        <w:rFont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A2B7A19"/>
    <w:multiLevelType w:val="multilevel"/>
    <w:tmpl w:val="B214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4231B9"/>
    <w:multiLevelType w:val="hybridMultilevel"/>
    <w:tmpl w:val="9F04F6BC"/>
    <w:lvl w:ilvl="0" w:tplc="040B0017">
      <w:start w:val="1"/>
      <w:numFmt w:val="lowerLetter"/>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5" w15:restartNumberingAfterBreak="0">
    <w:nsid w:val="3237346E"/>
    <w:multiLevelType w:val="hybridMultilevel"/>
    <w:tmpl w:val="BDBA3E46"/>
    <w:lvl w:ilvl="0" w:tplc="040B000F">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6" w15:restartNumberingAfterBreak="0">
    <w:nsid w:val="338D6A86"/>
    <w:multiLevelType w:val="hybridMultilevel"/>
    <w:tmpl w:val="CE54122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385A00FC"/>
    <w:multiLevelType w:val="hybridMultilevel"/>
    <w:tmpl w:val="326250F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8" w15:restartNumberingAfterBreak="0">
    <w:nsid w:val="3932055E"/>
    <w:multiLevelType w:val="multilevel"/>
    <w:tmpl w:val="28E409B2"/>
    <w:styleLink w:val="Tekesluettelomerkit"/>
    <w:lvl w:ilvl="0">
      <w:start w:val="1"/>
      <w:numFmt w:val="bullet"/>
      <w:pStyle w:val="Merkittyluettelo"/>
      <w:lvlText w:val=""/>
      <w:lvlJc w:val="left"/>
      <w:pPr>
        <w:ind w:left="3005" w:hanging="397"/>
      </w:pPr>
      <w:rPr>
        <w:rFonts w:ascii="Symbol" w:hAnsi="Symbol" w:hint="default"/>
      </w:rPr>
    </w:lvl>
    <w:lvl w:ilvl="1">
      <w:start w:val="1"/>
      <w:numFmt w:val="bullet"/>
      <w:lvlText w:val=""/>
      <w:lvlJc w:val="left"/>
      <w:pPr>
        <w:ind w:left="3402" w:hanging="397"/>
      </w:pPr>
      <w:rPr>
        <w:rFonts w:ascii="Symbol" w:hAnsi="Symbol" w:hint="default"/>
      </w:rPr>
    </w:lvl>
    <w:lvl w:ilvl="2">
      <w:start w:val="1"/>
      <w:numFmt w:val="bullet"/>
      <w:lvlText w:val=""/>
      <w:lvlJc w:val="left"/>
      <w:pPr>
        <w:ind w:left="3799" w:hanging="397"/>
      </w:pPr>
      <w:rPr>
        <w:rFonts w:ascii="Symbol" w:hAnsi="Symbol" w:hint="default"/>
      </w:rPr>
    </w:lvl>
    <w:lvl w:ilvl="3">
      <w:start w:val="1"/>
      <w:numFmt w:val="bullet"/>
      <w:lvlText w:val=""/>
      <w:lvlJc w:val="left"/>
      <w:pPr>
        <w:ind w:left="4196" w:hanging="397"/>
      </w:pPr>
      <w:rPr>
        <w:rFonts w:ascii="Symbol" w:hAnsi="Symbol" w:hint="default"/>
      </w:rPr>
    </w:lvl>
    <w:lvl w:ilvl="4">
      <w:start w:val="1"/>
      <w:numFmt w:val="bullet"/>
      <w:lvlText w:val=""/>
      <w:lvlJc w:val="left"/>
      <w:pPr>
        <w:ind w:left="4593" w:hanging="397"/>
      </w:pPr>
      <w:rPr>
        <w:rFonts w:ascii="Symbol" w:hAnsi="Symbol" w:hint="default"/>
      </w:rPr>
    </w:lvl>
    <w:lvl w:ilvl="5">
      <w:start w:val="1"/>
      <w:numFmt w:val="bullet"/>
      <w:lvlText w:val=""/>
      <w:lvlJc w:val="left"/>
      <w:pPr>
        <w:ind w:left="4990" w:hanging="397"/>
      </w:pPr>
      <w:rPr>
        <w:rFonts w:ascii="Symbol" w:hAnsi="Symbol" w:hint="default"/>
      </w:rPr>
    </w:lvl>
    <w:lvl w:ilvl="6">
      <w:start w:val="1"/>
      <w:numFmt w:val="bullet"/>
      <w:lvlText w:val=""/>
      <w:lvlJc w:val="left"/>
      <w:pPr>
        <w:ind w:left="5387" w:hanging="397"/>
      </w:pPr>
      <w:rPr>
        <w:rFonts w:ascii="Symbol" w:hAnsi="Symbol" w:hint="default"/>
      </w:rPr>
    </w:lvl>
    <w:lvl w:ilvl="7">
      <w:start w:val="1"/>
      <w:numFmt w:val="bullet"/>
      <w:lvlText w:val=""/>
      <w:lvlJc w:val="left"/>
      <w:pPr>
        <w:ind w:left="5784" w:hanging="397"/>
      </w:pPr>
      <w:rPr>
        <w:rFonts w:ascii="Symbol" w:hAnsi="Symbol" w:hint="default"/>
      </w:rPr>
    </w:lvl>
    <w:lvl w:ilvl="8">
      <w:start w:val="1"/>
      <w:numFmt w:val="bullet"/>
      <w:lvlText w:val=""/>
      <w:lvlJc w:val="left"/>
      <w:pPr>
        <w:ind w:left="6181" w:hanging="397"/>
      </w:pPr>
      <w:rPr>
        <w:rFonts w:ascii="Symbol" w:hAnsi="Symbol" w:hint="default"/>
      </w:rPr>
    </w:lvl>
  </w:abstractNum>
  <w:abstractNum w:abstractNumId="19" w15:restartNumberingAfterBreak="0">
    <w:nsid w:val="3BAA2F7D"/>
    <w:multiLevelType w:val="hybridMultilevel"/>
    <w:tmpl w:val="30101A56"/>
    <w:lvl w:ilvl="0" w:tplc="040B000F">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20" w15:restartNumberingAfterBreak="0">
    <w:nsid w:val="3C041B65"/>
    <w:multiLevelType w:val="multilevel"/>
    <w:tmpl w:val="F73A360A"/>
    <w:numStyleLink w:val="Tekesnumerointi"/>
  </w:abstractNum>
  <w:abstractNum w:abstractNumId="21" w15:restartNumberingAfterBreak="0">
    <w:nsid w:val="3D440B8D"/>
    <w:multiLevelType w:val="hybridMultilevel"/>
    <w:tmpl w:val="9A3205A0"/>
    <w:lvl w:ilvl="0" w:tplc="8CB0D02A">
      <w:start w:val="1"/>
      <w:numFmt w:val="decimal"/>
      <w:lvlText w:val="%1."/>
      <w:lvlJc w:val="left"/>
      <w:pPr>
        <w:ind w:left="1665" w:hanging="130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3E0D470F"/>
    <w:multiLevelType w:val="hybridMultilevel"/>
    <w:tmpl w:val="8F0067D4"/>
    <w:lvl w:ilvl="0" w:tplc="D24E8590">
      <w:numFmt w:val="bullet"/>
      <w:lvlText w:val="-"/>
      <w:lvlJc w:val="left"/>
      <w:pPr>
        <w:ind w:left="2968" w:hanging="360"/>
      </w:pPr>
      <w:rPr>
        <w:rFonts w:ascii="Finlandica" w:eastAsiaTheme="minorHAnsi" w:hAnsi="Finlandica" w:cstheme="majorHAnsi"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23" w15:restartNumberingAfterBreak="0">
    <w:nsid w:val="41BC0862"/>
    <w:multiLevelType w:val="hybridMultilevel"/>
    <w:tmpl w:val="94BC8574"/>
    <w:lvl w:ilvl="0" w:tplc="040B0001">
      <w:start w:val="1"/>
      <w:numFmt w:val="bullet"/>
      <w:lvlText w:val=""/>
      <w:lvlJc w:val="left"/>
      <w:pPr>
        <w:ind w:left="3328" w:hanging="360"/>
      </w:pPr>
      <w:rPr>
        <w:rFonts w:ascii="Symbol" w:hAnsi="Symbol"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24" w15:restartNumberingAfterBreak="0">
    <w:nsid w:val="41C60681"/>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B471D9"/>
    <w:multiLevelType w:val="hybridMultilevel"/>
    <w:tmpl w:val="C77A4D54"/>
    <w:lvl w:ilvl="0" w:tplc="040B000F">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26" w15:restartNumberingAfterBreak="0">
    <w:nsid w:val="514B7A24"/>
    <w:multiLevelType w:val="hybridMultilevel"/>
    <w:tmpl w:val="18D897BE"/>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CAFA5234">
      <w:start w:val="1"/>
      <w:numFmt w:val="bullet"/>
      <w:lvlText w:val="-"/>
      <w:lvlJc w:val="left"/>
      <w:pPr>
        <w:ind w:left="2340" w:hanging="360"/>
      </w:pPr>
      <w:rPr>
        <w:rFonts w:ascii="Arial" w:eastAsiaTheme="minorHAnsi" w:hAnsi="Arial" w:cs="Arial"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52CD3D6A"/>
    <w:multiLevelType w:val="hybridMultilevel"/>
    <w:tmpl w:val="0B8EA530"/>
    <w:lvl w:ilvl="0" w:tplc="5DB8B1EA">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8" w15:restartNumberingAfterBreak="0">
    <w:nsid w:val="54CD7CCE"/>
    <w:multiLevelType w:val="hybridMultilevel"/>
    <w:tmpl w:val="8850DE6C"/>
    <w:lvl w:ilvl="0" w:tplc="040B000F">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29" w15:restartNumberingAfterBreak="0">
    <w:nsid w:val="55D17706"/>
    <w:multiLevelType w:val="hybridMultilevel"/>
    <w:tmpl w:val="E7261EC8"/>
    <w:lvl w:ilvl="0" w:tplc="040B0001">
      <w:start w:val="1"/>
      <w:numFmt w:val="bullet"/>
      <w:lvlText w:val=""/>
      <w:lvlJc w:val="left"/>
      <w:pPr>
        <w:ind w:left="2520" w:hanging="360"/>
      </w:pPr>
      <w:rPr>
        <w:rFonts w:ascii="Symbol" w:hAnsi="Symbol" w:hint="default"/>
      </w:rPr>
    </w:lvl>
    <w:lvl w:ilvl="1" w:tplc="040B0003" w:tentative="1">
      <w:start w:val="1"/>
      <w:numFmt w:val="bullet"/>
      <w:lvlText w:val="o"/>
      <w:lvlJc w:val="left"/>
      <w:pPr>
        <w:ind w:left="3240" w:hanging="360"/>
      </w:pPr>
      <w:rPr>
        <w:rFonts w:ascii="Courier New" w:hAnsi="Courier New" w:cs="Courier New" w:hint="default"/>
      </w:rPr>
    </w:lvl>
    <w:lvl w:ilvl="2" w:tplc="040B0005" w:tentative="1">
      <w:start w:val="1"/>
      <w:numFmt w:val="bullet"/>
      <w:lvlText w:val=""/>
      <w:lvlJc w:val="left"/>
      <w:pPr>
        <w:ind w:left="3960" w:hanging="360"/>
      </w:pPr>
      <w:rPr>
        <w:rFonts w:ascii="Wingdings" w:hAnsi="Wingdings" w:hint="default"/>
      </w:rPr>
    </w:lvl>
    <w:lvl w:ilvl="3" w:tplc="040B0001" w:tentative="1">
      <w:start w:val="1"/>
      <w:numFmt w:val="bullet"/>
      <w:lvlText w:val=""/>
      <w:lvlJc w:val="left"/>
      <w:pPr>
        <w:ind w:left="4680" w:hanging="360"/>
      </w:pPr>
      <w:rPr>
        <w:rFonts w:ascii="Symbol" w:hAnsi="Symbol" w:hint="default"/>
      </w:rPr>
    </w:lvl>
    <w:lvl w:ilvl="4" w:tplc="040B0003" w:tentative="1">
      <w:start w:val="1"/>
      <w:numFmt w:val="bullet"/>
      <w:lvlText w:val="o"/>
      <w:lvlJc w:val="left"/>
      <w:pPr>
        <w:ind w:left="5400" w:hanging="360"/>
      </w:pPr>
      <w:rPr>
        <w:rFonts w:ascii="Courier New" w:hAnsi="Courier New" w:cs="Courier New" w:hint="default"/>
      </w:rPr>
    </w:lvl>
    <w:lvl w:ilvl="5" w:tplc="040B0005" w:tentative="1">
      <w:start w:val="1"/>
      <w:numFmt w:val="bullet"/>
      <w:lvlText w:val=""/>
      <w:lvlJc w:val="left"/>
      <w:pPr>
        <w:ind w:left="6120" w:hanging="360"/>
      </w:pPr>
      <w:rPr>
        <w:rFonts w:ascii="Wingdings" w:hAnsi="Wingdings" w:hint="default"/>
      </w:rPr>
    </w:lvl>
    <w:lvl w:ilvl="6" w:tplc="040B0001" w:tentative="1">
      <w:start w:val="1"/>
      <w:numFmt w:val="bullet"/>
      <w:lvlText w:val=""/>
      <w:lvlJc w:val="left"/>
      <w:pPr>
        <w:ind w:left="6840" w:hanging="360"/>
      </w:pPr>
      <w:rPr>
        <w:rFonts w:ascii="Symbol" w:hAnsi="Symbol" w:hint="default"/>
      </w:rPr>
    </w:lvl>
    <w:lvl w:ilvl="7" w:tplc="040B0003" w:tentative="1">
      <w:start w:val="1"/>
      <w:numFmt w:val="bullet"/>
      <w:lvlText w:val="o"/>
      <w:lvlJc w:val="left"/>
      <w:pPr>
        <w:ind w:left="7560" w:hanging="360"/>
      </w:pPr>
      <w:rPr>
        <w:rFonts w:ascii="Courier New" w:hAnsi="Courier New" w:cs="Courier New" w:hint="default"/>
      </w:rPr>
    </w:lvl>
    <w:lvl w:ilvl="8" w:tplc="040B0005" w:tentative="1">
      <w:start w:val="1"/>
      <w:numFmt w:val="bullet"/>
      <w:lvlText w:val=""/>
      <w:lvlJc w:val="left"/>
      <w:pPr>
        <w:ind w:left="8280" w:hanging="360"/>
      </w:pPr>
      <w:rPr>
        <w:rFonts w:ascii="Wingdings" w:hAnsi="Wingdings" w:hint="default"/>
      </w:rPr>
    </w:lvl>
  </w:abstractNum>
  <w:abstractNum w:abstractNumId="30" w15:restartNumberingAfterBreak="0">
    <w:nsid w:val="561B7F66"/>
    <w:multiLevelType w:val="hybridMultilevel"/>
    <w:tmpl w:val="21BCA12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57D378B3"/>
    <w:multiLevelType w:val="hybridMultilevel"/>
    <w:tmpl w:val="52B8B4A8"/>
    <w:lvl w:ilvl="0" w:tplc="05E80210">
      <w:numFmt w:val="bullet"/>
      <w:lvlText w:val="-"/>
      <w:lvlJc w:val="left"/>
      <w:pPr>
        <w:ind w:left="2968" w:hanging="360"/>
      </w:pPr>
      <w:rPr>
        <w:rFonts w:ascii="Finlandica" w:eastAsiaTheme="minorHAnsi" w:hAnsi="Finlandica" w:cstheme="majorHAnsi" w:hint="default"/>
      </w:rPr>
    </w:lvl>
    <w:lvl w:ilvl="1" w:tplc="040B0003">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32" w15:restartNumberingAfterBreak="0">
    <w:nsid w:val="60310A65"/>
    <w:multiLevelType w:val="hybridMultilevel"/>
    <w:tmpl w:val="22EE718E"/>
    <w:lvl w:ilvl="0" w:tplc="6CAEE10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65774C6C"/>
    <w:multiLevelType w:val="hybridMultilevel"/>
    <w:tmpl w:val="0354F5EE"/>
    <w:lvl w:ilvl="0" w:tplc="040B000F">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34" w15:restartNumberingAfterBreak="0">
    <w:nsid w:val="675A3888"/>
    <w:multiLevelType w:val="hybridMultilevel"/>
    <w:tmpl w:val="A6E2978C"/>
    <w:lvl w:ilvl="0" w:tplc="422858A4">
      <w:start w:val="1"/>
      <w:numFmt w:val="decimal"/>
      <w:lvlText w:val="%1."/>
      <w:lvlJc w:val="left"/>
      <w:pPr>
        <w:ind w:left="3328" w:hanging="360"/>
      </w:pPr>
      <w:rPr>
        <w:rFonts w:ascii="Finlandica" w:eastAsiaTheme="minorHAnsi" w:hAnsi="Finlandica" w:cstheme="majorHAnsi"/>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35" w15:restartNumberingAfterBreak="0">
    <w:nsid w:val="6C901434"/>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AC2503"/>
    <w:multiLevelType w:val="hybridMultilevel"/>
    <w:tmpl w:val="20D4B6F4"/>
    <w:lvl w:ilvl="0" w:tplc="040B0001">
      <w:start w:val="1"/>
      <w:numFmt w:val="bullet"/>
      <w:lvlText w:val=""/>
      <w:lvlJc w:val="left"/>
      <w:pPr>
        <w:ind w:left="2520" w:hanging="360"/>
      </w:pPr>
      <w:rPr>
        <w:rFonts w:ascii="Symbol" w:hAnsi="Symbol" w:hint="default"/>
      </w:rPr>
    </w:lvl>
    <w:lvl w:ilvl="1" w:tplc="040B0003" w:tentative="1">
      <w:start w:val="1"/>
      <w:numFmt w:val="bullet"/>
      <w:lvlText w:val="o"/>
      <w:lvlJc w:val="left"/>
      <w:pPr>
        <w:ind w:left="3240" w:hanging="360"/>
      </w:pPr>
      <w:rPr>
        <w:rFonts w:ascii="Courier New" w:hAnsi="Courier New" w:cs="Courier New" w:hint="default"/>
      </w:rPr>
    </w:lvl>
    <w:lvl w:ilvl="2" w:tplc="040B0005" w:tentative="1">
      <w:start w:val="1"/>
      <w:numFmt w:val="bullet"/>
      <w:lvlText w:val=""/>
      <w:lvlJc w:val="left"/>
      <w:pPr>
        <w:ind w:left="3960" w:hanging="360"/>
      </w:pPr>
      <w:rPr>
        <w:rFonts w:ascii="Wingdings" w:hAnsi="Wingdings" w:hint="default"/>
      </w:rPr>
    </w:lvl>
    <w:lvl w:ilvl="3" w:tplc="040B0001" w:tentative="1">
      <w:start w:val="1"/>
      <w:numFmt w:val="bullet"/>
      <w:lvlText w:val=""/>
      <w:lvlJc w:val="left"/>
      <w:pPr>
        <w:ind w:left="4680" w:hanging="360"/>
      </w:pPr>
      <w:rPr>
        <w:rFonts w:ascii="Symbol" w:hAnsi="Symbol" w:hint="default"/>
      </w:rPr>
    </w:lvl>
    <w:lvl w:ilvl="4" w:tplc="040B0003" w:tentative="1">
      <w:start w:val="1"/>
      <w:numFmt w:val="bullet"/>
      <w:lvlText w:val="o"/>
      <w:lvlJc w:val="left"/>
      <w:pPr>
        <w:ind w:left="5400" w:hanging="360"/>
      </w:pPr>
      <w:rPr>
        <w:rFonts w:ascii="Courier New" w:hAnsi="Courier New" w:cs="Courier New" w:hint="default"/>
      </w:rPr>
    </w:lvl>
    <w:lvl w:ilvl="5" w:tplc="040B0005" w:tentative="1">
      <w:start w:val="1"/>
      <w:numFmt w:val="bullet"/>
      <w:lvlText w:val=""/>
      <w:lvlJc w:val="left"/>
      <w:pPr>
        <w:ind w:left="6120" w:hanging="360"/>
      </w:pPr>
      <w:rPr>
        <w:rFonts w:ascii="Wingdings" w:hAnsi="Wingdings" w:hint="default"/>
      </w:rPr>
    </w:lvl>
    <w:lvl w:ilvl="6" w:tplc="040B0001" w:tentative="1">
      <w:start w:val="1"/>
      <w:numFmt w:val="bullet"/>
      <w:lvlText w:val=""/>
      <w:lvlJc w:val="left"/>
      <w:pPr>
        <w:ind w:left="6840" w:hanging="360"/>
      </w:pPr>
      <w:rPr>
        <w:rFonts w:ascii="Symbol" w:hAnsi="Symbol" w:hint="default"/>
      </w:rPr>
    </w:lvl>
    <w:lvl w:ilvl="7" w:tplc="040B0003" w:tentative="1">
      <w:start w:val="1"/>
      <w:numFmt w:val="bullet"/>
      <w:lvlText w:val="o"/>
      <w:lvlJc w:val="left"/>
      <w:pPr>
        <w:ind w:left="7560" w:hanging="360"/>
      </w:pPr>
      <w:rPr>
        <w:rFonts w:ascii="Courier New" w:hAnsi="Courier New" w:cs="Courier New" w:hint="default"/>
      </w:rPr>
    </w:lvl>
    <w:lvl w:ilvl="8" w:tplc="040B0005" w:tentative="1">
      <w:start w:val="1"/>
      <w:numFmt w:val="bullet"/>
      <w:lvlText w:val=""/>
      <w:lvlJc w:val="left"/>
      <w:pPr>
        <w:ind w:left="8280" w:hanging="360"/>
      </w:pPr>
      <w:rPr>
        <w:rFonts w:ascii="Wingdings" w:hAnsi="Wingdings" w:hint="default"/>
      </w:rPr>
    </w:lvl>
  </w:abstractNum>
  <w:abstractNum w:abstractNumId="37" w15:restartNumberingAfterBreak="0">
    <w:nsid w:val="6DFF186C"/>
    <w:multiLevelType w:val="hybridMultilevel"/>
    <w:tmpl w:val="3260E016"/>
    <w:lvl w:ilvl="0" w:tplc="040B000F">
      <w:start w:val="1"/>
      <w:numFmt w:val="decimal"/>
      <w:lvlText w:val="%1."/>
      <w:lvlJc w:val="left"/>
      <w:pPr>
        <w:ind w:left="2024" w:hanging="360"/>
      </w:pPr>
      <w:rPr>
        <w:rFonts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8" w15:restartNumberingAfterBreak="0">
    <w:nsid w:val="71B049B6"/>
    <w:multiLevelType w:val="multilevel"/>
    <w:tmpl w:val="F73A360A"/>
    <w:numStyleLink w:val="Tekesnumerointi"/>
  </w:abstractNum>
  <w:abstractNum w:abstractNumId="39" w15:restartNumberingAfterBreak="0">
    <w:nsid w:val="734E4A52"/>
    <w:multiLevelType w:val="multilevel"/>
    <w:tmpl w:val="DF5442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bullet"/>
      <w:lvlText w:val=""/>
      <w:lvlJc w:val="left"/>
      <w:pPr>
        <w:ind w:left="4320" w:hanging="1440"/>
      </w:pPr>
      <w:rPr>
        <w:rFonts w:ascii="Symbol" w:hAnsi="Symbol" w:hint="default"/>
      </w:rPr>
    </w:lvl>
  </w:abstractNum>
  <w:abstractNum w:abstractNumId="40" w15:restartNumberingAfterBreak="0">
    <w:nsid w:val="774C7042"/>
    <w:multiLevelType w:val="hybridMultilevel"/>
    <w:tmpl w:val="B1D0E59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1" w15:restartNumberingAfterBreak="0">
    <w:nsid w:val="79270EAA"/>
    <w:multiLevelType w:val="hybridMultilevel"/>
    <w:tmpl w:val="85325F24"/>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42" w15:restartNumberingAfterBreak="0">
    <w:nsid w:val="7B5B254C"/>
    <w:multiLevelType w:val="hybridMultilevel"/>
    <w:tmpl w:val="AB4287F8"/>
    <w:lvl w:ilvl="0" w:tplc="040B000F">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1"/>
  </w:num>
  <w:num w:numId="2">
    <w:abstractNumId w:val="0"/>
  </w:num>
  <w:num w:numId="3">
    <w:abstractNumId w:val="18"/>
  </w:num>
  <w:num w:numId="4">
    <w:abstractNumId w:val="4"/>
  </w:num>
  <w:num w:numId="5">
    <w:abstractNumId w:val="20"/>
  </w:num>
  <w:num w:numId="6">
    <w:abstractNumId w:val="38"/>
  </w:num>
  <w:num w:numId="7">
    <w:abstractNumId w:val="9"/>
  </w:num>
  <w:num w:numId="8">
    <w:abstractNumId w:val="41"/>
  </w:num>
  <w:num w:numId="9">
    <w:abstractNumId w:val="27"/>
  </w:num>
  <w:num w:numId="10">
    <w:abstractNumId w:val="15"/>
  </w:num>
  <w:num w:numId="11">
    <w:abstractNumId w:val="40"/>
  </w:num>
  <w:num w:numId="12">
    <w:abstractNumId w:val="37"/>
  </w:num>
  <w:num w:numId="13">
    <w:abstractNumId w:val="2"/>
  </w:num>
  <w:num w:numId="14">
    <w:abstractNumId w:val="32"/>
  </w:num>
  <w:num w:numId="15">
    <w:abstractNumId w:val="26"/>
  </w:num>
  <w:num w:numId="16">
    <w:abstractNumId w:val="6"/>
  </w:num>
  <w:num w:numId="17">
    <w:abstractNumId w:val="17"/>
  </w:num>
  <w:num w:numId="18">
    <w:abstractNumId w:val="28"/>
  </w:num>
  <w:num w:numId="19">
    <w:abstractNumId w:val="24"/>
  </w:num>
  <w:num w:numId="20">
    <w:abstractNumId w:val="35"/>
  </w:num>
  <w:num w:numId="21">
    <w:abstractNumId w:val="36"/>
  </w:num>
  <w:num w:numId="22">
    <w:abstractNumId w:val="29"/>
  </w:num>
  <w:num w:numId="23">
    <w:abstractNumId w:val="3"/>
  </w:num>
  <w:num w:numId="24">
    <w:abstractNumId w:val="42"/>
  </w:num>
  <w:num w:numId="25">
    <w:abstractNumId w:val="10"/>
  </w:num>
  <w:num w:numId="26">
    <w:abstractNumId w:val="14"/>
  </w:num>
  <w:num w:numId="27">
    <w:abstractNumId w:val="34"/>
  </w:num>
  <w:num w:numId="28">
    <w:abstractNumId w:val="33"/>
  </w:num>
  <w:num w:numId="29">
    <w:abstractNumId w:val="5"/>
  </w:num>
  <w:num w:numId="30">
    <w:abstractNumId w:val="19"/>
  </w:num>
  <w:num w:numId="31">
    <w:abstractNumId w:val="25"/>
  </w:num>
  <w:num w:numId="32">
    <w:abstractNumId w:val="23"/>
  </w:num>
  <w:num w:numId="33">
    <w:abstractNumId w:val="39"/>
  </w:num>
  <w:num w:numId="34">
    <w:abstractNumId w:val="22"/>
  </w:num>
  <w:num w:numId="35">
    <w:abstractNumId w:val="31"/>
  </w:num>
  <w:num w:numId="36">
    <w:abstractNumId w:val="12"/>
  </w:num>
  <w:num w:numId="37">
    <w:abstractNumId w:val="8"/>
  </w:num>
  <w:num w:numId="38">
    <w:abstractNumId w:val="30"/>
  </w:num>
  <w:num w:numId="39">
    <w:abstractNumId w:val="31"/>
  </w:num>
  <w:num w:numId="40">
    <w:abstractNumId w:val="21"/>
  </w:num>
  <w:num w:numId="41">
    <w:abstractNumId w:val="16"/>
  </w:num>
  <w:num w:numId="42">
    <w:abstractNumId w:val="13"/>
  </w:num>
  <w:num w:numId="43">
    <w:abstractNumId w:val="7"/>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fi-FI" w:vendorID="64" w:dllVersion="131078" w:nlCheck="1" w:checkStyle="0"/>
  <w:activeWritingStyle w:appName="MSWord" w:lang="en-GB" w:vendorID="64" w:dllVersion="131078" w:nlCheck="1" w:checkStyle="1"/>
  <w:proofState w:spelling="clean" w:grammar="clean"/>
  <w:defaultTabStop w:val="1304"/>
  <w:hyphenationZone w:val="425"/>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D6D"/>
    <w:rsid w:val="0000042C"/>
    <w:rsid w:val="000026FC"/>
    <w:rsid w:val="00017997"/>
    <w:rsid w:val="0002043D"/>
    <w:rsid w:val="000260B8"/>
    <w:rsid w:val="00045FB4"/>
    <w:rsid w:val="000502C9"/>
    <w:rsid w:val="00053AD3"/>
    <w:rsid w:val="00054E63"/>
    <w:rsid w:val="00091958"/>
    <w:rsid w:val="0009398D"/>
    <w:rsid w:val="00093B36"/>
    <w:rsid w:val="000B03C1"/>
    <w:rsid w:val="000B1B0B"/>
    <w:rsid w:val="000B74E6"/>
    <w:rsid w:val="000D059C"/>
    <w:rsid w:val="000D1752"/>
    <w:rsid w:val="000F761E"/>
    <w:rsid w:val="000F7E3A"/>
    <w:rsid w:val="00105F20"/>
    <w:rsid w:val="00113950"/>
    <w:rsid w:val="00125905"/>
    <w:rsid w:val="00134C25"/>
    <w:rsid w:val="001875A1"/>
    <w:rsid w:val="00194AEB"/>
    <w:rsid w:val="001969CB"/>
    <w:rsid w:val="001A1CA2"/>
    <w:rsid w:val="001A3850"/>
    <w:rsid w:val="001A43A1"/>
    <w:rsid w:val="001B64D4"/>
    <w:rsid w:val="001C3D59"/>
    <w:rsid w:val="001C4019"/>
    <w:rsid w:val="001C6A63"/>
    <w:rsid w:val="001D64C8"/>
    <w:rsid w:val="001F22E8"/>
    <w:rsid w:val="00200FBD"/>
    <w:rsid w:val="0021715D"/>
    <w:rsid w:val="00223DCA"/>
    <w:rsid w:val="00224CF7"/>
    <w:rsid w:val="00230D65"/>
    <w:rsid w:val="00233E07"/>
    <w:rsid w:val="002419D2"/>
    <w:rsid w:val="0025161E"/>
    <w:rsid w:val="00252FD0"/>
    <w:rsid w:val="00255535"/>
    <w:rsid w:val="00257A09"/>
    <w:rsid w:val="0026391B"/>
    <w:rsid w:val="00263BF0"/>
    <w:rsid w:val="0027330D"/>
    <w:rsid w:val="00281926"/>
    <w:rsid w:val="0028325F"/>
    <w:rsid w:val="00287AF1"/>
    <w:rsid w:val="00294CAD"/>
    <w:rsid w:val="002A3A1B"/>
    <w:rsid w:val="002B02EE"/>
    <w:rsid w:val="002B3B67"/>
    <w:rsid w:val="002B52C9"/>
    <w:rsid w:val="002C0E0F"/>
    <w:rsid w:val="002D6252"/>
    <w:rsid w:val="002E0F03"/>
    <w:rsid w:val="002E76DB"/>
    <w:rsid w:val="002E784B"/>
    <w:rsid w:val="00301940"/>
    <w:rsid w:val="00307CBC"/>
    <w:rsid w:val="00315A8F"/>
    <w:rsid w:val="0031724B"/>
    <w:rsid w:val="00334645"/>
    <w:rsid w:val="003401BF"/>
    <w:rsid w:val="003549A5"/>
    <w:rsid w:val="00361386"/>
    <w:rsid w:val="00365BAB"/>
    <w:rsid w:val="003773E3"/>
    <w:rsid w:val="003774A9"/>
    <w:rsid w:val="00377C63"/>
    <w:rsid w:val="00381878"/>
    <w:rsid w:val="00397909"/>
    <w:rsid w:val="003A073D"/>
    <w:rsid w:val="003A246A"/>
    <w:rsid w:val="003A4C68"/>
    <w:rsid w:val="003B6160"/>
    <w:rsid w:val="003C4701"/>
    <w:rsid w:val="003C675B"/>
    <w:rsid w:val="003E03D1"/>
    <w:rsid w:val="003E2082"/>
    <w:rsid w:val="003E33FD"/>
    <w:rsid w:val="003E3B03"/>
    <w:rsid w:val="003E3FE1"/>
    <w:rsid w:val="003F029D"/>
    <w:rsid w:val="003F2746"/>
    <w:rsid w:val="003F2EB4"/>
    <w:rsid w:val="00412D33"/>
    <w:rsid w:val="00415D5C"/>
    <w:rsid w:val="00432AED"/>
    <w:rsid w:val="00462C62"/>
    <w:rsid w:val="00463CF9"/>
    <w:rsid w:val="00474278"/>
    <w:rsid w:val="00476A92"/>
    <w:rsid w:val="00477715"/>
    <w:rsid w:val="00486BF6"/>
    <w:rsid w:val="0049339B"/>
    <w:rsid w:val="004A02E4"/>
    <w:rsid w:val="004B6D54"/>
    <w:rsid w:val="004C0123"/>
    <w:rsid w:val="004C618C"/>
    <w:rsid w:val="004D5319"/>
    <w:rsid w:val="004F3A99"/>
    <w:rsid w:val="004F439F"/>
    <w:rsid w:val="00500A01"/>
    <w:rsid w:val="00500D91"/>
    <w:rsid w:val="00507D9A"/>
    <w:rsid w:val="005167C9"/>
    <w:rsid w:val="005176E2"/>
    <w:rsid w:val="00525117"/>
    <w:rsid w:val="005257FD"/>
    <w:rsid w:val="00530A6B"/>
    <w:rsid w:val="00530EFE"/>
    <w:rsid w:val="005327D7"/>
    <w:rsid w:val="00536001"/>
    <w:rsid w:val="005403BB"/>
    <w:rsid w:val="0054140B"/>
    <w:rsid w:val="005451B3"/>
    <w:rsid w:val="0055432A"/>
    <w:rsid w:val="00554A4D"/>
    <w:rsid w:val="00557D4A"/>
    <w:rsid w:val="005602B8"/>
    <w:rsid w:val="005625A9"/>
    <w:rsid w:val="005629D4"/>
    <w:rsid w:val="00573C1E"/>
    <w:rsid w:val="00577DC4"/>
    <w:rsid w:val="00585ABF"/>
    <w:rsid w:val="005A40D2"/>
    <w:rsid w:val="005A6BD8"/>
    <w:rsid w:val="005D447A"/>
    <w:rsid w:val="005E1D1B"/>
    <w:rsid w:val="005E40D9"/>
    <w:rsid w:val="005F57C0"/>
    <w:rsid w:val="005F687B"/>
    <w:rsid w:val="0060711A"/>
    <w:rsid w:val="00607C84"/>
    <w:rsid w:val="00610253"/>
    <w:rsid w:val="00623D4A"/>
    <w:rsid w:val="006240E5"/>
    <w:rsid w:val="00633C22"/>
    <w:rsid w:val="00636961"/>
    <w:rsid w:val="0065137E"/>
    <w:rsid w:val="00685B71"/>
    <w:rsid w:val="0069529F"/>
    <w:rsid w:val="00695B65"/>
    <w:rsid w:val="006A60B2"/>
    <w:rsid w:val="006B0688"/>
    <w:rsid w:val="006C211E"/>
    <w:rsid w:val="006C3EF1"/>
    <w:rsid w:val="006D72CB"/>
    <w:rsid w:val="006E4BC8"/>
    <w:rsid w:val="006E78FA"/>
    <w:rsid w:val="006F7E6B"/>
    <w:rsid w:val="00701F89"/>
    <w:rsid w:val="00717B63"/>
    <w:rsid w:val="00737EBF"/>
    <w:rsid w:val="00755F2C"/>
    <w:rsid w:val="007605CE"/>
    <w:rsid w:val="00761CB4"/>
    <w:rsid w:val="00762046"/>
    <w:rsid w:val="0077440E"/>
    <w:rsid w:val="00780201"/>
    <w:rsid w:val="007936C4"/>
    <w:rsid w:val="007A0368"/>
    <w:rsid w:val="007A07DC"/>
    <w:rsid w:val="007B208A"/>
    <w:rsid w:val="007C14FB"/>
    <w:rsid w:val="007E0ACB"/>
    <w:rsid w:val="007E40D3"/>
    <w:rsid w:val="007E4B06"/>
    <w:rsid w:val="007F01B2"/>
    <w:rsid w:val="007F7D6D"/>
    <w:rsid w:val="00801E6A"/>
    <w:rsid w:val="00802F22"/>
    <w:rsid w:val="00805DF0"/>
    <w:rsid w:val="00811E82"/>
    <w:rsid w:val="0081368E"/>
    <w:rsid w:val="00815E77"/>
    <w:rsid w:val="008337E7"/>
    <w:rsid w:val="00851E7E"/>
    <w:rsid w:val="00861748"/>
    <w:rsid w:val="00870181"/>
    <w:rsid w:val="0088366D"/>
    <w:rsid w:val="0088734C"/>
    <w:rsid w:val="008A77CA"/>
    <w:rsid w:val="008B082E"/>
    <w:rsid w:val="008B0F77"/>
    <w:rsid w:val="008B2F66"/>
    <w:rsid w:val="008C27E2"/>
    <w:rsid w:val="008D1B4F"/>
    <w:rsid w:val="008D72FA"/>
    <w:rsid w:val="008E46A0"/>
    <w:rsid w:val="009003B2"/>
    <w:rsid w:val="00901D04"/>
    <w:rsid w:val="00902563"/>
    <w:rsid w:val="00904AB8"/>
    <w:rsid w:val="0090628A"/>
    <w:rsid w:val="009068DF"/>
    <w:rsid w:val="009077A3"/>
    <w:rsid w:val="00910EDD"/>
    <w:rsid w:val="009111F9"/>
    <w:rsid w:val="009134BA"/>
    <w:rsid w:val="0091693E"/>
    <w:rsid w:val="00931EE1"/>
    <w:rsid w:val="00932CAC"/>
    <w:rsid w:val="009465B5"/>
    <w:rsid w:val="009504C7"/>
    <w:rsid w:val="009523C9"/>
    <w:rsid w:val="00954252"/>
    <w:rsid w:val="00980436"/>
    <w:rsid w:val="00980B2B"/>
    <w:rsid w:val="009838EF"/>
    <w:rsid w:val="0099643B"/>
    <w:rsid w:val="009A0996"/>
    <w:rsid w:val="009B3FE5"/>
    <w:rsid w:val="009B7B13"/>
    <w:rsid w:val="009C143D"/>
    <w:rsid w:val="009C1561"/>
    <w:rsid w:val="009C3EFA"/>
    <w:rsid w:val="009E03C7"/>
    <w:rsid w:val="009E2B8D"/>
    <w:rsid w:val="009E7311"/>
    <w:rsid w:val="009F61A4"/>
    <w:rsid w:val="00A052CF"/>
    <w:rsid w:val="00A110BF"/>
    <w:rsid w:val="00A30A2F"/>
    <w:rsid w:val="00A33256"/>
    <w:rsid w:val="00A5247E"/>
    <w:rsid w:val="00A664A9"/>
    <w:rsid w:val="00A70FB7"/>
    <w:rsid w:val="00A713C2"/>
    <w:rsid w:val="00A7176E"/>
    <w:rsid w:val="00A71C2D"/>
    <w:rsid w:val="00A776F7"/>
    <w:rsid w:val="00A8167A"/>
    <w:rsid w:val="00AA3DF5"/>
    <w:rsid w:val="00AC2B59"/>
    <w:rsid w:val="00AD2ED4"/>
    <w:rsid w:val="00AD6685"/>
    <w:rsid w:val="00AE275F"/>
    <w:rsid w:val="00AE6AA9"/>
    <w:rsid w:val="00AE7B20"/>
    <w:rsid w:val="00B05D85"/>
    <w:rsid w:val="00B066EE"/>
    <w:rsid w:val="00B15C12"/>
    <w:rsid w:val="00B262A3"/>
    <w:rsid w:val="00B26EBE"/>
    <w:rsid w:val="00B35A05"/>
    <w:rsid w:val="00B37658"/>
    <w:rsid w:val="00B60A2D"/>
    <w:rsid w:val="00B66E57"/>
    <w:rsid w:val="00B67FCE"/>
    <w:rsid w:val="00B7464E"/>
    <w:rsid w:val="00B9603C"/>
    <w:rsid w:val="00BA30AC"/>
    <w:rsid w:val="00BB179C"/>
    <w:rsid w:val="00BB4780"/>
    <w:rsid w:val="00BB678D"/>
    <w:rsid w:val="00BC3625"/>
    <w:rsid w:val="00BC7D53"/>
    <w:rsid w:val="00BD0C99"/>
    <w:rsid w:val="00BE143B"/>
    <w:rsid w:val="00BE53B6"/>
    <w:rsid w:val="00BE5C40"/>
    <w:rsid w:val="00C03E50"/>
    <w:rsid w:val="00C109E8"/>
    <w:rsid w:val="00C214C1"/>
    <w:rsid w:val="00C2438D"/>
    <w:rsid w:val="00C32A81"/>
    <w:rsid w:val="00C3488D"/>
    <w:rsid w:val="00C34C58"/>
    <w:rsid w:val="00C441B8"/>
    <w:rsid w:val="00C4578F"/>
    <w:rsid w:val="00C458AD"/>
    <w:rsid w:val="00C57BEB"/>
    <w:rsid w:val="00C63151"/>
    <w:rsid w:val="00C65CA4"/>
    <w:rsid w:val="00C80E1B"/>
    <w:rsid w:val="00CA3E42"/>
    <w:rsid w:val="00CA5D7F"/>
    <w:rsid w:val="00CA6295"/>
    <w:rsid w:val="00CB0570"/>
    <w:rsid w:val="00CB1E4D"/>
    <w:rsid w:val="00CB3DB8"/>
    <w:rsid w:val="00CC2DA9"/>
    <w:rsid w:val="00CD0AA6"/>
    <w:rsid w:val="00CD3CE5"/>
    <w:rsid w:val="00CE15EE"/>
    <w:rsid w:val="00CE31C1"/>
    <w:rsid w:val="00CF35AF"/>
    <w:rsid w:val="00D00455"/>
    <w:rsid w:val="00D06959"/>
    <w:rsid w:val="00D071C9"/>
    <w:rsid w:val="00D16CBB"/>
    <w:rsid w:val="00D22320"/>
    <w:rsid w:val="00D22554"/>
    <w:rsid w:val="00D27F2D"/>
    <w:rsid w:val="00D53EB6"/>
    <w:rsid w:val="00D64F56"/>
    <w:rsid w:val="00D66A33"/>
    <w:rsid w:val="00D721D5"/>
    <w:rsid w:val="00D74238"/>
    <w:rsid w:val="00DA1619"/>
    <w:rsid w:val="00DA3873"/>
    <w:rsid w:val="00DA53F3"/>
    <w:rsid w:val="00DB3FE7"/>
    <w:rsid w:val="00DB4F6E"/>
    <w:rsid w:val="00DC221D"/>
    <w:rsid w:val="00DD2840"/>
    <w:rsid w:val="00DD5ED2"/>
    <w:rsid w:val="00DE2BD4"/>
    <w:rsid w:val="00DE62B0"/>
    <w:rsid w:val="00DF27B5"/>
    <w:rsid w:val="00DF77F6"/>
    <w:rsid w:val="00E119C3"/>
    <w:rsid w:val="00E2227F"/>
    <w:rsid w:val="00E22E73"/>
    <w:rsid w:val="00E349F9"/>
    <w:rsid w:val="00E411DD"/>
    <w:rsid w:val="00E41FED"/>
    <w:rsid w:val="00E43EFA"/>
    <w:rsid w:val="00E50CA7"/>
    <w:rsid w:val="00E53BAC"/>
    <w:rsid w:val="00E5526E"/>
    <w:rsid w:val="00E55D7A"/>
    <w:rsid w:val="00E6037F"/>
    <w:rsid w:val="00E60573"/>
    <w:rsid w:val="00E62B2F"/>
    <w:rsid w:val="00E769A1"/>
    <w:rsid w:val="00E80DC6"/>
    <w:rsid w:val="00E93450"/>
    <w:rsid w:val="00EA04F3"/>
    <w:rsid w:val="00EA653B"/>
    <w:rsid w:val="00EA67DC"/>
    <w:rsid w:val="00EA6C89"/>
    <w:rsid w:val="00EB51A4"/>
    <w:rsid w:val="00EB7DE6"/>
    <w:rsid w:val="00EC6430"/>
    <w:rsid w:val="00ED1B7F"/>
    <w:rsid w:val="00ED4720"/>
    <w:rsid w:val="00ED6231"/>
    <w:rsid w:val="00EE0DF5"/>
    <w:rsid w:val="00EF0FEE"/>
    <w:rsid w:val="00EF1DB0"/>
    <w:rsid w:val="00EF3983"/>
    <w:rsid w:val="00EF3D18"/>
    <w:rsid w:val="00F00532"/>
    <w:rsid w:val="00F01705"/>
    <w:rsid w:val="00F02F86"/>
    <w:rsid w:val="00F03656"/>
    <w:rsid w:val="00F14DAB"/>
    <w:rsid w:val="00F21269"/>
    <w:rsid w:val="00F226FB"/>
    <w:rsid w:val="00F30BCE"/>
    <w:rsid w:val="00F3261A"/>
    <w:rsid w:val="00F350F0"/>
    <w:rsid w:val="00F50811"/>
    <w:rsid w:val="00F52434"/>
    <w:rsid w:val="00F60C8E"/>
    <w:rsid w:val="00F64688"/>
    <w:rsid w:val="00F663C0"/>
    <w:rsid w:val="00F75636"/>
    <w:rsid w:val="00F77F49"/>
    <w:rsid w:val="00FA3635"/>
    <w:rsid w:val="00FB5F60"/>
    <w:rsid w:val="00FB611A"/>
    <w:rsid w:val="00FD3D3B"/>
    <w:rsid w:val="00FE2F5B"/>
    <w:rsid w:val="00FF5DC3"/>
    <w:rsid w:val="00FF769D"/>
    <w:rsid w:val="00FF7F32"/>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5:docId w15:val="{F53C5F60-03A0-445A-9A5E-33ABFCE0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ajorHAnsi"/>
        <w:szCs w:val="16"/>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1"/>
    <w:qFormat/>
    <w:rsid w:val="00E60573"/>
  </w:style>
  <w:style w:type="paragraph" w:styleId="Otsikko1">
    <w:name w:val="heading 1"/>
    <w:basedOn w:val="Normaali"/>
    <w:next w:val="Leipteksti"/>
    <w:link w:val="Otsikko1Char"/>
    <w:uiPriority w:val="9"/>
    <w:qFormat/>
    <w:rsid w:val="006C211E"/>
    <w:pPr>
      <w:keepNext/>
      <w:keepLines/>
      <w:spacing w:after="220"/>
      <w:outlineLvl w:val="0"/>
    </w:pPr>
    <w:rPr>
      <w:rFonts w:eastAsiaTheme="majorEastAsia" w:cstheme="majorBidi"/>
      <w:b/>
      <w:bCs/>
      <w:szCs w:val="28"/>
    </w:rPr>
  </w:style>
  <w:style w:type="paragraph" w:styleId="Otsikko2">
    <w:name w:val="heading 2"/>
    <w:basedOn w:val="Normaali"/>
    <w:next w:val="Leipteksti"/>
    <w:link w:val="Otsikko2Char"/>
    <w:uiPriority w:val="9"/>
    <w:qFormat/>
    <w:rsid w:val="006C211E"/>
    <w:pPr>
      <w:keepNext/>
      <w:keepLines/>
      <w:spacing w:after="220"/>
      <w:outlineLvl w:val="1"/>
    </w:pPr>
    <w:rPr>
      <w:rFonts w:eastAsiaTheme="majorEastAsia" w:cstheme="majorBidi"/>
      <w:b/>
      <w:bCs/>
      <w:szCs w:val="26"/>
    </w:rPr>
  </w:style>
  <w:style w:type="paragraph" w:styleId="Otsikko3">
    <w:name w:val="heading 3"/>
    <w:basedOn w:val="Normaali"/>
    <w:next w:val="Leipteksti"/>
    <w:link w:val="Otsikko3Char"/>
    <w:uiPriority w:val="9"/>
    <w:qFormat/>
    <w:rsid w:val="006C211E"/>
    <w:pPr>
      <w:keepNext/>
      <w:keepLines/>
      <w:spacing w:after="220"/>
      <w:outlineLvl w:val="2"/>
    </w:pPr>
    <w:rPr>
      <w:rFonts w:eastAsiaTheme="majorEastAsia" w:cstheme="majorBidi"/>
      <w:bCs/>
    </w:rPr>
  </w:style>
  <w:style w:type="paragraph" w:styleId="Otsikko4">
    <w:name w:val="heading 4"/>
    <w:basedOn w:val="Normaali"/>
    <w:next w:val="Leipteksti"/>
    <w:link w:val="Otsikko4Char"/>
    <w:uiPriority w:val="9"/>
    <w:rsid w:val="006F7E6B"/>
    <w:pPr>
      <w:keepNext/>
      <w:keepLines/>
      <w:spacing w:after="22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6F7E6B"/>
    <w:pPr>
      <w:keepNext/>
      <w:keepLines/>
      <w:spacing w:after="22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6240E5"/>
    <w:pPr>
      <w:keepNext/>
      <w:keepLines/>
      <w:spacing w:after="22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695B65"/>
    <w:pPr>
      <w:keepNext/>
      <w:keepLines/>
      <w:spacing w:after="22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695B65"/>
    <w:pPr>
      <w:keepNext/>
      <w:keepLines/>
      <w:spacing w:after="22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00042C"/>
    <w:pPr>
      <w:keepNext/>
      <w:keepLines/>
      <w:spacing w:after="22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CE31C1"/>
  </w:style>
  <w:style w:type="character" w:customStyle="1" w:styleId="YltunnisteChar">
    <w:name w:val="Ylätunniste Char"/>
    <w:basedOn w:val="Kappaleenoletusfontti"/>
    <w:link w:val="Yltunniste"/>
    <w:uiPriority w:val="99"/>
    <w:rsid w:val="00CE31C1"/>
  </w:style>
  <w:style w:type="paragraph" w:styleId="Alatunniste">
    <w:name w:val="footer"/>
    <w:basedOn w:val="Normaali"/>
    <w:link w:val="AlatunnisteChar"/>
    <w:uiPriority w:val="99"/>
    <w:qFormat/>
    <w:rsid w:val="00FF5DC3"/>
    <w:rPr>
      <w:sz w:val="14"/>
    </w:rPr>
  </w:style>
  <w:style w:type="character" w:customStyle="1" w:styleId="AlatunnisteChar">
    <w:name w:val="Alatunniste Char"/>
    <w:basedOn w:val="Kappaleenoletusfontti"/>
    <w:link w:val="Alatunniste"/>
    <w:uiPriority w:val="99"/>
    <w:rsid w:val="00FF5DC3"/>
    <w:rPr>
      <w:sz w:val="14"/>
    </w:rPr>
  </w:style>
  <w:style w:type="table" w:styleId="TaulukkoRuudukko">
    <w:name w:val="Table Grid"/>
    <w:basedOn w:val="Normaalitaulukko"/>
    <w:uiPriority w:val="59"/>
    <w:rsid w:val="00233E07"/>
    <w:tblPr>
      <w:tblBorders>
        <w:top w:val="single" w:sz="4" w:space="0" w:color="004B8D" w:themeColor="text1"/>
        <w:left w:val="single" w:sz="4" w:space="0" w:color="004B8D" w:themeColor="text1"/>
        <w:bottom w:val="single" w:sz="4" w:space="0" w:color="004B8D" w:themeColor="text1"/>
        <w:right w:val="single" w:sz="4" w:space="0" w:color="004B8D" w:themeColor="text1"/>
        <w:insideH w:val="single" w:sz="4" w:space="0" w:color="004B8D" w:themeColor="text1"/>
        <w:insideV w:val="single" w:sz="4" w:space="0" w:color="004B8D" w:themeColor="text1"/>
      </w:tblBorders>
    </w:tblPr>
  </w:style>
  <w:style w:type="character" w:styleId="Paikkamerkkiteksti">
    <w:name w:val="Placeholder Text"/>
    <w:basedOn w:val="Kappaleenoletusfontti"/>
    <w:uiPriority w:val="99"/>
    <w:rsid w:val="00233E07"/>
    <w:rPr>
      <w:color w:val="auto"/>
    </w:rPr>
  </w:style>
  <w:style w:type="paragraph" w:styleId="Seliteteksti">
    <w:name w:val="Balloon Text"/>
    <w:basedOn w:val="Normaali"/>
    <w:link w:val="SelitetekstiChar"/>
    <w:uiPriority w:val="99"/>
    <w:semiHidden/>
    <w:unhideWhenUsed/>
    <w:rsid w:val="00233E07"/>
    <w:rPr>
      <w:rFonts w:ascii="Tahoma" w:hAnsi="Tahoma" w:cs="Tahoma"/>
      <w:sz w:val="16"/>
    </w:rPr>
  </w:style>
  <w:style w:type="character" w:customStyle="1" w:styleId="SelitetekstiChar">
    <w:name w:val="Seliteteksti Char"/>
    <w:basedOn w:val="Kappaleenoletusfontti"/>
    <w:link w:val="Seliteteksti"/>
    <w:uiPriority w:val="99"/>
    <w:semiHidden/>
    <w:rsid w:val="00233E07"/>
    <w:rPr>
      <w:rFonts w:ascii="Tahoma" w:hAnsi="Tahoma" w:cs="Tahoma"/>
      <w:sz w:val="16"/>
      <w:szCs w:val="16"/>
    </w:rPr>
  </w:style>
  <w:style w:type="paragraph" w:styleId="Otsikko">
    <w:name w:val="Title"/>
    <w:basedOn w:val="Normaali"/>
    <w:next w:val="Leipteksti"/>
    <w:link w:val="OtsikkoChar"/>
    <w:uiPriority w:val="10"/>
    <w:qFormat/>
    <w:rsid w:val="006C211E"/>
    <w:pPr>
      <w:keepNext/>
      <w:keepLines/>
      <w:spacing w:after="220"/>
      <w:contextualSpacing/>
    </w:pPr>
    <w:rPr>
      <w:rFonts w:eastAsiaTheme="majorEastAsia"/>
      <w:b/>
      <w:sz w:val="24"/>
      <w:szCs w:val="52"/>
    </w:rPr>
  </w:style>
  <w:style w:type="character" w:customStyle="1" w:styleId="OtsikkoChar">
    <w:name w:val="Otsikko Char"/>
    <w:basedOn w:val="Kappaleenoletusfontti"/>
    <w:link w:val="Otsikko"/>
    <w:uiPriority w:val="10"/>
    <w:rsid w:val="006C211E"/>
    <w:rPr>
      <w:rFonts w:eastAsiaTheme="majorEastAsia"/>
      <w:b/>
      <w:sz w:val="24"/>
      <w:szCs w:val="52"/>
    </w:rPr>
  </w:style>
  <w:style w:type="character" w:customStyle="1" w:styleId="Otsikko1Char">
    <w:name w:val="Otsikko 1 Char"/>
    <w:basedOn w:val="Kappaleenoletusfontti"/>
    <w:link w:val="Otsikko1"/>
    <w:uiPriority w:val="9"/>
    <w:rsid w:val="006C211E"/>
    <w:rPr>
      <w:rFonts w:eastAsiaTheme="majorEastAsia" w:cstheme="majorBidi"/>
      <w:b/>
      <w:bCs/>
      <w:szCs w:val="28"/>
    </w:rPr>
  </w:style>
  <w:style w:type="paragraph" w:styleId="Leipteksti">
    <w:name w:val="Body Text"/>
    <w:basedOn w:val="Normaali"/>
    <w:link w:val="LeiptekstiChar"/>
    <w:qFormat/>
    <w:rsid w:val="009C1561"/>
    <w:pPr>
      <w:spacing w:after="220"/>
      <w:ind w:left="2608"/>
    </w:pPr>
  </w:style>
  <w:style w:type="character" w:customStyle="1" w:styleId="LeiptekstiChar">
    <w:name w:val="Leipäteksti Char"/>
    <w:basedOn w:val="Kappaleenoletusfontti"/>
    <w:link w:val="Leipteksti"/>
    <w:rsid w:val="00636961"/>
  </w:style>
  <w:style w:type="character" w:customStyle="1" w:styleId="Otsikko2Char">
    <w:name w:val="Otsikko 2 Char"/>
    <w:basedOn w:val="Kappaleenoletusfontti"/>
    <w:link w:val="Otsikko2"/>
    <w:uiPriority w:val="9"/>
    <w:rsid w:val="006C211E"/>
    <w:rPr>
      <w:rFonts w:eastAsiaTheme="majorEastAsia" w:cstheme="majorBidi"/>
      <w:b/>
      <w:bCs/>
      <w:szCs w:val="26"/>
    </w:rPr>
  </w:style>
  <w:style w:type="character" w:customStyle="1" w:styleId="Otsikko3Char">
    <w:name w:val="Otsikko 3 Char"/>
    <w:basedOn w:val="Kappaleenoletusfontti"/>
    <w:link w:val="Otsikko3"/>
    <w:uiPriority w:val="9"/>
    <w:rsid w:val="006C211E"/>
    <w:rPr>
      <w:rFonts w:eastAsiaTheme="majorEastAsia" w:cstheme="majorBidi"/>
      <w:bCs/>
    </w:rPr>
  </w:style>
  <w:style w:type="character" w:customStyle="1" w:styleId="Otsikko4Char">
    <w:name w:val="Otsikko 4 Char"/>
    <w:basedOn w:val="Kappaleenoletusfontti"/>
    <w:link w:val="Otsikko4"/>
    <w:uiPriority w:val="9"/>
    <w:rsid w:val="006F7E6B"/>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6F7E6B"/>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6240E5"/>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695B65"/>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695B65"/>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rsid w:val="0000042C"/>
    <w:rPr>
      <w:rFonts w:asciiTheme="majorHAnsi" w:eastAsiaTheme="majorEastAsia" w:hAnsiTheme="majorHAnsi" w:cstheme="majorBidi"/>
      <w:iCs/>
      <w:szCs w:val="20"/>
    </w:rPr>
  </w:style>
  <w:style w:type="numbering" w:customStyle="1" w:styleId="Tekesluettelomerkit">
    <w:name w:val="Tekes luettelomerkit"/>
    <w:uiPriority w:val="99"/>
    <w:rsid w:val="00B9603C"/>
    <w:pPr>
      <w:numPr>
        <w:numId w:val="3"/>
      </w:numPr>
    </w:pPr>
  </w:style>
  <w:style w:type="numbering" w:customStyle="1" w:styleId="Tekesnumerointi">
    <w:name w:val="Tekes numerointi"/>
    <w:uiPriority w:val="99"/>
    <w:rsid w:val="005F687B"/>
    <w:pPr>
      <w:numPr>
        <w:numId w:val="4"/>
      </w:numPr>
    </w:pPr>
  </w:style>
  <w:style w:type="paragraph" w:styleId="Merkittyluettelo">
    <w:name w:val="List Bullet"/>
    <w:basedOn w:val="Normaali"/>
    <w:uiPriority w:val="99"/>
    <w:qFormat/>
    <w:rsid w:val="0031724B"/>
    <w:pPr>
      <w:numPr>
        <w:numId w:val="3"/>
      </w:numPr>
      <w:spacing w:after="220"/>
      <w:contextualSpacing/>
    </w:pPr>
  </w:style>
  <w:style w:type="paragraph" w:styleId="Numeroituluettelo">
    <w:name w:val="List Number"/>
    <w:basedOn w:val="Normaali"/>
    <w:uiPriority w:val="99"/>
    <w:qFormat/>
    <w:rsid w:val="005F687B"/>
    <w:pPr>
      <w:numPr>
        <w:numId w:val="6"/>
      </w:numPr>
      <w:spacing w:after="220"/>
      <w:contextualSpacing/>
    </w:pPr>
  </w:style>
  <w:style w:type="table" w:customStyle="1" w:styleId="Eireunaviivaa">
    <w:name w:val="Ei reunaviivaa"/>
    <w:basedOn w:val="Normaalitaulukko"/>
    <w:uiPriority w:val="99"/>
    <w:qFormat/>
    <w:rsid w:val="00263BF0"/>
    <w:tblPr/>
  </w:style>
  <w:style w:type="character" w:styleId="Hyperlinkki">
    <w:name w:val="Hyperlink"/>
    <w:basedOn w:val="Kappaleenoletusfontti"/>
    <w:uiPriority w:val="99"/>
    <w:unhideWhenUsed/>
    <w:rsid w:val="00FA3635"/>
    <w:rPr>
      <w:color w:val="3366CC" w:themeColor="hyperlink"/>
      <w:u w:val="single"/>
    </w:rPr>
  </w:style>
  <w:style w:type="paragraph" w:styleId="Luettelokappale">
    <w:name w:val="List Paragraph"/>
    <w:basedOn w:val="Normaali"/>
    <w:uiPriority w:val="34"/>
    <w:unhideWhenUsed/>
    <w:qFormat/>
    <w:rsid w:val="00B26EBE"/>
    <w:pPr>
      <w:ind w:left="720"/>
      <w:contextualSpacing/>
    </w:pPr>
  </w:style>
  <w:style w:type="table" w:customStyle="1" w:styleId="Noborders">
    <w:name w:val="No borders"/>
    <w:basedOn w:val="Normaalitaulukko"/>
    <w:uiPriority w:val="99"/>
    <w:qFormat/>
    <w:rsid w:val="00091958"/>
    <w:rPr>
      <w:rFonts w:asciiTheme="minorHAnsi" w:hAnsiTheme="minorHAnsi" w:cstheme="minorBidi"/>
      <w:sz w:val="22"/>
      <w:szCs w:val="22"/>
    </w:rPr>
    <w:tblPr/>
  </w:style>
  <w:style w:type="paragraph" w:styleId="Sisllysluettelonotsikko">
    <w:name w:val="TOC Heading"/>
    <w:basedOn w:val="Otsikko1"/>
    <w:next w:val="Normaali"/>
    <w:uiPriority w:val="39"/>
    <w:unhideWhenUsed/>
    <w:qFormat/>
    <w:rsid w:val="007F7D6D"/>
    <w:pPr>
      <w:spacing w:before="240" w:after="0" w:line="259" w:lineRule="auto"/>
      <w:outlineLvl w:val="9"/>
    </w:pPr>
    <w:rPr>
      <w:rFonts w:asciiTheme="majorHAnsi" w:hAnsiTheme="majorHAnsi"/>
      <w:b w:val="0"/>
      <w:bCs w:val="0"/>
      <w:color w:val="0087AD" w:themeColor="accent1" w:themeShade="BF"/>
      <w:sz w:val="32"/>
      <w:szCs w:val="32"/>
      <w:lang w:eastAsia="fi-FI"/>
    </w:rPr>
  </w:style>
  <w:style w:type="paragraph" w:styleId="Sisluet1">
    <w:name w:val="toc 1"/>
    <w:basedOn w:val="Normaali"/>
    <w:next w:val="Normaali"/>
    <w:autoRedefine/>
    <w:uiPriority w:val="39"/>
    <w:unhideWhenUsed/>
    <w:rsid w:val="00FE2F5B"/>
    <w:pPr>
      <w:spacing w:after="100"/>
    </w:pPr>
  </w:style>
  <w:style w:type="paragraph" w:customStyle="1" w:styleId="t2">
    <w:name w:val="t2"/>
    <w:basedOn w:val="Normaali"/>
    <w:rsid w:val="005602B8"/>
    <w:pPr>
      <w:spacing w:after="240"/>
      <w:ind w:left="1134"/>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7345">
      <w:bodyDiv w:val="1"/>
      <w:marLeft w:val="0"/>
      <w:marRight w:val="0"/>
      <w:marTop w:val="0"/>
      <w:marBottom w:val="0"/>
      <w:divBdr>
        <w:top w:val="none" w:sz="0" w:space="0" w:color="auto"/>
        <w:left w:val="none" w:sz="0" w:space="0" w:color="auto"/>
        <w:bottom w:val="none" w:sz="0" w:space="0" w:color="auto"/>
        <w:right w:val="none" w:sz="0" w:space="0" w:color="auto"/>
      </w:divBdr>
    </w:div>
    <w:div w:id="525411969">
      <w:bodyDiv w:val="1"/>
      <w:marLeft w:val="0"/>
      <w:marRight w:val="0"/>
      <w:marTop w:val="0"/>
      <w:marBottom w:val="0"/>
      <w:divBdr>
        <w:top w:val="none" w:sz="0" w:space="0" w:color="auto"/>
        <w:left w:val="none" w:sz="0" w:space="0" w:color="auto"/>
        <w:bottom w:val="none" w:sz="0" w:space="0" w:color="auto"/>
        <w:right w:val="none" w:sz="0" w:space="0" w:color="auto"/>
      </w:divBdr>
    </w:div>
    <w:div w:id="898592703">
      <w:bodyDiv w:val="1"/>
      <w:marLeft w:val="0"/>
      <w:marRight w:val="0"/>
      <w:marTop w:val="0"/>
      <w:marBottom w:val="0"/>
      <w:divBdr>
        <w:top w:val="none" w:sz="0" w:space="0" w:color="auto"/>
        <w:left w:val="none" w:sz="0" w:space="0" w:color="auto"/>
        <w:bottom w:val="none" w:sz="0" w:space="0" w:color="auto"/>
        <w:right w:val="none" w:sz="0" w:space="0" w:color="auto"/>
      </w:divBdr>
    </w:div>
    <w:div w:id="1371882306">
      <w:bodyDiv w:val="1"/>
      <w:marLeft w:val="0"/>
      <w:marRight w:val="0"/>
      <w:marTop w:val="0"/>
      <w:marBottom w:val="0"/>
      <w:divBdr>
        <w:top w:val="none" w:sz="0" w:space="0" w:color="auto"/>
        <w:left w:val="none" w:sz="0" w:space="0" w:color="auto"/>
        <w:bottom w:val="none" w:sz="0" w:space="0" w:color="auto"/>
        <w:right w:val="none" w:sz="0" w:space="0" w:color="auto"/>
      </w:divBdr>
      <w:divsChild>
        <w:div w:id="1912230883">
          <w:marLeft w:val="0"/>
          <w:marRight w:val="0"/>
          <w:marTop w:val="0"/>
          <w:marBottom w:val="0"/>
          <w:divBdr>
            <w:top w:val="none" w:sz="0" w:space="0" w:color="auto"/>
            <w:left w:val="none" w:sz="0" w:space="0" w:color="auto"/>
            <w:bottom w:val="none" w:sz="0" w:space="0" w:color="auto"/>
            <w:right w:val="none" w:sz="0" w:space="0" w:color="auto"/>
          </w:divBdr>
          <w:divsChild>
            <w:div w:id="738331321">
              <w:marLeft w:val="0"/>
              <w:marRight w:val="0"/>
              <w:marTop w:val="0"/>
              <w:marBottom w:val="0"/>
              <w:divBdr>
                <w:top w:val="none" w:sz="0" w:space="0" w:color="auto"/>
                <w:left w:val="none" w:sz="0" w:space="0" w:color="auto"/>
                <w:bottom w:val="none" w:sz="0" w:space="0" w:color="auto"/>
                <w:right w:val="none" w:sz="0" w:space="0" w:color="auto"/>
              </w:divBdr>
              <w:divsChild>
                <w:div w:id="347299404">
                  <w:marLeft w:val="0"/>
                  <w:marRight w:val="0"/>
                  <w:marTop w:val="0"/>
                  <w:marBottom w:val="0"/>
                  <w:divBdr>
                    <w:top w:val="none" w:sz="0" w:space="0" w:color="auto"/>
                    <w:left w:val="none" w:sz="0" w:space="0" w:color="auto"/>
                    <w:bottom w:val="none" w:sz="0" w:space="0" w:color="auto"/>
                    <w:right w:val="none" w:sz="0" w:space="0" w:color="auto"/>
                  </w:divBdr>
                  <w:divsChild>
                    <w:div w:id="1555654544">
                      <w:marLeft w:val="-375"/>
                      <w:marRight w:val="-375"/>
                      <w:marTop w:val="0"/>
                      <w:marBottom w:val="0"/>
                      <w:divBdr>
                        <w:top w:val="none" w:sz="0" w:space="0" w:color="auto"/>
                        <w:left w:val="none" w:sz="0" w:space="0" w:color="auto"/>
                        <w:bottom w:val="none" w:sz="0" w:space="0" w:color="auto"/>
                        <w:right w:val="none" w:sz="0" w:space="0" w:color="auto"/>
                      </w:divBdr>
                      <w:divsChild>
                        <w:div w:id="563838497">
                          <w:marLeft w:val="0"/>
                          <w:marRight w:val="0"/>
                          <w:marTop w:val="0"/>
                          <w:marBottom w:val="0"/>
                          <w:divBdr>
                            <w:top w:val="none" w:sz="0" w:space="0" w:color="auto"/>
                            <w:left w:val="none" w:sz="0" w:space="0" w:color="auto"/>
                            <w:bottom w:val="none" w:sz="0" w:space="0" w:color="auto"/>
                            <w:right w:val="none" w:sz="0" w:space="0" w:color="auto"/>
                          </w:divBdr>
                          <w:divsChild>
                            <w:div w:id="19246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asiointi.businessfinland.fi/suojaposti"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kirjaamo@businessfinland.f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yritystutkimusry.fi/?page_id=9"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tarjouspalvelu.fi/hanki" TargetMode="External"/><Relationship Id="rId10" Type="http://schemas.openxmlformats.org/officeDocument/2006/relationships/endnotes" Target="endnotes.xml"/><Relationship Id="rId19" Type="http://schemas.openxmlformats.org/officeDocument/2006/relationships/hyperlink" Target="http://www.businessfinland.f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tarjouspalvelu.fi/TPPerustiedot.aspx?p=279&amp;g=eaeff968-26f9-4dd7-86e4-1953f04233d9&amp;tpID=223170"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kes teema">
  <a:themeElements>
    <a:clrScheme name="Tekes Yleinen">
      <a:dk1>
        <a:srgbClr val="004B8D"/>
      </a:dk1>
      <a:lt1>
        <a:sysClr val="window" lastClr="FFFFFF"/>
      </a:lt1>
      <a:dk2>
        <a:srgbClr val="004B8D"/>
      </a:dk2>
      <a:lt2>
        <a:srgbClr val="000000"/>
      </a:lt2>
      <a:accent1>
        <a:srgbClr val="00B6E7"/>
      </a:accent1>
      <a:accent2>
        <a:srgbClr val="0080C8"/>
      </a:accent2>
      <a:accent3>
        <a:srgbClr val="EB9328"/>
      </a:accent3>
      <a:accent4>
        <a:srgbClr val="99CC33"/>
      </a:accent4>
      <a:accent5>
        <a:srgbClr val="CC0033"/>
      </a:accent5>
      <a:accent6>
        <a:srgbClr val="7F7F7F"/>
      </a:accent6>
      <a:hlink>
        <a:srgbClr val="3366CC"/>
      </a:hlink>
      <a:folHlink>
        <a:srgbClr val="7F7F7F"/>
      </a:folHlink>
    </a:clrScheme>
    <a:fontScheme name="Tekes fonti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spPr>
      <a:bodyPr rtlCol="0" anchor="ctr"/>
      <a:lstStyle>
        <a:defPPr algn="ctr">
          <a:defRPr dirty="0" err="1" smtClean="0">
            <a:solidFill>
              <a:srgbClr val="FFFFFF"/>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ageCreateDate xmlns="36E133A6-E431-4F2A-B890-186FB9394B87"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9C690E9437310A4389D52A116EC92C06" ma:contentTypeVersion="1" ma:contentTypeDescription="Upload an image." ma:contentTypeScope="" ma:versionID="f7b5e3ee089202663b43c7117ffbd488">
  <xsd:schema xmlns:xsd="http://www.w3.org/2001/XMLSchema" xmlns:xs="http://www.w3.org/2001/XMLSchema" xmlns:p="http://schemas.microsoft.com/office/2006/metadata/properties" xmlns:ns1="http://schemas.microsoft.com/sharepoint/v3" xmlns:ns2="36E133A6-E431-4F2A-B890-186FB9394B87" xmlns:ns3="http://schemas.microsoft.com/sharepoint/v3/fields" targetNamespace="http://schemas.microsoft.com/office/2006/metadata/properties" ma:root="true" ma:fieldsID="72c0b09ab2f5a409f843ec69c2cd3918" ns1:_="" ns2:_="" ns3:_="">
    <xsd:import namespace="http://schemas.microsoft.com/sharepoint/v3"/>
    <xsd:import namespace="36E133A6-E431-4F2A-B890-186FB9394B87"/>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E133A6-E431-4F2A-B890-186FB9394B87"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16AB1-1A46-4B28-A7FA-B33D3F0F24A0}">
  <ds:schemaRefs>
    <ds:schemaRef ds:uri="http://schemas.microsoft.com/sharepoint/v3/contenttype/forms"/>
  </ds:schemaRefs>
</ds:datastoreItem>
</file>

<file path=customXml/itemProps2.xml><?xml version="1.0" encoding="utf-8"?>
<ds:datastoreItem xmlns:ds="http://schemas.openxmlformats.org/officeDocument/2006/customXml" ds:itemID="{C7251398-7E1A-45E3-A88D-228BE08E141E}">
  <ds:schemaRefs>
    <ds:schemaRef ds:uri="http://purl.org/dc/elements/1.1/"/>
    <ds:schemaRef ds:uri="http://schemas.microsoft.com/office/2006/metadata/properties"/>
    <ds:schemaRef ds:uri="http://purl.org/dc/terms/"/>
    <ds:schemaRef ds:uri="http://schemas.microsoft.com/sharepoint/v3/field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36E133A6-E431-4F2A-B890-186FB9394B87"/>
    <ds:schemaRef ds:uri="http://schemas.microsoft.com/sharepoint/v3"/>
    <ds:schemaRef ds:uri="http://www.w3.org/XML/1998/namespace"/>
  </ds:schemaRefs>
</ds:datastoreItem>
</file>

<file path=customXml/itemProps3.xml><?xml version="1.0" encoding="utf-8"?>
<ds:datastoreItem xmlns:ds="http://schemas.openxmlformats.org/officeDocument/2006/customXml" ds:itemID="{5258E393-CBA3-43E4-891A-5D3DE6F1D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E133A6-E431-4F2A-B890-186FB9394B8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A7AB4-A485-47BD-8D83-174195B6E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2837</Words>
  <Characters>22985</Characters>
  <Application>Microsoft Office Word</Application>
  <DocSecurity>0</DocSecurity>
  <Lines>191</Lines>
  <Paragraphs>51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Manager>maria.singh@tekes.fi</Manager>
  <Company>Business Finland</Company>
  <LinksUpToDate>false</LinksUpToDate>
  <CharactersWithSpaces>25771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Panula-Ontto Esa</dc:creator>
  <cp:keywords/>
  <dc:description/>
  <cp:lastModifiedBy>Mörk Pia</cp:lastModifiedBy>
  <cp:revision>2</cp:revision>
  <cp:lastPrinted>2019-02-27T08:04:00Z</cp:lastPrinted>
  <dcterms:created xsi:type="dcterms:W3CDTF">2019-02-27T08:09:00Z</dcterms:created>
  <dcterms:modified xsi:type="dcterms:W3CDTF">2019-02-27T08:09:00Z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0x0101009148F5A04DDD49CBA7127AADA5FB792B00AADE34325A8B49CDA8BB4DB53328F214009C690E9437310A4389D52A116EC92C06</vt:lpwstr>
  </property>
</Properties>
</file>